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AE7" w:rsidRDefault="00651AE7">
      <w:bookmarkStart w:id="0" w:name="_GoBack"/>
      <w:bookmarkEnd w:id="0"/>
    </w:p>
    <w:p w:rsidR="00A7530C" w:rsidRDefault="00A7530C"/>
    <w:p w:rsidR="00A7530C" w:rsidRDefault="00A7530C">
      <w:r>
        <w:t>Annex to Behaviour policy May 2020</w:t>
      </w:r>
    </w:p>
    <w:p w:rsidR="00A7530C" w:rsidRDefault="00A7530C"/>
    <w:p w:rsidR="00A7530C" w:rsidRPr="00DA0C11" w:rsidRDefault="00A7530C" w:rsidP="00A7530C">
      <w:pPr>
        <w:spacing w:line="240" w:lineRule="auto"/>
        <w:jc w:val="both"/>
        <w:rPr>
          <w:rFonts w:ascii="Arial" w:hAnsi="Arial" w:cs="Arial"/>
          <w:sz w:val="24"/>
          <w:szCs w:val="24"/>
          <w:lang w:val="en-US"/>
        </w:rPr>
      </w:pPr>
      <w:r w:rsidRPr="00DA0C11">
        <w:rPr>
          <w:rFonts w:ascii="Arial" w:hAnsi="Arial" w:cs="Arial"/>
          <w:sz w:val="24"/>
          <w:szCs w:val="24"/>
          <w:lang w:val="en-US"/>
        </w:rPr>
        <w:t xml:space="preserve">From March 2020, the global Covid-19 pandemic has led to a change in how we define some of our children’s </w:t>
      </w:r>
      <w:proofErr w:type="spellStart"/>
      <w:r w:rsidRPr="00DA0C11">
        <w:rPr>
          <w:rFonts w:ascii="Arial" w:hAnsi="Arial" w:cs="Arial"/>
          <w:sz w:val="24"/>
          <w:szCs w:val="24"/>
          <w:lang w:val="en-US"/>
        </w:rPr>
        <w:t>behaviours</w:t>
      </w:r>
      <w:proofErr w:type="spellEnd"/>
      <w:r w:rsidRPr="00DA0C11">
        <w:rPr>
          <w:rFonts w:ascii="Arial" w:hAnsi="Arial" w:cs="Arial"/>
          <w:sz w:val="24"/>
          <w:szCs w:val="24"/>
          <w:lang w:val="en-US"/>
        </w:rPr>
        <w:t xml:space="preserve"> in school and our assessment as to whether these are difficult or dangerous, particularly where a child or young person’s </w:t>
      </w:r>
      <w:proofErr w:type="spellStart"/>
      <w:r w:rsidRPr="00DA0C11">
        <w:rPr>
          <w:rFonts w:ascii="Arial" w:hAnsi="Arial" w:cs="Arial"/>
          <w:sz w:val="24"/>
          <w:szCs w:val="24"/>
          <w:lang w:val="en-US"/>
        </w:rPr>
        <w:t>behaviours</w:t>
      </w:r>
      <w:proofErr w:type="spellEnd"/>
      <w:r w:rsidRPr="00DA0C11">
        <w:rPr>
          <w:rFonts w:ascii="Arial" w:hAnsi="Arial" w:cs="Arial"/>
          <w:sz w:val="24"/>
          <w:szCs w:val="24"/>
          <w:lang w:val="en-US"/>
        </w:rPr>
        <w:t xml:space="preserve"> could cause an increased risk to their own health or the health of others. Examples of this might include (but are not limited to):</w:t>
      </w:r>
    </w:p>
    <w:p w:rsidR="00A7530C" w:rsidRPr="00DA0C11" w:rsidRDefault="00A7530C" w:rsidP="00A7530C">
      <w:pPr>
        <w:pStyle w:val="ListParagraph"/>
        <w:numPr>
          <w:ilvl w:val="0"/>
          <w:numId w:val="1"/>
        </w:numPr>
        <w:jc w:val="both"/>
        <w:rPr>
          <w:rFonts w:ascii="Arial" w:hAnsi="Arial" w:cs="Arial"/>
          <w:lang w:val="en-US"/>
        </w:rPr>
      </w:pPr>
      <w:r w:rsidRPr="00DA0C11">
        <w:rPr>
          <w:rFonts w:ascii="Arial" w:hAnsi="Arial" w:cs="Arial"/>
          <w:lang w:val="en-US"/>
        </w:rPr>
        <w:t>spitting</w:t>
      </w:r>
    </w:p>
    <w:p w:rsidR="00A7530C" w:rsidRPr="00DA0C11" w:rsidRDefault="00A7530C" w:rsidP="00A7530C">
      <w:pPr>
        <w:pStyle w:val="ListParagraph"/>
        <w:numPr>
          <w:ilvl w:val="0"/>
          <w:numId w:val="1"/>
        </w:numPr>
        <w:jc w:val="both"/>
        <w:rPr>
          <w:rFonts w:ascii="Arial" w:hAnsi="Arial" w:cs="Arial"/>
          <w:lang w:val="en-US"/>
        </w:rPr>
      </w:pPr>
      <w:r w:rsidRPr="00DA0C11">
        <w:rPr>
          <w:rFonts w:ascii="Arial" w:hAnsi="Arial" w:cs="Arial"/>
          <w:lang w:val="en-US"/>
        </w:rPr>
        <w:t>repeated disregard of social distancing rules</w:t>
      </w:r>
    </w:p>
    <w:p w:rsidR="00A7530C" w:rsidRPr="00DA0C11" w:rsidRDefault="00A7530C" w:rsidP="00A7530C">
      <w:pPr>
        <w:pStyle w:val="ListParagraph"/>
        <w:numPr>
          <w:ilvl w:val="0"/>
          <w:numId w:val="1"/>
        </w:numPr>
        <w:jc w:val="both"/>
        <w:rPr>
          <w:rFonts w:ascii="Arial" w:hAnsi="Arial" w:cs="Arial"/>
          <w:lang w:val="en-US"/>
        </w:rPr>
      </w:pPr>
      <w:r w:rsidRPr="00DA0C11">
        <w:rPr>
          <w:rFonts w:ascii="Arial" w:hAnsi="Arial" w:cs="Arial"/>
          <w:lang w:val="en-US"/>
        </w:rPr>
        <w:t>not staying in their class bubble</w:t>
      </w:r>
    </w:p>
    <w:p w:rsidR="00A7530C" w:rsidRPr="00DA0C11" w:rsidRDefault="00A7530C" w:rsidP="00A7530C">
      <w:pPr>
        <w:ind w:left="360"/>
        <w:jc w:val="both"/>
        <w:rPr>
          <w:rFonts w:ascii="Arial" w:hAnsi="Arial" w:cs="Arial"/>
          <w:sz w:val="24"/>
          <w:szCs w:val="24"/>
          <w:lang w:val="en-US"/>
        </w:rPr>
      </w:pPr>
    </w:p>
    <w:p w:rsidR="00A7530C" w:rsidRPr="00DA0C11" w:rsidRDefault="00A7530C" w:rsidP="00A7530C">
      <w:pPr>
        <w:spacing w:line="240" w:lineRule="auto"/>
        <w:jc w:val="both"/>
        <w:rPr>
          <w:rFonts w:ascii="Arial" w:hAnsi="Arial" w:cs="Arial"/>
          <w:b/>
          <w:sz w:val="24"/>
          <w:szCs w:val="24"/>
        </w:rPr>
      </w:pPr>
      <w:r w:rsidRPr="00DA0C11">
        <w:rPr>
          <w:rFonts w:ascii="Arial" w:hAnsi="Arial" w:cs="Arial"/>
          <w:sz w:val="24"/>
          <w:szCs w:val="24"/>
          <w:lang w:val="en-US"/>
        </w:rPr>
        <w:t>We will work together with the child, parents/</w:t>
      </w:r>
      <w:proofErr w:type="spellStart"/>
      <w:r w:rsidRPr="00DA0C11">
        <w:rPr>
          <w:rFonts w:ascii="Arial" w:hAnsi="Arial" w:cs="Arial"/>
          <w:sz w:val="24"/>
          <w:szCs w:val="24"/>
          <w:lang w:val="en-US"/>
        </w:rPr>
        <w:t>carers</w:t>
      </w:r>
      <w:proofErr w:type="spellEnd"/>
      <w:r w:rsidRPr="00DA0C11">
        <w:rPr>
          <w:rFonts w:ascii="Arial" w:hAnsi="Arial" w:cs="Arial"/>
          <w:sz w:val="24"/>
          <w:szCs w:val="24"/>
          <w:lang w:val="en-US"/>
        </w:rPr>
        <w:t xml:space="preserve"> to carry out a risk assessment which will explore whether a child can manage in the school environment, under current circumstances.  In exceptional circumstances, the outcomes of the risk assessment may mean we are unable to offer a place in school, at this time. If a child is unable to manage within the safety rules to minimize Covid-19 risk, then an offer of a school place may be removed until a new plan and phased return can be implemented that ensures the current guidance can be adhered to. In all cases, the child’s Risk Assessment and plan will be regularly reviewed and the school will work with the family to ensure support to the child is provided in other ways, through reasonable </w:t>
      </w:r>
      <w:proofErr w:type="spellStart"/>
      <w:r w:rsidRPr="00DA0C11">
        <w:rPr>
          <w:rFonts w:ascii="Arial" w:hAnsi="Arial" w:cs="Arial"/>
          <w:sz w:val="24"/>
          <w:szCs w:val="24"/>
          <w:lang w:val="en-US"/>
        </w:rPr>
        <w:t>endeavours</w:t>
      </w:r>
      <w:proofErr w:type="spellEnd"/>
      <w:r w:rsidRPr="00DA0C11">
        <w:rPr>
          <w:rFonts w:ascii="Arial" w:hAnsi="Arial" w:cs="Arial"/>
          <w:sz w:val="24"/>
          <w:szCs w:val="24"/>
          <w:lang w:val="en-US"/>
        </w:rPr>
        <w:t>.</w:t>
      </w:r>
    </w:p>
    <w:p w:rsidR="00A7530C" w:rsidRDefault="00A7530C"/>
    <w:sectPr w:rsidR="00A7530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F44" w:rsidRDefault="00003F44" w:rsidP="00003F44">
      <w:pPr>
        <w:spacing w:after="0" w:line="240" w:lineRule="auto"/>
      </w:pPr>
      <w:r>
        <w:separator/>
      </w:r>
    </w:p>
  </w:endnote>
  <w:endnote w:type="continuationSeparator" w:id="0">
    <w:p w:rsidR="00003F44" w:rsidRDefault="00003F44" w:rsidP="00003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F44" w:rsidRDefault="00003F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F44" w:rsidRDefault="00003F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F44" w:rsidRDefault="00003F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F44" w:rsidRDefault="00003F44" w:rsidP="00003F44">
      <w:pPr>
        <w:spacing w:after="0" w:line="240" w:lineRule="auto"/>
      </w:pPr>
      <w:r>
        <w:separator/>
      </w:r>
    </w:p>
  </w:footnote>
  <w:footnote w:type="continuationSeparator" w:id="0">
    <w:p w:rsidR="00003F44" w:rsidRDefault="00003F44" w:rsidP="00003F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F44" w:rsidRDefault="00003F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89822" o:spid="_x0000_s2050" type="#_x0000_t136" style="position:absolute;margin-left:0;margin-top:0;width:445.4pt;height:190.85pt;rotation:315;z-index:-251655168;mso-position-horizontal:center;mso-position-horizontal-relative:margin;mso-position-vertical:center;mso-position-vertical-relative:margin" o:allowincell="f" fillcolor="silver" stroked="f">
          <v:fill opacity=".5"/>
          <v:textpath style="font-family:&quot;Calibri&quot;;font-size:1pt" string="LA mode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F44" w:rsidRDefault="00003F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89823" o:spid="_x0000_s2051" type="#_x0000_t136" style="position:absolute;margin-left:0;margin-top:0;width:445.4pt;height:190.85pt;rotation:315;z-index:-251653120;mso-position-horizontal:center;mso-position-horizontal-relative:margin;mso-position-vertical:center;mso-position-vertical-relative:margin" o:allowincell="f" fillcolor="silver" stroked="f">
          <v:fill opacity=".5"/>
          <v:textpath style="font-family:&quot;Calibri&quot;;font-size:1pt" string="LA mode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F44" w:rsidRDefault="00003F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89821" o:spid="_x0000_s2049" type="#_x0000_t136" style="position:absolute;margin-left:0;margin-top:0;width:445.4pt;height:190.85pt;rotation:315;z-index:-251657216;mso-position-horizontal:center;mso-position-horizontal-relative:margin;mso-position-vertical:center;mso-position-vertical-relative:margin" o:allowincell="f" fillcolor="silver" stroked="f">
          <v:fill opacity=".5"/>
          <v:textpath style="font-family:&quot;Calibri&quot;;font-size:1pt" string="LA mode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A5774"/>
    <w:multiLevelType w:val="hybridMultilevel"/>
    <w:tmpl w:val="9EA2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0C"/>
    <w:rsid w:val="00003F44"/>
    <w:rsid w:val="00651AE7"/>
    <w:rsid w:val="00A75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244B6E0-2C88-43BD-8669-8ED74A90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30C"/>
    <w:pPr>
      <w:spacing w:after="0" w:line="240" w:lineRule="auto"/>
      <w:ind w:left="720"/>
      <w:contextualSpacing/>
    </w:pPr>
    <w:rPr>
      <w:rFonts w:eastAsiaTheme="minorEastAsia"/>
      <w:sz w:val="24"/>
      <w:szCs w:val="24"/>
    </w:rPr>
  </w:style>
  <w:style w:type="paragraph" w:styleId="Header">
    <w:name w:val="header"/>
    <w:basedOn w:val="Normal"/>
    <w:link w:val="HeaderChar"/>
    <w:uiPriority w:val="99"/>
    <w:unhideWhenUsed/>
    <w:rsid w:val="00003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F44"/>
  </w:style>
  <w:style w:type="paragraph" w:styleId="Footer">
    <w:name w:val="footer"/>
    <w:basedOn w:val="Normal"/>
    <w:link w:val="FooterChar"/>
    <w:uiPriority w:val="99"/>
    <w:unhideWhenUsed/>
    <w:rsid w:val="00003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cashaw</dc:creator>
  <cp:keywords/>
  <dc:description/>
  <cp:lastModifiedBy>cashaw</cp:lastModifiedBy>
  <cp:revision>2</cp:revision>
  <dcterms:created xsi:type="dcterms:W3CDTF">2020-05-29T12:38:00Z</dcterms:created>
  <dcterms:modified xsi:type="dcterms:W3CDTF">2020-06-03T13:31:00Z</dcterms:modified>
</cp:coreProperties>
</file>