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3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057"/>
      </w:tblGrid>
      <w:tr w:rsidR="002C3DF4" w:rsidRPr="002C3DF4" w:rsidTr="00A51270">
        <w:tc>
          <w:tcPr>
            <w:tcW w:w="3085" w:type="dxa"/>
            <w:vAlign w:val="center"/>
          </w:tcPr>
          <w:p w:rsidR="00A51270" w:rsidRPr="002C3DF4" w:rsidRDefault="008B1B4D" w:rsidP="00A51270">
            <w:pPr>
              <w:spacing w:after="0" w:line="240" w:lineRule="auto"/>
              <w:rPr>
                <w:rFonts w:asciiTheme="minorHAnsi" w:hAnsiTheme="minorHAnsi"/>
                <w:b/>
                <w:sz w:val="20"/>
                <w:szCs w:val="20"/>
              </w:rPr>
            </w:pPr>
            <w:r w:rsidRPr="002C3DF4">
              <w:rPr>
                <w:rFonts w:asciiTheme="minorHAnsi" w:hAnsiTheme="minorHAnsi"/>
                <w:b/>
                <w:sz w:val="20"/>
                <w:szCs w:val="20"/>
              </w:rPr>
              <w:t>Educational Setting</w:t>
            </w:r>
          </w:p>
        </w:tc>
        <w:tc>
          <w:tcPr>
            <w:tcW w:w="11057" w:type="dxa"/>
            <w:shd w:val="clear" w:color="auto" w:fill="auto"/>
            <w:vAlign w:val="center"/>
          </w:tcPr>
          <w:p w:rsidR="00A51270" w:rsidRPr="002C3DF4" w:rsidRDefault="00A3282A" w:rsidP="000A31D1">
            <w:pPr>
              <w:spacing w:line="240" w:lineRule="auto"/>
              <w:rPr>
                <w:rFonts w:asciiTheme="minorHAnsi" w:hAnsiTheme="minorHAnsi"/>
                <w:b/>
                <w:sz w:val="20"/>
                <w:szCs w:val="20"/>
              </w:rPr>
            </w:pPr>
            <w:r w:rsidRPr="002C3DF4">
              <w:rPr>
                <w:rFonts w:asciiTheme="minorHAnsi" w:hAnsiTheme="minorHAnsi"/>
                <w:b/>
                <w:sz w:val="20"/>
                <w:szCs w:val="20"/>
              </w:rPr>
              <w:t xml:space="preserve">Pendragon Primary School </w:t>
            </w:r>
          </w:p>
        </w:tc>
      </w:tr>
      <w:tr w:rsidR="002C3DF4" w:rsidRPr="002C3DF4" w:rsidTr="00A51270">
        <w:trPr>
          <w:trHeight w:val="347"/>
        </w:trPr>
        <w:tc>
          <w:tcPr>
            <w:tcW w:w="3085" w:type="dxa"/>
            <w:vAlign w:val="center"/>
          </w:tcPr>
          <w:p w:rsidR="00A51270" w:rsidRPr="002C3DF4" w:rsidRDefault="008B1B4D" w:rsidP="00A51270">
            <w:pPr>
              <w:spacing w:after="0" w:line="240" w:lineRule="auto"/>
              <w:rPr>
                <w:rFonts w:asciiTheme="minorHAnsi" w:hAnsiTheme="minorHAnsi"/>
                <w:b/>
                <w:sz w:val="20"/>
                <w:szCs w:val="20"/>
              </w:rPr>
            </w:pPr>
            <w:r w:rsidRPr="002C3DF4">
              <w:rPr>
                <w:rFonts w:asciiTheme="minorHAnsi" w:hAnsiTheme="minorHAnsi"/>
                <w:b/>
                <w:sz w:val="20"/>
                <w:szCs w:val="20"/>
              </w:rPr>
              <w:t>Activity / Task</w:t>
            </w:r>
          </w:p>
        </w:tc>
        <w:tc>
          <w:tcPr>
            <w:tcW w:w="11057" w:type="dxa"/>
            <w:shd w:val="clear" w:color="auto" w:fill="auto"/>
            <w:vAlign w:val="center"/>
          </w:tcPr>
          <w:p w:rsidR="00A51270" w:rsidRPr="002C3DF4" w:rsidRDefault="008B1B4D" w:rsidP="00A51270">
            <w:pPr>
              <w:spacing w:line="240" w:lineRule="auto"/>
              <w:rPr>
                <w:rFonts w:asciiTheme="minorHAnsi" w:hAnsiTheme="minorHAnsi"/>
                <w:sz w:val="20"/>
                <w:szCs w:val="20"/>
              </w:rPr>
            </w:pPr>
            <w:r w:rsidRPr="002C3DF4">
              <w:rPr>
                <w:rFonts w:asciiTheme="minorHAnsi" w:hAnsiTheme="minorHAnsi"/>
                <w:sz w:val="20"/>
                <w:szCs w:val="20"/>
              </w:rPr>
              <w:t>COVID-19 Risk Management Assessment (Educational Settings)</w:t>
            </w:r>
          </w:p>
        </w:tc>
      </w:tr>
      <w:tr w:rsidR="002C3DF4" w:rsidRPr="002C3DF4" w:rsidTr="00A51270">
        <w:trPr>
          <w:trHeight w:val="468"/>
        </w:trPr>
        <w:tc>
          <w:tcPr>
            <w:tcW w:w="3085" w:type="dxa"/>
            <w:vAlign w:val="center"/>
          </w:tcPr>
          <w:p w:rsidR="00A51270" w:rsidRPr="002C3DF4" w:rsidRDefault="008B1B4D" w:rsidP="00A51270">
            <w:pPr>
              <w:spacing w:after="0" w:line="240" w:lineRule="auto"/>
              <w:rPr>
                <w:rFonts w:asciiTheme="minorHAnsi" w:hAnsiTheme="minorHAnsi"/>
                <w:b/>
                <w:sz w:val="20"/>
                <w:szCs w:val="20"/>
              </w:rPr>
            </w:pPr>
            <w:r w:rsidRPr="002C3DF4">
              <w:rPr>
                <w:rFonts w:asciiTheme="minorHAnsi" w:hAnsiTheme="minorHAnsi"/>
                <w:b/>
                <w:sz w:val="20"/>
                <w:szCs w:val="20"/>
              </w:rPr>
              <w:t>Completed by &amp; Date</w:t>
            </w:r>
          </w:p>
        </w:tc>
        <w:tc>
          <w:tcPr>
            <w:tcW w:w="11057" w:type="dxa"/>
            <w:shd w:val="clear" w:color="auto" w:fill="auto"/>
            <w:vAlign w:val="center"/>
          </w:tcPr>
          <w:p w:rsidR="00A51270" w:rsidRPr="002C3DF4" w:rsidRDefault="008A140C" w:rsidP="00993808">
            <w:pPr>
              <w:spacing w:line="240" w:lineRule="auto"/>
              <w:rPr>
                <w:rFonts w:asciiTheme="minorHAnsi" w:hAnsiTheme="minorHAnsi"/>
                <w:sz w:val="20"/>
                <w:szCs w:val="20"/>
              </w:rPr>
            </w:pPr>
            <w:r>
              <w:rPr>
                <w:rFonts w:asciiTheme="minorHAnsi" w:hAnsiTheme="minorHAnsi"/>
                <w:sz w:val="20"/>
                <w:szCs w:val="20"/>
              </w:rPr>
              <w:t>4.1.22</w:t>
            </w:r>
          </w:p>
        </w:tc>
      </w:tr>
      <w:tr w:rsidR="002C3DF4" w:rsidRPr="002C3DF4" w:rsidTr="00A51270">
        <w:trPr>
          <w:trHeight w:val="468"/>
        </w:trPr>
        <w:tc>
          <w:tcPr>
            <w:tcW w:w="3085" w:type="dxa"/>
            <w:vAlign w:val="center"/>
          </w:tcPr>
          <w:p w:rsidR="00097C1D" w:rsidRPr="002C3DF4" w:rsidRDefault="008B1B4D" w:rsidP="008B1B4D">
            <w:pPr>
              <w:spacing w:after="0" w:line="240" w:lineRule="auto"/>
              <w:rPr>
                <w:rFonts w:asciiTheme="minorHAnsi" w:hAnsiTheme="minorHAnsi"/>
                <w:b/>
                <w:sz w:val="20"/>
                <w:szCs w:val="20"/>
              </w:rPr>
            </w:pPr>
            <w:r w:rsidRPr="002C3DF4">
              <w:rPr>
                <w:rFonts w:asciiTheme="minorHAnsi" w:hAnsiTheme="minorHAnsi"/>
                <w:b/>
                <w:sz w:val="20"/>
                <w:szCs w:val="20"/>
              </w:rPr>
              <w:t>Review Date</w:t>
            </w:r>
          </w:p>
        </w:tc>
        <w:tc>
          <w:tcPr>
            <w:tcW w:w="11057" w:type="dxa"/>
            <w:shd w:val="clear" w:color="auto" w:fill="auto"/>
            <w:vAlign w:val="center"/>
          </w:tcPr>
          <w:p w:rsidR="00097C1D" w:rsidRPr="002C3DF4" w:rsidRDefault="008A140C" w:rsidP="00AB0CCC">
            <w:pPr>
              <w:spacing w:line="240" w:lineRule="auto"/>
              <w:rPr>
                <w:rFonts w:asciiTheme="minorHAnsi" w:hAnsiTheme="minorHAnsi"/>
                <w:sz w:val="20"/>
                <w:szCs w:val="20"/>
              </w:rPr>
            </w:pPr>
            <w:r>
              <w:rPr>
                <w:rFonts w:asciiTheme="minorHAnsi" w:hAnsiTheme="minorHAnsi"/>
                <w:sz w:val="20"/>
                <w:szCs w:val="20"/>
              </w:rPr>
              <w:t>31.1.22</w:t>
            </w:r>
          </w:p>
        </w:tc>
      </w:tr>
    </w:tbl>
    <w:p w:rsidR="008B1B4D" w:rsidRPr="002C3DF4" w:rsidRDefault="008B1B4D" w:rsidP="008B1B4D">
      <w:pPr>
        <w:jc w:val="center"/>
        <w:rPr>
          <w:rFonts w:asciiTheme="minorHAnsi" w:hAnsiTheme="minorHAnsi"/>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791"/>
        <w:gridCol w:w="1530"/>
        <w:gridCol w:w="4678"/>
        <w:gridCol w:w="3260"/>
        <w:gridCol w:w="1163"/>
        <w:gridCol w:w="1134"/>
        <w:gridCol w:w="855"/>
      </w:tblGrid>
      <w:tr w:rsidR="002C3DF4" w:rsidRPr="002C3DF4" w:rsidTr="00971919">
        <w:trPr>
          <w:trHeight w:val="563"/>
          <w:tblHeader/>
        </w:trPr>
        <w:tc>
          <w:tcPr>
            <w:tcW w:w="1791" w:type="dxa"/>
            <w:tcBorders>
              <w:bottom w:val="single" w:sz="4" w:space="0" w:color="auto"/>
            </w:tcBorders>
          </w:tcPr>
          <w:p w:rsidR="009E589E" w:rsidRPr="002C3DF4" w:rsidRDefault="009E589E" w:rsidP="00B876D1">
            <w:pPr>
              <w:ind w:right="-108"/>
              <w:jc w:val="center"/>
              <w:rPr>
                <w:rFonts w:asciiTheme="minorHAnsi" w:hAnsiTheme="minorHAnsi"/>
                <w:b/>
                <w:sz w:val="20"/>
                <w:szCs w:val="20"/>
              </w:rPr>
            </w:pPr>
            <w:r w:rsidRPr="002C3DF4">
              <w:rPr>
                <w:rFonts w:asciiTheme="minorHAnsi" w:hAnsiTheme="minorHAnsi"/>
                <w:b/>
                <w:sz w:val="20"/>
                <w:szCs w:val="20"/>
              </w:rPr>
              <w:t>What are the hazards?</w:t>
            </w:r>
          </w:p>
        </w:tc>
        <w:tc>
          <w:tcPr>
            <w:tcW w:w="1530" w:type="dxa"/>
            <w:tcBorders>
              <w:bottom w:val="single" w:sz="4" w:space="0" w:color="auto"/>
            </w:tcBorders>
          </w:tcPr>
          <w:p w:rsidR="009E589E" w:rsidRPr="002C3DF4" w:rsidRDefault="009E589E" w:rsidP="00B876D1">
            <w:pPr>
              <w:ind w:right="-108"/>
              <w:jc w:val="center"/>
              <w:rPr>
                <w:rFonts w:asciiTheme="minorHAnsi" w:hAnsiTheme="minorHAnsi"/>
                <w:b/>
                <w:sz w:val="20"/>
                <w:szCs w:val="20"/>
              </w:rPr>
            </w:pPr>
            <w:r w:rsidRPr="002C3DF4">
              <w:rPr>
                <w:rFonts w:asciiTheme="minorHAnsi" w:hAnsiTheme="minorHAnsi"/>
                <w:b/>
                <w:sz w:val="20"/>
                <w:szCs w:val="20"/>
              </w:rPr>
              <w:t xml:space="preserve">Who might be harmed and </w:t>
            </w:r>
            <w:r w:rsidRPr="002C3DF4">
              <w:rPr>
                <w:rFonts w:asciiTheme="minorHAnsi" w:hAnsiTheme="minorHAnsi"/>
                <w:b/>
                <w:i/>
                <w:sz w:val="20"/>
                <w:szCs w:val="20"/>
              </w:rPr>
              <w:t>how</w:t>
            </w:r>
            <w:r w:rsidRPr="002C3DF4">
              <w:rPr>
                <w:rFonts w:asciiTheme="minorHAnsi" w:hAnsiTheme="minorHAnsi"/>
                <w:b/>
                <w:sz w:val="20"/>
                <w:szCs w:val="20"/>
              </w:rPr>
              <w:t>?</w:t>
            </w:r>
          </w:p>
        </w:tc>
        <w:tc>
          <w:tcPr>
            <w:tcW w:w="4678" w:type="dxa"/>
            <w:tcBorders>
              <w:bottom w:val="single" w:sz="4" w:space="0" w:color="auto"/>
            </w:tcBorders>
          </w:tcPr>
          <w:p w:rsidR="009E589E" w:rsidRPr="002C3DF4" w:rsidRDefault="009E589E" w:rsidP="00B876D1">
            <w:pPr>
              <w:ind w:right="-108"/>
              <w:jc w:val="center"/>
              <w:rPr>
                <w:rFonts w:asciiTheme="minorHAnsi" w:hAnsiTheme="minorHAnsi"/>
                <w:b/>
                <w:sz w:val="20"/>
                <w:szCs w:val="20"/>
              </w:rPr>
            </w:pPr>
            <w:r w:rsidRPr="002C3DF4">
              <w:rPr>
                <w:rFonts w:asciiTheme="minorHAnsi" w:hAnsiTheme="minorHAnsi"/>
                <w:b/>
                <w:sz w:val="20"/>
                <w:szCs w:val="20"/>
              </w:rPr>
              <w:t>What are you doing already</w:t>
            </w:r>
            <w:r w:rsidR="005423ED" w:rsidRPr="002C3DF4">
              <w:rPr>
                <w:rFonts w:asciiTheme="minorHAnsi" w:hAnsiTheme="minorHAnsi"/>
                <w:b/>
                <w:sz w:val="20"/>
                <w:szCs w:val="20"/>
              </w:rPr>
              <w:t>?</w:t>
            </w:r>
          </w:p>
        </w:tc>
        <w:tc>
          <w:tcPr>
            <w:tcW w:w="3260" w:type="dxa"/>
            <w:tcBorders>
              <w:bottom w:val="single" w:sz="4" w:space="0" w:color="auto"/>
            </w:tcBorders>
          </w:tcPr>
          <w:p w:rsidR="009E589E" w:rsidRPr="002C3DF4" w:rsidRDefault="009E589E" w:rsidP="00B876D1">
            <w:pPr>
              <w:ind w:right="-108"/>
              <w:jc w:val="center"/>
              <w:rPr>
                <w:rFonts w:asciiTheme="minorHAnsi" w:hAnsiTheme="minorHAnsi"/>
                <w:b/>
                <w:sz w:val="20"/>
                <w:szCs w:val="20"/>
              </w:rPr>
            </w:pPr>
            <w:r w:rsidRPr="002C3DF4">
              <w:rPr>
                <w:rFonts w:asciiTheme="minorHAnsi" w:hAnsiTheme="minorHAnsi"/>
                <w:b/>
                <w:sz w:val="20"/>
                <w:szCs w:val="20"/>
              </w:rPr>
              <w:t>What further action is necessary?</w:t>
            </w:r>
          </w:p>
        </w:tc>
        <w:tc>
          <w:tcPr>
            <w:tcW w:w="1163" w:type="dxa"/>
            <w:tcBorders>
              <w:bottom w:val="single" w:sz="4" w:space="0" w:color="auto"/>
            </w:tcBorders>
          </w:tcPr>
          <w:p w:rsidR="009E589E" w:rsidRPr="002C3DF4" w:rsidRDefault="009E589E" w:rsidP="00B876D1">
            <w:pPr>
              <w:ind w:right="-108"/>
              <w:jc w:val="center"/>
              <w:rPr>
                <w:rFonts w:asciiTheme="minorHAnsi" w:hAnsiTheme="minorHAnsi"/>
                <w:b/>
                <w:sz w:val="20"/>
                <w:szCs w:val="20"/>
              </w:rPr>
            </w:pPr>
            <w:r w:rsidRPr="002C3DF4">
              <w:rPr>
                <w:rFonts w:asciiTheme="minorHAnsi" w:hAnsiTheme="minorHAnsi"/>
                <w:b/>
                <w:sz w:val="20"/>
                <w:szCs w:val="20"/>
              </w:rPr>
              <w:t>Action by whom?</w:t>
            </w:r>
          </w:p>
        </w:tc>
        <w:tc>
          <w:tcPr>
            <w:tcW w:w="1134" w:type="dxa"/>
            <w:tcBorders>
              <w:bottom w:val="single" w:sz="4" w:space="0" w:color="auto"/>
            </w:tcBorders>
          </w:tcPr>
          <w:p w:rsidR="009E589E" w:rsidRPr="002C3DF4" w:rsidRDefault="009E589E" w:rsidP="0033370E">
            <w:pPr>
              <w:ind w:right="-108"/>
              <w:jc w:val="center"/>
              <w:rPr>
                <w:rFonts w:asciiTheme="minorHAnsi" w:hAnsiTheme="minorHAnsi"/>
                <w:b/>
                <w:sz w:val="20"/>
                <w:szCs w:val="20"/>
              </w:rPr>
            </w:pPr>
            <w:r w:rsidRPr="002C3DF4">
              <w:rPr>
                <w:rFonts w:asciiTheme="minorHAnsi" w:hAnsiTheme="minorHAnsi"/>
                <w:b/>
                <w:sz w:val="20"/>
                <w:szCs w:val="20"/>
              </w:rPr>
              <w:t>Action by when?</w:t>
            </w:r>
          </w:p>
        </w:tc>
        <w:tc>
          <w:tcPr>
            <w:tcW w:w="855" w:type="dxa"/>
            <w:tcBorders>
              <w:bottom w:val="single" w:sz="4" w:space="0" w:color="auto"/>
            </w:tcBorders>
          </w:tcPr>
          <w:p w:rsidR="009E589E" w:rsidRPr="002C3DF4" w:rsidRDefault="009E589E" w:rsidP="00B876D1">
            <w:pPr>
              <w:ind w:right="-108"/>
              <w:jc w:val="center"/>
              <w:rPr>
                <w:rFonts w:asciiTheme="minorHAnsi" w:hAnsiTheme="minorHAnsi"/>
                <w:b/>
                <w:sz w:val="20"/>
                <w:szCs w:val="20"/>
              </w:rPr>
            </w:pPr>
            <w:r w:rsidRPr="002C3DF4">
              <w:rPr>
                <w:rFonts w:asciiTheme="minorHAnsi" w:hAnsiTheme="minorHAnsi"/>
                <w:b/>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91" w:type="dxa"/>
            <w:tcBorders>
              <w:top w:val="single" w:sz="4" w:space="0" w:color="auto"/>
              <w:left w:val="single" w:sz="4" w:space="0" w:color="auto"/>
              <w:bottom w:val="single" w:sz="4" w:space="0" w:color="auto"/>
              <w:right w:val="single" w:sz="4" w:space="0" w:color="auto"/>
            </w:tcBorders>
          </w:tcPr>
          <w:p w:rsidR="00AB0CCC" w:rsidRPr="002C3DF4" w:rsidRDefault="003D28CC" w:rsidP="00A51270">
            <w:pPr>
              <w:rPr>
                <w:rFonts w:asciiTheme="minorHAnsi" w:hAnsiTheme="minorHAnsi" w:cs="Calibri"/>
                <w:sz w:val="20"/>
                <w:szCs w:val="20"/>
              </w:rPr>
            </w:pPr>
            <w:hyperlink r:id="rId12" w:history="1">
              <w:r w:rsidR="00D66DBF" w:rsidRPr="002C3DF4">
                <w:rPr>
                  <w:rStyle w:val="Hyperlink"/>
                  <w:rFonts w:asciiTheme="minorHAnsi" w:hAnsiTheme="minorHAnsi" w:cs="Calibri"/>
                  <w:color w:val="auto"/>
                  <w:sz w:val="20"/>
                  <w:szCs w:val="20"/>
                </w:rPr>
                <w:t>Prevention</w:t>
              </w:r>
            </w:hyperlink>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rPr>
                <w:rFonts w:asciiTheme="minorHAnsi" w:hAnsiTheme="minorHAnsi" w:cs="Calibri"/>
                <w:sz w:val="20"/>
                <w:szCs w:val="20"/>
              </w:rPr>
            </w:pPr>
          </w:p>
          <w:p w:rsidR="00AB0CCC" w:rsidRPr="002C3DF4" w:rsidRDefault="00AB0CCC" w:rsidP="00AB0CCC">
            <w:pPr>
              <w:jc w:val="center"/>
              <w:rPr>
                <w:rFonts w:asciiTheme="minorHAnsi" w:hAnsiTheme="minorHAnsi" w:cs="Calibri"/>
                <w:sz w:val="20"/>
                <w:szCs w:val="20"/>
              </w:rPr>
            </w:pPr>
          </w:p>
          <w:p w:rsidR="00D66DBF" w:rsidRPr="002C3DF4" w:rsidRDefault="00D66DBF" w:rsidP="00AB0CCC">
            <w:pPr>
              <w:rPr>
                <w:rFonts w:asciiTheme="minorHAnsi" w:hAnsiTheme="minorHAnsi" w:cs="Calibri"/>
                <w:sz w:val="20"/>
                <w:szCs w:val="20"/>
              </w:rPr>
            </w:pPr>
          </w:p>
        </w:tc>
        <w:tc>
          <w:tcPr>
            <w:tcW w:w="1530" w:type="dxa"/>
            <w:tcBorders>
              <w:top w:val="single" w:sz="4" w:space="0" w:color="auto"/>
              <w:left w:val="single" w:sz="4" w:space="0" w:color="auto"/>
              <w:bottom w:val="single" w:sz="4" w:space="0" w:color="auto"/>
              <w:right w:val="single" w:sz="4" w:space="0" w:color="auto"/>
            </w:tcBorders>
          </w:tcPr>
          <w:p w:rsidR="00D66DBF" w:rsidRPr="002C3DF4" w:rsidRDefault="00C90601" w:rsidP="00855F85">
            <w:pPr>
              <w:rPr>
                <w:rFonts w:asciiTheme="minorHAnsi" w:hAnsiTheme="minorHAnsi" w:cs="Calibri"/>
                <w:sz w:val="20"/>
                <w:szCs w:val="20"/>
              </w:rPr>
            </w:pPr>
            <w:r w:rsidRPr="002C3DF4">
              <w:rPr>
                <w:rFonts w:asciiTheme="minorHAnsi" w:hAnsiTheme="minorHAnsi" w:cs="Calibri"/>
                <w:sz w:val="20"/>
                <w:szCs w:val="20"/>
              </w:rPr>
              <w:lastRenderedPageBreak/>
              <w:t>Risk of direct infection from person to person</w:t>
            </w:r>
          </w:p>
        </w:tc>
        <w:tc>
          <w:tcPr>
            <w:tcW w:w="4678" w:type="dxa"/>
            <w:tcBorders>
              <w:top w:val="single" w:sz="4" w:space="0" w:color="auto"/>
              <w:left w:val="single" w:sz="4" w:space="0" w:color="auto"/>
              <w:bottom w:val="single" w:sz="4" w:space="0" w:color="auto"/>
              <w:right w:val="single" w:sz="4" w:space="0" w:color="auto"/>
            </w:tcBorders>
          </w:tcPr>
          <w:p w:rsidR="00D66DBF" w:rsidRPr="002C3DF4" w:rsidRDefault="00D66DBF" w:rsidP="00D66DBF">
            <w:pPr>
              <w:numPr>
                <w:ilvl w:val="0"/>
                <w:numId w:val="41"/>
              </w:numPr>
              <w:spacing w:after="0" w:line="240" w:lineRule="auto"/>
              <w:rPr>
                <w:rFonts w:asciiTheme="minorHAnsi" w:hAnsiTheme="minorHAnsi" w:cs="Calibri"/>
                <w:sz w:val="20"/>
                <w:szCs w:val="20"/>
              </w:rPr>
            </w:pPr>
            <w:r w:rsidRPr="002C3DF4">
              <w:rPr>
                <w:rFonts w:asciiTheme="minorHAnsi" w:hAnsiTheme="minorHAnsi" w:cs="Calibri"/>
                <w:sz w:val="20"/>
                <w:szCs w:val="20"/>
              </w:rPr>
              <w:t>minimise contact with individuals who are unwell by ensuring that those who have coronavirus (COVID-19) symptoms, or who have someone in their household who does, do not attend school</w:t>
            </w:r>
          </w:p>
          <w:p w:rsidR="00E81EEC" w:rsidRPr="002C3DF4" w:rsidRDefault="00E81EEC" w:rsidP="00E81EEC">
            <w:pPr>
              <w:spacing w:after="0" w:line="240" w:lineRule="auto"/>
              <w:ind w:left="360"/>
              <w:rPr>
                <w:rFonts w:asciiTheme="minorHAnsi" w:hAnsiTheme="minorHAnsi" w:cs="Calibri"/>
                <w:i/>
                <w:sz w:val="20"/>
                <w:szCs w:val="20"/>
              </w:rPr>
            </w:pPr>
            <w:r w:rsidRPr="002C3DF4">
              <w:rPr>
                <w:rFonts w:asciiTheme="minorHAnsi" w:hAnsiTheme="minorHAnsi" w:cs="Calibri"/>
                <w:i/>
                <w:sz w:val="20"/>
                <w:szCs w:val="20"/>
              </w:rPr>
              <w:t>Children to wait in foyer next to office</w:t>
            </w:r>
            <w:r w:rsidR="00AB0CCC" w:rsidRPr="002C3DF4">
              <w:rPr>
                <w:rFonts w:asciiTheme="minorHAnsi" w:hAnsiTheme="minorHAnsi" w:cs="Calibri"/>
                <w:i/>
                <w:sz w:val="20"/>
                <w:szCs w:val="20"/>
              </w:rPr>
              <w:t xml:space="preserve"> on red chairs</w:t>
            </w:r>
            <w:r w:rsidRPr="002C3DF4">
              <w:rPr>
                <w:rFonts w:asciiTheme="minorHAnsi" w:hAnsiTheme="minorHAnsi" w:cs="Calibri"/>
                <w:i/>
                <w:sz w:val="20"/>
                <w:szCs w:val="20"/>
              </w:rPr>
              <w:t>- plenty of space for social distancing but close to PPE stock if needed.2 SLT members trained in PPE.</w:t>
            </w:r>
          </w:p>
          <w:p w:rsidR="00D66DBF" w:rsidRPr="002C3DF4" w:rsidRDefault="003D28CC" w:rsidP="00D66DBF">
            <w:pPr>
              <w:numPr>
                <w:ilvl w:val="0"/>
                <w:numId w:val="41"/>
              </w:numPr>
              <w:spacing w:after="0" w:line="240" w:lineRule="auto"/>
              <w:rPr>
                <w:rStyle w:val="Hyperlink"/>
                <w:rFonts w:asciiTheme="minorHAnsi" w:hAnsiTheme="minorHAnsi" w:cs="Calibri"/>
                <w:color w:val="auto"/>
                <w:sz w:val="20"/>
                <w:szCs w:val="20"/>
                <w:u w:val="none"/>
              </w:rPr>
            </w:pPr>
            <w:hyperlink w:anchor="Hygiene" w:history="1">
              <w:r w:rsidR="00D66DBF" w:rsidRPr="002C3DF4">
                <w:rPr>
                  <w:rStyle w:val="Hyperlink"/>
                  <w:rFonts w:asciiTheme="minorHAnsi" w:hAnsiTheme="minorHAnsi" w:cs="Calibri"/>
                  <w:color w:val="auto"/>
                  <w:sz w:val="20"/>
                  <w:szCs w:val="20"/>
                </w:rPr>
                <w:t>clean hands thoroughly more often than usual</w:t>
              </w:r>
            </w:hyperlink>
          </w:p>
          <w:p w:rsidR="00E81EEC" w:rsidRPr="002C3DF4" w:rsidRDefault="00E81EEC" w:rsidP="00E81EEC">
            <w:pPr>
              <w:spacing w:after="0" w:line="240" w:lineRule="auto"/>
              <w:ind w:left="360"/>
              <w:rPr>
                <w:rFonts w:asciiTheme="minorHAnsi" w:hAnsiTheme="minorHAnsi" w:cs="Calibri"/>
                <w:i/>
                <w:sz w:val="20"/>
                <w:szCs w:val="20"/>
              </w:rPr>
            </w:pPr>
            <w:r w:rsidRPr="002C3DF4">
              <w:rPr>
                <w:rFonts w:asciiTheme="minorHAnsi" w:hAnsiTheme="minorHAnsi"/>
                <w:i/>
                <w:sz w:val="20"/>
                <w:szCs w:val="20"/>
              </w:rPr>
              <w:t>Hand sanitiser placed by telephones, photocopier and in shared areas.  Refills are already in stock in school.</w:t>
            </w:r>
            <w:r w:rsidR="00AB0CCC" w:rsidRPr="002C3DF4">
              <w:rPr>
                <w:rFonts w:asciiTheme="minorHAnsi" w:hAnsiTheme="minorHAnsi"/>
                <w:i/>
                <w:sz w:val="20"/>
                <w:szCs w:val="20"/>
              </w:rPr>
              <w:t>Hand dryers fitted in toilets</w:t>
            </w:r>
          </w:p>
          <w:p w:rsidR="00E81EEC" w:rsidRPr="002C3DF4" w:rsidRDefault="00D66DBF" w:rsidP="00D66DBF">
            <w:pPr>
              <w:numPr>
                <w:ilvl w:val="0"/>
                <w:numId w:val="41"/>
              </w:numPr>
              <w:spacing w:after="0" w:line="240" w:lineRule="auto"/>
              <w:rPr>
                <w:rFonts w:asciiTheme="minorHAnsi" w:hAnsiTheme="minorHAnsi" w:cs="Calibri"/>
                <w:sz w:val="20"/>
                <w:szCs w:val="20"/>
              </w:rPr>
            </w:pPr>
            <w:r w:rsidRPr="002C3DF4">
              <w:rPr>
                <w:rFonts w:asciiTheme="minorHAnsi" w:hAnsiTheme="minorHAnsi" w:cs="Calibri"/>
                <w:sz w:val="20"/>
                <w:szCs w:val="20"/>
              </w:rPr>
              <w:t>ensure good respiratory hygiene by promoting the ‘catch it, bin it, kill it’ approach</w:t>
            </w:r>
            <w:r w:rsidR="00E81EEC" w:rsidRPr="002C3DF4">
              <w:rPr>
                <w:rFonts w:asciiTheme="minorHAnsi" w:hAnsiTheme="minorHAnsi" w:cs="Calibri"/>
                <w:sz w:val="20"/>
                <w:szCs w:val="20"/>
              </w:rPr>
              <w:t xml:space="preserve"> </w:t>
            </w:r>
            <w:r w:rsidR="00010164" w:rsidRPr="002C3DF4">
              <w:rPr>
                <w:rFonts w:asciiTheme="minorHAnsi" w:hAnsiTheme="minorHAnsi" w:cs="Calibri"/>
                <w:sz w:val="20"/>
                <w:szCs w:val="20"/>
              </w:rPr>
              <w:t>– sneeze into elbows</w:t>
            </w:r>
          </w:p>
          <w:p w:rsidR="00AB0CCC" w:rsidRPr="002C3DF4" w:rsidRDefault="00AB0CCC" w:rsidP="00AB0CCC">
            <w:pPr>
              <w:spacing w:after="0" w:line="240" w:lineRule="auto"/>
              <w:rPr>
                <w:rFonts w:asciiTheme="minorHAnsi" w:hAnsiTheme="minorHAnsi" w:cs="Calibri"/>
                <w:sz w:val="20"/>
                <w:szCs w:val="20"/>
              </w:rPr>
            </w:pPr>
            <w:r w:rsidRPr="002C3DF4">
              <w:rPr>
                <w:rFonts w:asciiTheme="minorHAnsi" w:hAnsiTheme="minorHAnsi" w:cs="Calibri"/>
                <w:i/>
                <w:sz w:val="20"/>
                <w:szCs w:val="20"/>
              </w:rPr>
              <w:t xml:space="preserve">Closed </w:t>
            </w:r>
            <w:r w:rsidR="00E81EEC" w:rsidRPr="002C3DF4">
              <w:rPr>
                <w:rFonts w:asciiTheme="minorHAnsi" w:hAnsiTheme="minorHAnsi" w:cs="Calibri"/>
                <w:i/>
                <w:sz w:val="20"/>
                <w:szCs w:val="20"/>
              </w:rPr>
              <w:t xml:space="preserve"> bins in every classroom.  Bins and toilets will be cleaned </w:t>
            </w:r>
            <w:r w:rsidRPr="002C3DF4">
              <w:rPr>
                <w:rFonts w:asciiTheme="minorHAnsi" w:hAnsiTheme="minorHAnsi" w:cs="Calibri"/>
                <w:i/>
                <w:sz w:val="20"/>
                <w:szCs w:val="20"/>
              </w:rPr>
              <w:t xml:space="preserve">and emptied </w:t>
            </w:r>
            <w:r w:rsidR="00E81EEC" w:rsidRPr="002C3DF4">
              <w:rPr>
                <w:rFonts w:asciiTheme="minorHAnsi" w:hAnsiTheme="minorHAnsi" w:cs="Calibri"/>
                <w:i/>
                <w:sz w:val="20"/>
                <w:szCs w:val="20"/>
              </w:rPr>
              <w:t>over lunchtime every day.</w:t>
            </w:r>
            <w:r w:rsidR="00993808" w:rsidRPr="002C3DF4">
              <w:rPr>
                <w:rFonts w:asciiTheme="minorHAnsi" w:hAnsiTheme="minorHAnsi" w:cs="Calibri"/>
                <w:sz w:val="20"/>
                <w:szCs w:val="20"/>
              </w:rPr>
              <w:t xml:space="preserve"> Cleaning staff to wear aprons, bins and gloves when cleaning</w:t>
            </w:r>
          </w:p>
          <w:p w:rsidR="00D66DBF" w:rsidRPr="002C3DF4" w:rsidRDefault="00D66DBF" w:rsidP="00E81EEC">
            <w:pPr>
              <w:spacing w:after="0" w:line="240" w:lineRule="auto"/>
              <w:ind w:left="360"/>
              <w:rPr>
                <w:rFonts w:asciiTheme="minorHAnsi" w:hAnsiTheme="minorHAnsi" w:cs="Calibri"/>
                <w:sz w:val="20"/>
                <w:szCs w:val="20"/>
              </w:rPr>
            </w:pPr>
          </w:p>
          <w:p w:rsidR="00D66DBF" w:rsidRPr="002C3DF4" w:rsidRDefault="003D28CC" w:rsidP="00D66DBF">
            <w:pPr>
              <w:numPr>
                <w:ilvl w:val="0"/>
                <w:numId w:val="41"/>
              </w:numPr>
              <w:spacing w:after="0" w:line="240" w:lineRule="auto"/>
              <w:rPr>
                <w:rStyle w:val="Hyperlink"/>
                <w:rFonts w:asciiTheme="minorHAnsi" w:hAnsiTheme="minorHAnsi" w:cs="Calibri"/>
                <w:color w:val="auto"/>
                <w:sz w:val="20"/>
                <w:szCs w:val="20"/>
                <w:u w:val="none"/>
              </w:rPr>
            </w:pPr>
            <w:hyperlink w:anchor="cleaning" w:history="1">
              <w:r w:rsidR="00C90601" w:rsidRPr="002C3DF4">
                <w:rPr>
                  <w:rStyle w:val="Hyperlink"/>
                  <w:rFonts w:asciiTheme="minorHAnsi" w:hAnsiTheme="minorHAnsi" w:cs="Calibri"/>
                  <w:color w:val="auto"/>
                  <w:sz w:val="20"/>
                  <w:szCs w:val="20"/>
                </w:rPr>
                <w:t>Continue</w:t>
              </w:r>
              <w:r w:rsidR="00D66DBF" w:rsidRPr="002C3DF4">
                <w:rPr>
                  <w:rStyle w:val="Hyperlink"/>
                  <w:rFonts w:asciiTheme="minorHAnsi" w:hAnsiTheme="minorHAnsi" w:cs="Calibri"/>
                  <w:color w:val="auto"/>
                  <w:sz w:val="20"/>
                  <w:szCs w:val="20"/>
                </w:rPr>
                <w:t xml:space="preserve"> enhanced cleaning, including cleaning frequently touched surfaces often, using standard products such as detergents and bleach</w:t>
              </w:r>
            </w:hyperlink>
          </w:p>
          <w:p w:rsidR="00AB0CCC" w:rsidRPr="002C3DF4" w:rsidRDefault="00AB0CCC" w:rsidP="00AB0CCC">
            <w:pPr>
              <w:spacing w:after="0" w:line="240" w:lineRule="auto"/>
              <w:ind w:left="360"/>
              <w:rPr>
                <w:rFonts w:asciiTheme="minorHAnsi" w:hAnsiTheme="minorHAnsi" w:cs="Calibri"/>
                <w:sz w:val="20"/>
                <w:szCs w:val="20"/>
              </w:rPr>
            </w:pPr>
            <w:r w:rsidRPr="002C3DF4">
              <w:rPr>
                <w:rFonts w:asciiTheme="minorHAnsi" w:hAnsiTheme="minorHAnsi" w:cs="Calibri"/>
                <w:sz w:val="20"/>
                <w:szCs w:val="20"/>
              </w:rPr>
              <w:t>Staff to clean between use of equipment,book boxes for use for returning reading books, Clean classroom tables and chairs at lunchtime and the end of day</w:t>
            </w:r>
          </w:p>
          <w:p w:rsidR="00D66DBF" w:rsidRPr="002C3DF4" w:rsidRDefault="003D28CC" w:rsidP="00D66DBF">
            <w:pPr>
              <w:numPr>
                <w:ilvl w:val="0"/>
                <w:numId w:val="41"/>
              </w:numPr>
              <w:spacing w:after="0" w:line="240" w:lineRule="auto"/>
              <w:rPr>
                <w:rStyle w:val="Hyperlink"/>
                <w:rFonts w:asciiTheme="minorHAnsi" w:hAnsiTheme="minorHAnsi" w:cs="Calibri"/>
                <w:color w:val="auto"/>
                <w:sz w:val="20"/>
                <w:szCs w:val="20"/>
                <w:u w:val="none"/>
              </w:rPr>
            </w:pPr>
            <w:hyperlink w:anchor="socialD" w:history="1">
              <w:r w:rsidR="00D66DBF" w:rsidRPr="002C3DF4">
                <w:rPr>
                  <w:rStyle w:val="Hyperlink"/>
                  <w:rFonts w:asciiTheme="minorHAnsi" w:hAnsiTheme="minorHAnsi" w:cs="Calibri"/>
                  <w:color w:val="auto"/>
                  <w:sz w:val="20"/>
                  <w:szCs w:val="20"/>
                </w:rPr>
                <w:t>minimise contact between individuals and maintain social distancing wherever possible</w:t>
              </w:r>
            </w:hyperlink>
          </w:p>
          <w:p w:rsidR="00E81EEC" w:rsidRPr="002C3DF4" w:rsidRDefault="00E81EEC" w:rsidP="00E81EEC">
            <w:pPr>
              <w:spacing w:after="0" w:line="240" w:lineRule="auto"/>
              <w:ind w:left="360"/>
              <w:rPr>
                <w:rFonts w:asciiTheme="minorHAnsi" w:hAnsiTheme="minorHAnsi" w:cs="Calibri"/>
                <w:i/>
                <w:sz w:val="20"/>
                <w:szCs w:val="20"/>
              </w:rPr>
            </w:pPr>
            <w:r w:rsidRPr="002C3DF4">
              <w:rPr>
                <w:rFonts w:asciiTheme="minorHAnsi" w:hAnsiTheme="minorHAnsi" w:cs="Calibri"/>
                <w:i/>
                <w:sz w:val="20"/>
                <w:szCs w:val="20"/>
              </w:rPr>
              <w:t xml:space="preserve">Staff </w:t>
            </w:r>
            <w:r w:rsidR="00AB0CCC" w:rsidRPr="002C3DF4">
              <w:rPr>
                <w:rFonts w:asciiTheme="minorHAnsi" w:hAnsiTheme="minorHAnsi" w:cs="Calibri"/>
                <w:i/>
                <w:sz w:val="20"/>
                <w:szCs w:val="20"/>
              </w:rPr>
              <w:t xml:space="preserve">have been working in school all term with social distancing.  Staff reminded to restrict time in staffroom to </w:t>
            </w:r>
            <w:r w:rsidR="008A140C">
              <w:rPr>
                <w:rFonts w:asciiTheme="minorHAnsi" w:hAnsiTheme="minorHAnsi" w:cs="Calibri"/>
                <w:i/>
                <w:sz w:val="20"/>
                <w:szCs w:val="20"/>
              </w:rPr>
              <w:t>a minimum and be socially distanced from each other</w:t>
            </w:r>
            <w:r w:rsidR="00AB0CCC" w:rsidRPr="002C3DF4">
              <w:rPr>
                <w:rFonts w:asciiTheme="minorHAnsi" w:hAnsiTheme="minorHAnsi" w:cs="Calibri"/>
                <w:i/>
                <w:sz w:val="20"/>
                <w:szCs w:val="20"/>
              </w:rPr>
              <w:t xml:space="preserve"> when in room with staff from outside their </w:t>
            </w:r>
            <w:r w:rsidR="008A140C">
              <w:rPr>
                <w:rFonts w:asciiTheme="minorHAnsi" w:hAnsiTheme="minorHAnsi" w:cs="Calibri"/>
                <w:i/>
                <w:sz w:val="20"/>
                <w:szCs w:val="20"/>
              </w:rPr>
              <w:t>year group</w:t>
            </w:r>
          </w:p>
          <w:p w:rsidR="00A35E5E" w:rsidRPr="002C3DF4" w:rsidRDefault="003D28CC" w:rsidP="00A35E5E">
            <w:pPr>
              <w:numPr>
                <w:ilvl w:val="0"/>
                <w:numId w:val="41"/>
              </w:numPr>
              <w:spacing w:after="0" w:line="240" w:lineRule="auto"/>
              <w:rPr>
                <w:rStyle w:val="Hyperlink"/>
                <w:rFonts w:asciiTheme="minorHAnsi" w:hAnsiTheme="minorHAnsi" w:cs="Calibri"/>
                <w:color w:val="auto"/>
                <w:sz w:val="20"/>
                <w:szCs w:val="20"/>
                <w:u w:val="none"/>
              </w:rPr>
            </w:pPr>
            <w:hyperlink w:anchor="PPE" w:history="1">
              <w:r w:rsidR="00D66DBF" w:rsidRPr="002C3DF4">
                <w:rPr>
                  <w:rStyle w:val="Hyperlink"/>
                  <w:rFonts w:asciiTheme="minorHAnsi" w:hAnsiTheme="minorHAnsi" w:cs="Calibri"/>
                  <w:color w:val="auto"/>
                  <w:sz w:val="20"/>
                  <w:szCs w:val="20"/>
                </w:rPr>
                <w:t>where necessary, wear appropriate personal protective equipment (PPE)</w:t>
              </w:r>
            </w:hyperlink>
          </w:p>
          <w:p w:rsidR="00800041" w:rsidRPr="002C3DF4" w:rsidRDefault="00800041" w:rsidP="00800041">
            <w:pPr>
              <w:spacing w:after="0" w:line="240" w:lineRule="auto"/>
              <w:ind w:left="360"/>
              <w:rPr>
                <w:rStyle w:val="Hyperlink"/>
                <w:rFonts w:asciiTheme="minorHAnsi" w:hAnsiTheme="minorHAnsi" w:cs="Calibri"/>
                <w:color w:val="auto"/>
                <w:sz w:val="20"/>
                <w:szCs w:val="20"/>
                <w:u w:val="none"/>
              </w:rPr>
            </w:pPr>
          </w:p>
          <w:p w:rsidR="00B67FC9" w:rsidRPr="002C3DF4" w:rsidRDefault="00B67FC9" w:rsidP="00800041">
            <w:pPr>
              <w:spacing w:after="0" w:line="240" w:lineRule="auto"/>
              <w:ind w:left="360"/>
              <w:rPr>
                <w:rStyle w:val="Hyperlink"/>
                <w:rFonts w:asciiTheme="minorHAnsi" w:hAnsiTheme="minorHAnsi" w:cs="Calibri"/>
                <w:color w:val="auto"/>
                <w:sz w:val="20"/>
                <w:szCs w:val="20"/>
                <w:u w:val="none"/>
              </w:rPr>
            </w:pPr>
          </w:p>
          <w:p w:rsidR="00B67FC9" w:rsidRPr="002C3DF4" w:rsidRDefault="00B67FC9" w:rsidP="00800041">
            <w:pPr>
              <w:spacing w:after="0" w:line="240" w:lineRule="auto"/>
              <w:ind w:left="360"/>
              <w:rPr>
                <w:rStyle w:val="Hyperlink"/>
                <w:rFonts w:asciiTheme="minorHAnsi" w:hAnsiTheme="minorHAnsi" w:cs="Calibri"/>
                <w:color w:val="auto"/>
                <w:sz w:val="20"/>
                <w:szCs w:val="20"/>
                <w:u w:val="none"/>
              </w:rPr>
            </w:pPr>
          </w:p>
          <w:p w:rsidR="00B67FC9" w:rsidRPr="002C3DF4" w:rsidRDefault="00B67FC9" w:rsidP="00800041">
            <w:pPr>
              <w:spacing w:after="0" w:line="240" w:lineRule="auto"/>
              <w:ind w:left="360"/>
              <w:rPr>
                <w:rStyle w:val="Hyperlink"/>
                <w:rFonts w:asciiTheme="minorHAnsi" w:hAnsiTheme="minorHAnsi" w:cs="Calibri"/>
                <w:color w:val="auto"/>
                <w:sz w:val="20"/>
                <w:szCs w:val="20"/>
                <w:u w:val="none"/>
              </w:rPr>
            </w:pPr>
          </w:p>
          <w:p w:rsidR="00B67FC9" w:rsidRPr="002C3DF4" w:rsidRDefault="00B67FC9" w:rsidP="00800041">
            <w:pPr>
              <w:spacing w:after="0" w:line="240" w:lineRule="auto"/>
              <w:ind w:left="360"/>
              <w:rPr>
                <w:rStyle w:val="Hyperlink"/>
                <w:rFonts w:asciiTheme="minorHAnsi" w:hAnsiTheme="minorHAnsi" w:cs="Calibri"/>
                <w:color w:val="auto"/>
                <w:sz w:val="20"/>
                <w:szCs w:val="20"/>
                <w:u w:val="none"/>
              </w:rPr>
            </w:pPr>
          </w:p>
          <w:p w:rsidR="00B67FC9" w:rsidRPr="002C3DF4" w:rsidRDefault="00B67FC9" w:rsidP="008A140C">
            <w:pPr>
              <w:spacing w:after="0" w:line="240" w:lineRule="auto"/>
              <w:rPr>
                <w:rStyle w:val="Hyperlink"/>
                <w:rFonts w:asciiTheme="minorHAnsi" w:hAnsiTheme="minorHAnsi" w:cs="Calibri"/>
                <w:color w:val="auto"/>
                <w:sz w:val="20"/>
                <w:szCs w:val="20"/>
                <w:u w:val="none"/>
              </w:rPr>
            </w:pPr>
          </w:p>
          <w:p w:rsidR="00A35E5E" w:rsidRPr="002C3DF4" w:rsidRDefault="00A35E5E" w:rsidP="00A35E5E">
            <w:pPr>
              <w:numPr>
                <w:ilvl w:val="0"/>
                <w:numId w:val="41"/>
              </w:numPr>
              <w:spacing w:after="0" w:line="240" w:lineRule="auto"/>
              <w:rPr>
                <w:rStyle w:val="Hyperlink"/>
                <w:rFonts w:asciiTheme="minorHAnsi" w:hAnsiTheme="minorHAnsi" w:cs="Calibri"/>
                <w:color w:val="auto"/>
                <w:sz w:val="20"/>
                <w:szCs w:val="20"/>
                <w:u w:val="none"/>
              </w:rPr>
            </w:pPr>
            <w:r w:rsidRPr="002C3DF4">
              <w:rPr>
                <w:rStyle w:val="Hyperlink"/>
                <w:rFonts w:asciiTheme="minorHAnsi" w:hAnsiTheme="minorHAnsi" w:cs="Calibri"/>
                <w:color w:val="auto"/>
                <w:sz w:val="20"/>
                <w:szCs w:val="20"/>
                <w:u w:val="none"/>
              </w:rPr>
              <w:t xml:space="preserve">Year group </w:t>
            </w:r>
            <w:r w:rsidR="008A140C">
              <w:rPr>
                <w:rStyle w:val="Hyperlink"/>
                <w:rFonts w:asciiTheme="minorHAnsi" w:hAnsiTheme="minorHAnsi" w:cs="Calibri"/>
                <w:color w:val="auto"/>
                <w:sz w:val="20"/>
                <w:szCs w:val="20"/>
                <w:u w:val="none"/>
              </w:rPr>
              <w:t xml:space="preserve">mixing </w:t>
            </w:r>
            <w:r w:rsidRPr="002C3DF4">
              <w:rPr>
                <w:rStyle w:val="Hyperlink"/>
                <w:rFonts w:asciiTheme="minorHAnsi" w:hAnsiTheme="minorHAnsi" w:cs="Calibri"/>
                <w:color w:val="auto"/>
                <w:sz w:val="20"/>
                <w:szCs w:val="20"/>
                <w:u w:val="none"/>
              </w:rPr>
              <w:t>with class groups within</w:t>
            </w:r>
            <w:r w:rsidR="005A601C" w:rsidRPr="002C3DF4">
              <w:rPr>
                <w:rStyle w:val="Hyperlink"/>
                <w:rFonts w:asciiTheme="minorHAnsi" w:hAnsiTheme="minorHAnsi" w:cs="Calibri"/>
                <w:color w:val="auto"/>
                <w:sz w:val="20"/>
                <w:szCs w:val="20"/>
                <w:u w:val="none"/>
              </w:rPr>
              <w:t>,</w:t>
            </w:r>
            <w:r w:rsidRPr="002C3DF4">
              <w:rPr>
                <w:rStyle w:val="Hyperlink"/>
                <w:rFonts w:asciiTheme="minorHAnsi" w:hAnsiTheme="minorHAnsi" w:cs="Calibri"/>
                <w:color w:val="auto"/>
                <w:sz w:val="20"/>
                <w:szCs w:val="20"/>
                <w:u w:val="none"/>
              </w:rPr>
              <w:t xml:space="preserve"> to enable staff to support across the team. Play spaces identified.</w:t>
            </w:r>
            <w:r w:rsidR="008A140C">
              <w:rPr>
                <w:rStyle w:val="Hyperlink"/>
                <w:rFonts w:asciiTheme="minorHAnsi" w:hAnsiTheme="minorHAnsi" w:cs="Calibri"/>
                <w:color w:val="auto"/>
                <w:sz w:val="20"/>
                <w:szCs w:val="20"/>
                <w:u w:val="none"/>
              </w:rPr>
              <w:t xml:space="preserve"> If outbreak in a classroom each class needs to be separated from the year group.</w:t>
            </w:r>
          </w:p>
          <w:p w:rsidR="00800041" w:rsidRPr="002C3DF4" w:rsidRDefault="00800041" w:rsidP="00800041">
            <w:pPr>
              <w:spacing w:after="0" w:line="240" w:lineRule="auto"/>
              <w:rPr>
                <w:rStyle w:val="Hyperlink"/>
                <w:rFonts w:asciiTheme="minorHAnsi" w:hAnsiTheme="minorHAnsi" w:cs="Calibri"/>
                <w:color w:val="auto"/>
                <w:sz w:val="20"/>
                <w:szCs w:val="20"/>
                <w:u w:val="none"/>
              </w:rPr>
            </w:pPr>
          </w:p>
          <w:p w:rsidR="00800041" w:rsidRPr="002C3DF4" w:rsidRDefault="00800041" w:rsidP="00800041">
            <w:pPr>
              <w:spacing w:after="0" w:line="240" w:lineRule="auto"/>
              <w:rPr>
                <w:rStyle w:val="Hyperlink"/>
                <w:rFonts w:asciiTheme="minorHAnsi" w:hAnsiTheme="minorHAnsi" w:cs="Calibri"/>
                <w:color w:val="auto"/>
                <w:sz w:val="20"/>
                <w:szCs w:val="20"/>
                <w:u w:val="none"/>
              </w:rPr>
            </w:pPr>
          </w:p>
          <w:p w:rsidR="00800041" w:rsidRPr="002C3DF4" w:rsidRDefault="00800041" w:rsidP="00800041">
            <w:pPr>
              <w:spacing w:after="0" w:line="240" w:lineRule="auto"/>
              <w:rPr>
                <w:rStyle w:val="Hyperlink"/>
                <w:rFonts w:asciiTheme="minorHAnsi" w:hAnsiTheme="minorHAnsi" w:cs="Calibri"/>
                <w:color w:val="auto"/>
                <w:sz w:val="20"/>
                <w:szCs w:val="20"/>
                <w:u w:val="none"/>
              </w:rPr>
            </w:pPr>
          </w:p>
          <w:p w:rsidR="00800041" w:rsidRPr="002C3DF4" w:rsidRDefault="00800041" w:rsidP="00800041">
            <w:pPr>
              <w:spacing w:after="0" w:line="240" w:lineRule="auto"/>
              <w:rPr>
                <w:rStyle w:val="Hyperlink"/>
                <w:rFonts w:asciiTheme="minorHAnsi" w:hAnsiTheme="minorHAnsi" w:cs="Calibri"/>
                <w:color w:val="auto"/>
                <w:sz w:val="20"/>
                <w:szCs w:val="20"/>
                <w:u w:val="none"/>
              </w:rPr>
            </w:pPr>
          </w:p>
          <w:p w:rsidR="00505F98" w:rsidRPr="002C3DF4" w:rsidRDefault="00A35E5E" w:rsidP="00505F98">
            <w:pPr>
              <w:numPr>
                <w:ilvl w:val="0"/>
                <w:numId w:val="41"/>
              </w:numPr>
              <w:spacing w:after="0" w:line="240" w:lineRule="auto"/>
              <w:rPr>
                <w:rStyle w:val="Hyperlink"/>
                <w:rFonts w:asciiTheme="minorHAnsi" w:hAnsiTheme="minorHAnsi" w:cs="Calibri"/>
                <w:color w:val="auto"/>
                <w:sz w:val="20"/>
                <w:szCs w:val="20"/>
                <w:u w:val="none"/>
              </w:rPr>
            </w:pPr>
            <w:r w:rsidRPr="002C3DF4">
              <w:rPr>
                <w:rStyle w:val="Hyperlink"/>
                <w:rFonts w:asciiTheme="minorHAnsi" w:hAnsiTheme="minorHAnsi" w:cs="Calibri"/>
                <w:color w:val="auto"/>
                <w:sz w:val="20"/>
                <w:szCs w:val="20"/>
                <w:u w:val="none"/>
              </w:rPr>
              <w:t>Internal doors open at all time and windows to be open</w:t>
            </w:r>
          </w:p>
          <w:p w:rsidR="00800041" w:rsidRPr="002C3DF4" w:rsidRDefault="00800041" w:rsidP="00800041">
            <w:pPr>
              <w:spacing w:after="0" w:line="240" w:lineRule="auto"/>
              <w:rPr>
                <w:rStyle w:val="Hyperlink"/>
                <w:rFonts w:asciiTheme="minorHAnsi" w:hAnsiTheme="minorHAnsi" w:cs="Calibri"/>
                <w:color w:val="auto"/>
                <w:sz w:val="20"/>
                <w:szCs w:val="20"/>
                <w:u w:val="none"/>
              </w:rPr>
            </w:pPr>
          </w:p>
          <w:p w:rsidR="00800041" w:rsidRPr="002C3DF4" w:rsidRDefault="00800041" w:rsidP="00800041">
            <w:pPr>
              <w:spacing w:after="0" w:line="240" w:lineRule="auto"/>
              <w:rPr>
                <w:rStyle w:val="Hyperlink"/>
                <w:rFonts w:asciiTheme="minorHAnsi" w:hAnsiTheme="minorHAnsi" w:cs="Calibri"/>
                <w:color w:val="auto"/>
                <w:sz w:val="20"/>
                <w:szCs w:val="20"/>
                <w:u w:val="none"/>
              </w:rPr>
            </w:pPr>
          </w:p>
          <w:p w:rsidR="00800041" w:rsidRPr="002C3DF4" w:rsidRDefault="00800041" w:rsidP="00800041">
            <w:pPr>
              <w:spacing w:after="0" w:line="240" w:lineRule="auto"/>
              <w:rPr>
                <w:rStyle w:val="Hyperlink"/>
                <w:rFonts w:asciiTheme="minorHAnsi" w:hAnsiTheme="minorHAnsi" w:cs="Calibri"/>
                <w:color w:val="auto"/>
                <w:sz w:val="20"/>
                <w:szCs w:val="20"/>
                <w:u w:val="none"/>
              </w:rPr>
            </w:pPr>
          </w:p>
          <w:p w:rsidR="005A601C" w:rsidRPr="002C3DF4" w:rsidRDefault="008A140C" w:rsidP="00505F98">
            <w:pPr>
              <w:numPr>
                <w:ilvl w:val="0"/>
                <w:numId w:val="41"/>
              </w:numPr>
              <w:spacing w:after="0" w:line="240" w:lineRule="auto"/>
              <w:rPr>
                <w:rStyle w:val="Hyperlink"/>
                <w:rFonts w:asciiTheme="minorHAnsi" w:hAnsiTheme="minorHAnsi" w:cs="Calibri"/>
                <w:color w:val="auto"/>
                <w:sz w:val="20"/>
                <w:szCs w:val="20"/>
                <w:u w:val="none"/>
              </w:rPr>
            </w:pPr>
            <w:r>
              <w:rPr>
                <w:rStyle w:val="Hyperlink"/>
                <w:rFonts w:asciiTheme="minorHAnsi" w:hAnsiTheme="minorHAnsi" w:cs="Calibri"/>
                <w:color w:val="auto"/>
                <w:sz w:val="20"/>
                <w:szCs w:val="20"/>
                <w:u w:val="none"/>
              </w:rPr>
              <w:t>CO2 monitors to be on in the classrooms and to be monitored on a regualar basis to keep to green.</w:t>
            </w:r>
          </w:p>
          <w:p w:rsidR="005A601C" w:rsidRPr="002C3DF4" w:rsidRDefault="005A601C" w:rsidP="008A140C">
            <w:pPr>
              <w:spacing w:after="0" w:line="240" w:lineRule="auto"/>
              <w:rPr>
                <w:rFonts w:asciiTheme="minorHAnsi" w:hAnsiTheme="minorHAnsi"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150B4F" w:rsidRPr="002C3DF4" w:rsidRDefault="00AB0CCC" w:rsidP="00150B4F">
            <w:pPr>
              <w:spacing w:after="0" w:line="240" w:lineRule="auto"/>
              <w:rPr>
                <w:rFonts w:asciiTheme="minorHAnsi" w:hAnsiTheme="minorHAnsi" w:cs="Calibri"/>
                <w:sz w:val="20"/>
                <w:szCs w:val="20"/>
              </w:rPr>
            </w:pPr>
            <w:r w:rsidRPr="002C3DF4">
              <w:rPr>
                <w:rFonts w:asciiTheme="minorHAnsi" w:hAnsiTheme="minorHAnsi" w:cs="Calibri"/>
                <w:sz w:val="20"/>
                <w:szCs w:val="20"/>
              </w:rPr>
              <w:lastRenderedPageBreak/>
              <w:t>Ensure all staff know use of red chairs in foyer</w:t>
            </w:r>
          </w:p>
          <w:p w:rsidR="00C90601" w:rsidRPr="002C3DF4" w:rsidRDefault="00C90601" w:rsidP="00150B4F">
            <w:pPr>
              <w:spacing w:after="0" w:line="240" w:lineRule="auto"/>
              <w:rPr>
                <w:rFonts w:asciiTheme="minorHAnsi" w:hAnsiTheme="minorHAnsi" w:cs="Calibri"/>
                <w:sz w:val="20"/>
                <w:szCs w:val="20"/>
              </w:rPr>
            </w:pPr>
          </w:p>
          <w:p w:rsidR="00C90601" w:rsidRPr="002C3DF4" w:rsidRDefault="00C90601" w:rsidP="00150B4F">
            <w:pPr>
              <w:spacing w:after="0" w:line="240" w:lineRule="auto"/>
              <w:rPr>
                <w:rFonts w:asciiTheme="minorHAnsi" w:hAnsiTheme="minorHAnsi" w:cs="Calibri"/>
                <w:sz w:val="20"/>
                <w:szCs w:val="20"/>
              </w:rPr>
            </w:pPr>
          </w:p>
          <w:p w:rsidR="00C90601" w:rsidRPr="002C3DF4" w:rsidRDefault="00C90601" w:rsidP="00150B4F">
            <w:pPr>
              <w:spacing w:after="0" w:line="240" w:lineRule="auto"/>
              <w:rPr>
                <w:rFonts w:asciiTheme="minorHAnsi" w:hAnsiTheme="minorHAnsi" w:cs="Calibri"/>
                <w:sz w:val="20"/>
                <w:szCs w:val="20"/>
              </w:rPr>
            </w:pPr>
          </w:p>
          <w:p w:rsidR="00C90601" w:rsidRPr="002C3DF4" w:rsidRDefault="00C90601" w:rsidP="00150B4F">
            <w:pPr>
              <w:spacing w:after="0" w:line="240" w:lineRule="auto"/>
              <w:rPr>
                <w:rFonts w:asciiTheme="minorHAnsi" w:hAnsiTheme="minorHAnsi" w:cs="Calibri"/>
                <w:sz w:val="20"/>
                <w:szCs w:val="20"/>
              </w:rPr>
            </w:pPr>
          </w:p>
          <w:p w:rsidR="00C90601" w:rsidRPr="002C3DF4" w:rsidRDefault="00C90601" w:rsidP="00150B4F">
            <w:pPr>
              <w:spacing w:after="0" w:line="240" w:lineRule="auto"/>
              <w:rPr>
                <w:rFonts w:asciiTheme="minorHAnsi" w:hAnsiTheme="minorHAnsi" w:cs="Calibri"/>
                <w:sz w:val="20"/>
                <w:szCs w:val="20"/>
              </w:rPr>
            </w:pPr>
          </w:p>
          <w:p w:rsidR="00C90601" w:rsidRPr="002C3DF4" w:rsidRDefault="00C90601" w:rsidP="00150B4F">
            <w:pPr>
              <w:spacing w:after="0" w:line="240" w:lineRule="auto"/>
              <w:rPr>
                <w:rFonts w:asciiTheme="minorHAnsi" w:hAnsiTheme="minorHAnsi" w:cs="Calibri"/>
                <w:sz w:val="20"/>
                <w:szCs w:val="20"/>
              </w:rPr>
            </w:pPr>
          </w:p>
          <w:p w:rsidR="00C90601" w:rsidRPr="002C3DF4" w:rsidRDefault="00C90601" w:rsidP="00150B4F">
            <w:pPr>
              <w:spacing w:after="0" w:line="240" w:lineRule="auto"/>
              <w:rPr>
                <w:rFonts w:asciiTheme="minorHAnsi" w:hAnsiTheme="minorHAnsi" w:cs="Calibri"/>
                <w:sz w:val="20"/>
                <w:szCs w:val="20"/>
              </w:rPr>
            </w:pPr>
          </w:p>
          <w:p w:rsidR="00C90601" w:rsidRPr="002C3DF4" w:rsidRDefault="00C90601" w:rsidP="00150B4F">
            <w:pPr>
              <w:spacing w:after="0" w:line="240" w:lineRule="auto"/>
              <w:rPr>
                <w:rFonts w:asciiTheme="minorHAnsi" w:hAnsiTheme="minorHAnsi" w:cs="Calibri"/>
                <w:sz w:val="20"/>
                <w:szCs w:val="20"/>
              </w:rPr>
            </w:pPr>
          </w:p>
          <w:p w:rsidR="00150B4F" w:rsidRPr="002C3DF4" w:rsidRDefault="00150B4F" w:rsidP="00150B4F">
            <w:pPr>
              <w:spacing w:after="0" w:line="240" w:lineRule="auto"/>
              <w:rPr>
                <w:rFonts w:asciiTheme="minorHAnsi" w:hAnsiTheme="minorHAnsi" w:cs="Calibri"/>
                <w:sz w:val="20"/>
                <w:szCs w:val="20"/>
              </w:rPr>
            </w:pPr>
            <w:r w:rsidRPr="002C3DF4">
              <w:rPr>
                <w:rFonts w:asciiTheme="minorHAnsi" w:hAnsiTheme="minorHAnsi" w:cs="Calibri"/>
                <w:sz w:val="20"/>
                <w:szCs w:val="20"/>
              </w:rPr>
              <w:t>2.</w:t>
            </w:r>
            <w:r w:rsidRPr="002C3DF4">
              <w:rPr>
                <w:rFonts w:asciiTheme="minorHAnsi" w:hAnsiTheme="minorHAnsi"/>
                <w:sz w:val="20"/>
                <w:szCs w:val="20"/>
              </w:rPr>
              <w:t xml:space="preserve"> </w:t>
            </w:r>
            <w:r w:rsidR="00C90601" w:rsidRPr="002C3DF4">
              <w:rPr>
                <w:rFonts w:asciiTheme="minorHAnsi" w:hAnsiTheme="minorHAnsi" w:cs="Calibri"/>
                <w:sz w:val="20"/>
                <w:szCs w:val="20"/>
              </w:rPr>
              <w:t>continue to monitor stocks of paper towels etc</w:t>
            </w:r>
          </w:p>
          <w:p w:rsidR="00C90601" w:rsidRPr="002C3DF4" w:rsidRDefault="00C90601" w:rsidP="00150B4F">
            <w:pPr>
              <w:spacing w:after="0" w:line="240" w:lineRule="auto"/>
              <w:rPr>
                <w:rFonts w:asciiTheme="minorHAnsi" w:hAnsiTheme="minorHAnsi" w:cs="Calibri"/>
                <w:sz w:val="20"/>
                <w:szCs w:val="20"/>
              </w:rPr>
            </w:pPr>
          </w:p>
          <w:p w:rsidR="00150B4F" w:rsidRPr="002C3DF4" w:rsidRDefault="00150B4F" w:rsidP="00150B4F">
            <w:p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3. </w:t>
            </w:r>
            <w:r w:rsidR="00E81EEC" w:rsidRPr="002C3DF4">
              <w:rPr>
                <w:rFonts w:asciiTheme="minorHAnsi" w:hAnsiTheme="minorHAnsi" w:cs="Calibri"/>
                <w:sz w:val="20"/>
                <w:szCs w:val="20"/>
              </w:rPr>
              <w:t>no further action necessary</w:t>
            </w: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150B4F" w:rsidRPr="002C3DF4" w:rsidRDefault="00150B4F" w:rsidP="00150B4F">
            <w:pPr>
              <w:spacing w:after="0" w:line="240" w:lineRule="auto"/>
              <w:rPr>
                <w:rFonts w:asciiTheme="minorHAnsi" w:hAnsiTheme="minorHAnsi" w:cs="Calibri"/>
                <w:sz w:val="20"/>
                <w:szCs w:val="20"/>
              </w:rPr>
            </w:pPr>
            <w:r w:rsidRPr="002C3DF4">
              <w:rPr>
                <w:rFonts w:asciiTheme="minorHAnsi" w:hAnsiTheme="minorHAnsi" w:cs="Calibri"/>
                <w:sz w:val="20"/>
                <w:szCs w:val="20"/>
              </w:rPr>
              <w:lastRenderedPageBreak/>
              <w:t>4.</w:t>
            </w:r>
            <w:r w:rsidR="00E81EEC" w:rsidRPr="002C3DF4">
              <w:rPr>
                <w:rFonts w:asciiTheme="minorHAnsi" w:hAnsiTheme="minorHAnsi" w:cs="Calibri"/>
                <w:sz w:val="20"/>
                <w:szCs w:val="20"/>
              </w:rPr>
              <w:t xml:space="preserve"> </w:t>
            </w:r>
            <w:r w:rsidR="00C90601" w:rsidRPr="002C3DF4">
              <w:rPr>
                <w:rFonts w:asciiTheme="minorHAnsi" w:hAnsiTheme="minorHAnsi" w:cs="Calibri"/>
                <w:sz w:val="20"/>
                <w:szCs w:val="20"/>
              </w:rPr>
              <w:t>2 LTS detailed to empty bins and clean toilets at lunchtime</w:t>
            </w:r>
            <w:r w:rsidR="00AB0CCC" w:rsidRPr="002C3DF4">
              <w:rPr>
                <w:rFonts w:asciiTheme="minorHAnsi" w:hAnsiTheme="minorHAnsi" w:cs="Calibri"/>
                <w:sz w:val="20"/>
                <w:szCs w:val="20"/>
              </w:rPr>
              <w:t xml:space="preserve">.  </w:t>
            </w: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AB0CCC" w:rsidRPr="002C3DF4" w:rsidRDefault="00AB0CCC" w:rsidP="00150B4F">
            <w:pPr>
              <w:spacing w:after="0" w:line="240" w:lineRule="auto"/>
              <w:rPr>
                <w:rFonts w:asciiTheme="minorHAnsi" w:hAnsiTheme="minorHAnsi" w:cs="Calibri"/>
                <w:sz w:val="20"/>
                <w:szCs w:val="20"/>
              </w:rPr>
            </w:pPr>
          </w:p>
          <w:p w:rsidR="00800041" w:rsidRPr="002C3DF4" w:rsidRDefault="008A140C" w:rsidP="00150B4F">
            <w:pPr>
              <w:spacing w:after="0" w:line="240" w:lineRule="auto"/>
              <w:rPr>
                <w:rFonts w:asciiTheme="minorHAnsi" w:hAnsiTheme="minorHAnsi" w:cs="Calibri"/>
                <w:sz w:val="20"/>
                <w:szCs w:val="20"/>
              </w:rPr>
            </w:pPr>
            <w:r>
              <w:rPr>
                <w:rFonts w:asciiTheme="minorHAnsi" w:hAnsiTheme="minorHAnsi" w:cs="Calibri"/>
                <w:sz w:val="20"/>
                <w:szCs w:val="20"/>
              </w:rPr>
              <w:t>5.</w:t>
            </w:r>
            <w:r w:rsidR="00800041" w:rsidRPr="002C3DF4">
              <w:rPr>
                <w:rFonts w:asciiTheme="minorHAnsi" w:hAnsiTheme="minorHAnsi" w:cs="Calibri"/>
                <w:sz w:val="20"/>
                <w:szCs w:val="20"/>
              </w:rPr>
              <w:t xml:space="preserve">Masks </w:t>
            </w:r>
            <w:r w:rsidR="00B67FC9" w:rsidRPr="002C3DF4">
              <w:rPr>
                <w:rFonts w:asciiTheme="minorHAnsi" w:hAnsiTheme="minorHAnsi" w:cs="Calibri"/>
                <w:sz w:val="20"/>
                <w:szCs w:val="20"/>
              </w:rPr>
              <w:t xml:space="preserve">to </w:t>
            </w:r>
            <w:r w:rsidR="00800041" w:rsidRPr="002C3DF4">
              <w:rPr>
                <w:rFonts w:asciiTheme="minorHAnsi" w:hAnsiTheme="minorHAnsi" w:cs="Calibri"/>
                <w:sz w:val="20"/>
                <w:szCs w:val="20"/>
              </w:rPr>
              <w:t xml:space="preserve"> be worn by adults around school</w:t>
            </w:r>
            <w:r w:rsidR="00B67FC9" w:rsidRPr="002C3DF4">
              <w:rPr>
                <w:rFonts w:asciiTheme="minorHAnsi" w:hAnsiTheme="minorHAnsi" w:cs="Calibri"/>
                <w:sz w:val="20"/>
                <w:szCs w:val="20"/>
              </w:rPr>
              <w:t xml:space="preserve"> including communal areas, the hall, the playground  and corridors.Adults in classrooms should be able to social distance from each other and therefore masks do not need to be worn.  </w:t>
            </w:r>
            <w:r>
              <w:rPr>
                <w:rFonts w:asciiTheme="minorHAnsi" w:hAnsiTheme="minorHAnsi" w:cs="Calibri"/>
                <w:sz w:val="20"/>
                <w:szCs w:val="20"/>
              </w:rPr>
              <w:t>Where support staff feel that they need to wear a mask when working with individual children, need to talk to HT or SENCO 1</w:t>
            </w:r>
            <w:r w:rsidRPr="008A140C">
              <w:rPr>
                <w:rFonts w:asciiTheme="minorHAnsi" w:hAnsiTheme="minorHAnsi" w:cs="Calibri"/>
                <w:sz w:val="20"/>
                <w:szCs w:val="20"/>
                <w:vertAlign w:val="superscript"/>
              </w:rPr>
              <w:t>st</w:t>
            </w:r>
            <w:r>
              <w:rPr>
                <w:rFonts w:asciiTheme="minorHAnsi" w:hAnsiTheme="minorHAnsi" w:cs="Calibri"/>
                <w:sz w:val="20"/>
                <w:szCs w:val="20"/>
              </w:rPr>
              <w:t xml:space="preserve"> for RA</w:t>
            </w:r>
          </w:p>
          <w:p w:rsidR="00B67FC9" w:rsidRPr="002C3DF4" w:rsidRDefault="00B67FC9" w:rsidP="00150B4F">
            <w:pPr>
              <w:spacing w:after="0" w:line="240" w:lineRule="auto"/>
              <w:rPr>
                <w:rFonts w:asciiTheme="minorHAnsi" w:hAnsiTheme="minorHAnsi" w:cs="Calibri"/>
                <w:sz w:val="20"/>
                <w:szCs w:val="20"/>
              </w:rPr>
            </w:pPr>
            <w:r w:rsidRPr="002C3DF4">
              <w:rPr>
                <w:rFonts w:asciiTheme="minorHAnsi" w:hAnsiTheme="minorHAnsi" w:cs="Calibri"/>
                <w:sz w:val="20"/>
                <w:szCs w:val="20"/>
              </w:rPr>
              <w:t>Masks should be worn by staff on the playground at the end of the day if they wish to speak to a parent.</w:t>
            </w:r>
          </w:p>
          <w:p w:rsidR="00AB0CCC" w:rsidRPr="002C3DF4" w:rsidRDefault="00AB0CCC" w:rsidP="00150B4F">
            <w:pPr>
              <w:spacing w:after="0" w:line="240" w:lineRule="auto"/>
              <w:rPr>
                <w:rFonts w:asciiTheme="minorHAnsi" w:hAnsiTheme="minorHAnsi" w:cs="Calibri"/>
                <w:sz w:val="20"/>
                <w:szCs w:val="20"/>
              </w:rPr>
            </w:pPr>
          </w:p>
          <w:p w:rsidR="00A35E5E" w:rsidRPr="002C3DF4" w:rsidRDefault="00150B4F" w:rsidP="00C90601">
            <w:p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6. </w:t>
            </w:r>
            <w:r w:rsidR="00C90601" w:rsidRPr="002C3DF4">
              <w:rPr>
                <w:rFonts w:asciiTheme="minorHAnsi" w:hAnsiTheme="minorHAnsi" w:cs="Calibri"/>
                <w:sz w:val="20"/>
                <w:szCs w:val="20"/>
              </w:rPr>
              <w:t>TB / CAS undertaken training</w:t>
            </w:r>
            <w:r w:rsidR="008A140C">
              <w:rPr>
                <w:rFonts w:asciiTheme="minorHAnsi" w:hAnsiTheme="minorHAnsi" w:cs="Calibri"/>
                <w:sz w:val="20"/>
                <w:szCs w:val="20"/>
              </w:rPr>
              <w:t xml:space="preserve"> need to review January 22</w:t>
            </w:r>
          </w:p>
          <w:p w:rsidR="00A35E5E" w:rsidRPr="002C3DF4" w:rsidRDefault="00A35E5E" w:rsidP="00C90601">
            <w:pPr>
              <w:spacing w:after="0" w:line="240" w:lineRule="auto"/>
              <w:rPr>
                <w:rFonts w:asciiTheme="minorHAnsi" w:hAnsiTheme="minorHAnsi" w:cs="Calibri"/>
                <w:sz w:val="20"/>
                <w:szCs w:val="20"/>
              </w:rPr>
            </w:pPr>
            <w:r w:rsidRPr="002C3DF4">
              <w:rPr>
                <w:rFonts w:asciiTheme="minorHAnsi" w:hAnsiTheme="minorHAnsi" w:cs="Calibri"/>
                <w:sz w:val="20"/>
                <w:szCs w:val="20"/>
              </w:rPr>
              <w:t>7. Rotas designed to keep</w:t>
            </w:r>
            <w:r w:rsidR="008A140C">
              <w:rPr>
                <w:rFonts w:asciiTheme="minorHAnsi" w:hAnsiTheme="minorHAnsi" w:cs="Calibri"/>
                <w:sz w:val="20"/>
                <w:szCs w:val="20"/>
              </w:rPr>
              <w:t xml:space="preserve"> year groups</w:t>
            </w:r>
            <w:r w:rsidRPr="002C3DF4">
              <w:rPr>
                <w:rFonts w:asciiTheme="minorHAnsi" w:hAnsiTheme="minorHAnsi" w:cs="Calibri"/>
                <w:sz w:val="20"/>
                <w:szCs w:val="20"/>
              </w:rPr>
              <w:t xml:space="preserve"> separate where possible with staff across the year group</w:t>
            </w:r>
            <w:r w:rsidR="005A601C" w:rsidRPr="002C3DF4">
              <w:rPr>
                <w:rFonts w:asciiTheme="minorHAnsi" w:hAnsiTheme="minorHAnsi" w:cs="Calibri"/>
                <w:sz w:val="20"/>
                <w:szCs w:val="20"/>
              </w:rPr>
              <w:t xml:space="preserve"> </w:t>
            </w:r>
          </w:p>
          <w:p w:rsidR="00800041" w:rsidRPr="002C3DF4" w:rsidRDefault="00800041" w:rsidP="00C90601">
            <w:pPr>
              <w:spacing w:after="0" w:line="240" w:lineRule="auto"/>
              <w:rPr>
                <w:rFonts w:asciiTheme="minorHAnsi" w:hAnsiTheme="minorHAnsi" w:cs="Calibri"/>
                <w:sz w:val="20"/>
                <w:szCs w:val="20"/>
              </w:rPr>
            </w:pPr>
            <w:r w:rsidRPr="002C3DF4">
              <w:rPr>
                <w:rFonts w:asciiTheme="minorHAnsi" w:hAnsiTheme="minorHAnsi" w:cs="Calibri"/>
                <w:sz w:val="20"/>
                <w:szCs w:val="20"/>
              </w:rPr>
              <w:t>outside of school building before school</w:t>
            </w:r>
          </w:p>
          <w:p w:rsidR="00800041" w:rsidRPr="002C3DF4" w:rsidRDefault="00800041" w:rsidP="00C90601">
            <w:pPr>
              <w:spacing w:after="0" w:line="240" w:lineRule="auto"/>
              <w:rPr>
                <w:rFonts w:asciiTheme="minorHAnsi" w:hAnsiTheme="minorHAnsi" w:cs="Calibri"/>
                <w:sz w:val="20"/>
                <w:szCs w:val="20"/>
              </w:rPr>
            </w:pPr>
          </w:p>
          <w:p w:rsidR="00A35E5E" w:rsidRPr="002C3DF4" w:rsidRDefault="00A35E5E" w:rsidP="00C90601">
            <w:p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9.remind staff to open </w:t>
            </w:r>
            <w:r w:rsidR="00800041" w:rsidRPr="002C3DF4">
              <w:rPr>
                <w:rFonts w:asciiTheme="minorHAnsi" w:hAnsiTheme="minorHAnsi" w:cs="Calibri"/>
                <w:sz w:val="20"/>
                <w:szCs w:val="20"/>
              </w:rPr>
              <w:t xml:space="preserve">doors </w:t>
            </w:r>
            <w:r w:rsidRPr="002C3DF4">
              <w:rPr>
                <w:rFonts w:asciiTheme="minorHAnsi" w:hAnsiTheme="minorHAnsi" w:cs="Calibri"/>
                <w:sz w:val="20"/>
                <w:szCs w:val="20"/>
              </w:rPr>
              <w:t>windows</w:t>
            </w:r>
            <w:r w:rsidR="00800041" w:rsidRPr="002C3DF4">
              <w:rPr>
                <w:rFonts w:asciiTheme="minorHAnsi" w:hAnsiTheme="minorHAnsi" w:cs="Calibri"/>
                <w:sz w:val="20"/>
                <w:szCs w:val="20"/>
              </w:rPr>
              <w:t xml:space="preserve"> for ventilation during break and lunchtime </w:t>
            </w:r>
          </w:p>
          <w:p w:rsidR="00505F98" w:rsidRPr="002C3DF4" w:rsidRDefault="00505F98" w:rsidP="00C90601">
            <w:pPr>
              <w:spacing w:after="0" w:line="240" w:lineRule="auto"/>
              <w:rPr>
                <w:rFonts w:asciiTheme="minorHAnsi" w:hAnsiTheme="minorHAnsi" w:cs="Calibri"/>
                <w:sz w:val="20"/>
                <w:szCs w:val="20"/>
              </w:rPr>
            </w:pPr>
          </w:p>
          <w:p w:rsidR="00505F98" w:rsidRPr="002C3DF4" w:rsidRDefault="00505F98" w:rsidP="00C90601">
            <w:pPr>
              <w:spacing w:after="0" w:line="240" w:lineRule="auto"/>
              <w:rPr>
                <w:rFonts w:asciiTheme="minorHAnsi" w:hAnsiTheme="minorHAnsi" w:cs="Calibri"/>
                <w:sz w:val="20"/>
                <w:szCs w:val="20"/>
              </w:rPr>
            </w:pPr>
          </w:p>
          <w:p w:rsidR="00010164" w:rsidRPr="002C3DF4" w:rsidRDefault="00010164" w:rsidP="00C90601">
            <w:pPr>
              <w:spacing w:after="0" w:line="240" w:lineRule="auto"/>
              <w:rPr>
                <w:rFonts w:asciiTheme="minorHAnsi" w:hAnsiTheme="minorHAnsi" w:cs="Calibri"/>
                <w:sz w:val="20"/>
                <w:szCs w:val="20"/>
              </w:rPr>
            </w:pPr>
          </w:p>
        </w:tc>
        <w:tc>
          <w:tcPr>
            <w:tcW w:w="1163" w:type="dxa"/>
            <w:tcBorders>
              <w:top w:val="single" w:sz="4" w:space="0" w:color="auto"/>
              <w:left w:val="single" w:sz="4" w:space="0" w:color="auto"/>
              <w:bottom w:val="single" w:sz="4" w:space="0" w:color="auto"/>
              <w:right w:val="single" w:sz="4" w:space="0" w:color="auto"/>
            </w:tcBorders>
          </w:tcPr>
          <w:p w:rsidR="00D66DBF" w:rsidRPr="002C3DF4" w:rsidRDefault="00AB0CCC" w:rsidP="00855F85">
            <w:pPr>
              <w:rPr>
                <w:rFonts w:asciiTheme="minorHAnsi" w:hAnsiTheme="minorHAnsi"/>
                <w:sz w:val="20"/>
                <w:szCs w:val="20"/>
              </w:rPr>
            </w:pPr>
            <w:r w:rsidRPr="002C3DF4">
              <w:rPr>
                <w:rFonts w:asciiTheme="minorHAnsi" w:hAnsiTheme="minorHAnsi"/>
                <w:sz w:val="20"/>
                <w:szCs w:val="20"/>
              </w:rPr>
              <w:lastRenderedPageBreak/>
              <w:t>SLT</w:t>
            </w:r>
          </w:p>
          <w:p w:rsidR="00C90601" w:rsidRPr="002C3DF4" w:rsidRDefault="00C90601" w:rsidP="00855F85">
            <w:pPr>
              <w:rPr>
                <w:rFonts w:asciiTheme="minorHAnsi" w:hAnsiTheme="minorHAnsi"/>
                <w:sz w:val="20"/>
                <w:szCs w:val="20"/>
              </w:rPr>
            </w:pPr>
          </w:p>
          <w:p w:rsidR="00C90601" w:rsidRPr="002C3DF4" w:rsidRDefault="00C90601" w:rsidP="00855F85">
            <w:pPr>
              <w:rPr>
                <w:rFonts w:asciiTheme="minorHAnsi" w:hAnsiTheme="minorHAnsi"/>
                <w:sz w:val="20"/>
                <w:szCs w:val="20"/>
              </w:rPr>
            </w:pPr>
          </w:p>
          <w:p w:rsidR="00C90601" w:rsidRPr="002C3DF4" w:rsidRDefault="00C90601" w:rsidP="00855F85">
            <w:pPr>
              <w:rPr>
                <w:rFonts w:asciiTheme="minorHAnsi" w:hAnsiTheme="minorHAnsi"/>
                <w:sz w:val="20"/>
                <w:szCs w:val="20"/>
              </w:rPr>
            </w:pPr>
          </w:p>
          <w:p w:rsidR="00C90601" w:rsidRPr="002C3DF4" w:rsidRDefault="00C90601" w:rsidP="00855F85">
            <w:pPr>
              <w:rPr>
                <w:rFonts w:asciiTheme="minorHAnsi" w:hAnsiTheme="minorHAnsi"/>
                <w:sz w:val="20"/>
                <w:szCs w:val="20"/>
              </w:rPr>
            </w:pPr>
          </w:p>
          <w:p w:rsidR="00505F98" w:rsidRPr="002C3DF4" w:rsidRDefault="00C90601" w:rsidP="00855F85">
            <w:pPr>
              <w:rPr>
                <w:rFonts w:asciiTheme="minorHAnsi" w:hAnsiTheme="minorHAnsi"/>
                <w:sz w:val="20"/>
                <w:szCs w:val="20"/>
              </w:rPr>
            </w:pPr>
            <w:r w:rsidRPr="002C3DF4">
              <w:rPr>
                <w:rFonts w:asciiTheme="minorHAnsi" w:hAnsiTheme="minorHAnsi"/>
                <w:sz w:val="20"/>
                <w:szCs w:val="20"/>
              </w:rPr>
              <w:t>SE</w:t>
            </w:r>
          </w:p>
          <w:p w:rsidR="00AB0CCC" w:rsidRPr="002C3DF4" w:rsidRDefault="00AB0CCC" w:rsidP="00855F85">
            <w:pPr>
              <w:rPr>
                <w:rFonts w:asciiTheme="minorHAnsi" w:hAnsiTheme="minorHAnsi"/>
                <w:sz w:val="20"/>
                <w:szCs w:val="20"/>
              </w:rPr>
            </w:pPr>
          </w:p>
          <w:p w:rsidR="00AB0CCC" w:rsidRPr="002C3DF4" w:rsidRDefault="00AB0CCC" w:rsidP="00855F85">
            <w:pPr>
              <w:rPr>
                <w:rFonts w:asciiTheme="minorHAnsi" w:hAnsiTheme="minorHAnsi"/>
                <w:sz w:val="20"/>
                <w:szCs w:val="20"/>
              </w:rPr>
            </w:pPr>
          </w:p>
          <w:p w:rsidR="00AB0CCC" w:rsidRPr="002C3DF4" w:rsidRDefault="00AB0CCC" w:rsidP="00855F85">
            <w:pPr>
              <w:rPr>
                <w:rFonts w:asciiTheme="minorHAnsi" w:hAnsiTheme="minorHAnsi"/>
                <w:sz w:val="20"/>
                <w:szCs w:val="20"/>
              </w:rPr>
            </w:pPr>
          </w:p>
          <w:p w:rsidR="00AB0CCC" w:rsidRPr="002C3DF4" w:rsidRDefault="00AB0CCC" w:rsidP="00AB0CCC">
            <w:pPr>
              <w:rPr>
                <w:rFonts w:asciiTheme="minorHAnsi" w:hAnsiTheme="minorHAnsi"/>
                <w:sz w:val="20"/>
                <w:szCs w:val="20"/>
              </w:rPr>
            </w:pPr>
            <w:r w:rsidRPr="002C3DF4">
              <w:rPr>
                <w:rFonts w:asciiTheme="minorHAnsi" w:hAnsiTheme="minorHAnsi"/>
                <w:sz w:val="20"/>
                <w:szCs w:val="20"/>
              </w:rPr>
              <w:t>SE/LH</w:t>
            </w:r>
          </w:p>
          <w:p w:rsidR="00C90601" w:rsidRPr="002C3DF4" w:rsidRDefault="00C90601" w:rsidP="00855F85">
            <w:pPr>
              <w:rPr>
                <w:rFonts w:asciiTheme="minorHAnsi" w:hAnsiTheme="minorHAnsi"/>
                <w:sz w:val="20"/>
                <w:szCs w:val="20"/>
              </w:rPr>
            </w:pPr>
            <w:r w:rsidRPr="002C3DF4">
              <w:rPr>
                <w:rFonts w:asciiTheme="minorHAnsi" w:hAnsiTheme="minorHAnsi"/>
                <w:sz w:val="20"/>
                <w:szCs w:val="20"/>
              </w:rPr>
              <w:lastRenderedPageBreak/>
              <w:t>All staff when using equipment</w:t>
            </w:r>
          </w:p>
          <w:p w:rsidR="00505F98" w:rsidRPr="002C3DF4" w:rsidRDefault="00505F98" w:rsidP="00505F98">
            <w:pPr>
              <w:rPr>
                <w:rFonts w:asciiTheme="minorHAnsi" w:hAnsiTheme="minorHAnsi"/>
                <w:sz w:val="20"/>
                <w:szCs w:val="20"/>
              </w:rPr>
            </w:pPr>
          </w:p>
          <w:p w:rsidR="00505F98" w:rsidRPr="002C3DF4" w:rsidRDefault="00AB0CCC" w:rsidP="00505F98">
            <w:pPr>
              <w:rPr>
                <w:rFonts w:asciiTheme="minorHAnsi" w:hAnsiTheme="minorHAnsi"/>
                <w:sz w:val="20"/>
                <w:szCs w:val="20"/>
              </w:rPr>
            </w:pPr>
            <w:r w:rsidRPr="002C3DF4">
              <w:rPr>
                <w:rFonts w:asciiTheme="minorHAnsi" w:hAnsiTheme="minorHAnsi"/>
                <w:sz w:val="20"/>
                <w:szCs w:val="20"/>
              </w:rPr>
              <w:t>HT to advise staff</w:t>
            </w:r>
          </w:p>
          <w:p w:rsidR="00505F98" w:rsidRPr="002C3DF4" w:rsidRDefault="00AB0CCC" w:rsidP="00505F98">
            <w:pPr>
              <w:rPr>
                <w:rFonts w:asciiTheme="minorHAnsi" w:hAnsiTheme="minorHAnsi"/>
                <w:sz w:val="20"/>
                <w:szCs w:val="20"/>
              </w:rPr>
            </w:pPr>
            <w:r w:rsidRPr="002C3DF4">
              <w:rPr>
                <w:rFonts w:asciiTheme="minorHAnsi" w:hAnsiTheme="minorHAnsi"/>
                <w:sz w:val="20"/>
                <w:szCs w:val="20"/>
              </w:rPr>
              <w:t>HT</w:t>
            </w:r>
          </w:p>
          <w:p w:rsidR="00505F98" w:rsidRPr="002C3DF4" w:rsidRDefault="00505F98" w:rsidP="00505F98">
            <w:pPr>
              <w:rPr>
                <w:rFonts w:asciiTheme="minorHAnsi" w:hAnsiTheme="minorHAnsi"/>
                <w:sz w:val="20"/>
                <w:szCs w:val="20"/>
              </w:rPr>
            </w:pPr>
          </w:p>
          <w:p w:rsidR="00800041" w:rsidRPr="002C3DF4" w:rsidRDefault="008A140C" w:rsidP="00505F98">
            <w:pPr>
              <w:rPr>
                <w:rFonts w:asciiTheme="minorHAnsi" w:hAnsiTheme="minorHAnsi"/>
                <w:sz w:val="20"/>
                <w:szCs w:val="20"/>
              </w:rPr>
            </w:pPr>
            <w:r>
              <w:rPr>
                <w:rFonts w:asciiTheme="minorHAnsi" w:hAnsiTheme="minorHAnsi"/>
                <w:sz w:val="20"/>
                <w:szCs w:val="20"/>
              </w:rPr>
              <w:t>CAS/KD</w:t>
            </w:r>
          </w:p>
          <w:p w:rsidR="00505F98" w:rsidRPr="002C3DF4" w:rsidRDefault="00505F98" w:rsidP="00505F98">
            <w:pPr>
              <w:rPr>
                <w:rFonts w:asciiTheme="minorHAnsi" w:hAnsiTheme="minorHAnsi"/>
                <w:sz w:val="20"/>
                <w:szCs w:val="20"/>
              </w:rPr>
            </w:pPr>
          </w:p>
          <w:p w:rsidR="00800041" w:rsidRPr="002C3DF4" w:rsidRDefault="00800041" w:rsidP="00505F98">
            <w:pPr>
              <w:rPr>
                <w:rFonts w:asciiTheme="minorHAnsi" w:hAnsiTheme="minorHAnsi"/>
                <w:sz w:val="20"/>
                <w:szCs w:val="20"/>
              </w:rPr>
            </w:pPr>
            <w:r w:rsidRPr="002C3DF4">
              <w:rPr>
                <w:rFonts w:asciiTheme="minorHAnsi" w:hAnsiTheme="minorHAnsi"/>
                <w:sz w:val="20"/>
                <w:szCs w:val="20"/>
              </w:rPr>
              <w:t>HT- newsletter</w:t>
            </w:r>
          </w:p>
          <w:p w:rsidR="00505F98" w:rsidRPr="002C3DF4" w:rsidRDefault="00505F98" w:rsidP="00505F98">
            <w:pPr>
              <w:rPr>
                <w:rFonts w:asciiTheme="minorHAnsi" w:hAnsiTheme="minorHAnsi"/>
                <w:sz w:val="20"/>
                <w:szCs w:val="20"/>
              </w:rPr>
            </w:pPr>
            <w:r w:rsidRPr="002C3DF4">
              <w:rPr>
                <w:rFonts w:asciiTheme="minorHAnsi" w:hAnsiTheme="minorHAnsi"/>
                <w:sz w:val="20"/>
                <w:szCs w:val="20"/>
              </w:rPr>
              <w:t>SE on opening school/ staff on entering classrooms</w:t>
            </w:r>
          </w:p>
          <w:p w:rsidR="00A35E5E" w:rsidRPr="002C3DF4" w:rsidRDefault="00010164" w:rsidP="00C90601">
            <w:pPr>
              <w:rPr>
                <w:rFonts w:asciiTheme="minorHAnsi" w:hAnsiTheme="minorHAnsi"/>
                <w:sz w:val="20"/>
                <w:szCs w:val="20"/>
              </w:rPr>
            </w:pPr>
            <w:r w:rsidRPr="002C3DF4">
              <w:rPr>
                <w:rFonts w:asciiTheme="minorHAnsi" w:hAnsiTheme="minorHAnsi"/>
                <w:sz w:val="20"/>
                <w:szCs w:val="20"/>
              </w:rPr>
              <w:t>All staff</w:t>
            </w:r>
          </w:p>
        </w:tc>
        <w:tc>
          <w:tcPr>
            <w:tcW w:w="1134" w:type="dxa"/>
            <w:tcBorders>
              <w:top w:val="single" w:sz="4" w:space="0" w:color="auto"/>
              <w:left w:val="single" w:sz="4" w:space="0" w:color="auto"/>
              <w:bottom w:val="single" w:sz="4" w:space="0" w:color="auto"/>
              <w:right w:val="single" w:sz="4" w:space="0" w:color="auto"/>
            </w:tcBorders>
          </w:tcPr>
          <w:p w:rsidR="00C90601" w:rsidRPr="002C3DF4" w:rsidRDefault="008A140C" w:rsidP="00855F85">
            <w:pPr>
              <w:rPr>
                <w:rFonts w:asciiTheme="minorHAnsi" w:hAnsiTheme="minorHAnsi"/>
                <w:sz w:val="20"/>
                <w:szCs w:val="20"/>
              </w:rPr>
            </w:pPr>
            <w:r>
              <w:rPr>
                <w:rFonts w:asciiTheme="minorHAnsi" w:hAnsiTheme="minorHAnsi"/>
                <w:sz w:val="20"/>
                <w:szCs w:val="20"/>
              </w:rPr>
              <w:lastRenderedPageBreak/>
              <w:t>ongoing</w:t>
            </w:r>
          </w:p>
          <w:p w:rsidR="00C90601" w:rsidRPr="002C3DF4" w:rsidRDefault="00C90601" w:rsidP="00855F85">
            <w:pPr>
              <w:rPr>
                <w:rFonts w:asciiTheme="minorHAnsi" w:hAnsiTheme="minorHAnsi"/>
                <w:sz w:val="20"/>
                <w:szCs w:val="20"/>
              </w:rPr>
            </w:pPr>
          </w:p>
          <w:p w:rsidR="00C90601" w:rsidRPr="002C3DF4" w:rsidRDefault="00C90601" w:rsidP="00855F85">
            <w:pPr>
              <w:rPr>
                <w:rFonts w:asciiTheme="minorHAnsi" w:hAnsiTheme="minorHAnsi"/>
                <w:sz w:val="20"/>
                <w:szCs w:val="20"/>
              </w:rPr>
            </w:pPr>
          </w:p>
          <w:p w:rsidR="00C90601" w:rsidRPr="002C3DF4" w:rsidRDefault="00C90601" w:rsidP="00855F85">
            <w:pPr>
              <w:rPr>
                <w:rFonts w:asciiTheme="minorHAnsi" w:hAnsiTheme="minorHAnsi"/>
                <w:sz w:val="20"/>
                <w:szCs w:val="20"/>
              </w:rPr>
            </w:pPr>
          </w:p>
          <w:p w:rsidR="00505F98" w:rsidRPr="002C3DF4" w:rsidRDefault="00C90601" w:rsidP="00855F85">
            <w:pPr>
              <w:rPr>
                <w:rFonts w:asciiTheme="minorHAnsi" w:hAnsiTheme="minorHAnsi"/>
                <w:sz w:val="20"/>
                <w:szCs w:val="20"/>
              </w:rPr>
            </w:pPr>
            <w:r w:rsidRPr="002C3DF4">
              <w:rPr>
                <w:rFonts w:asciiTheme="minorHAnsi" w:hAnsiTheme="minorHAnsi"/>
                <w:sz w:val="20"/>
                <w:szCs w:val="20"/>
              </w:rPr>
              <w:t>Weekly checks all term</w:t>
            </w:r>
          </w:p>
          <w:p w:rsidR="00AB0CCC" w:rsidRPr="002C3DF4" w:rsidRDefault="00AB0CCC" w:rsidP="00855F85">
            <w:pPr>
              <w:rPr>
                <w:rFonts w:asciiTheme="minorHAnsi" w:hAnsiTheme="minorHAnsi"/>
                <w:sz w:val="20"/>
                <w:szCs w:val="20"/>
              </w:rPr>
            </w:pPr>
          </w:p>
          <w:p w:rsidR="00AB0CCC" w:rsidRPr="002C3DF4" w:rsidRDefault="00AB0CCC" w:rsidP="00855F85">
            <w:pPr>
              <w:rPr>
                <w:rFonts w:asciiTheme="minorHAnsi" w:hAnsiTheme="minorHAnsi"/>
                <w:sz w:val="20"/>
                <w:szCs w:val="20"/>
              </w:rPr>
            </w:pPr>
          </w:p>
          <w:p w:rsidR="00C90601" w:rsidRPr="002C3DF4" w:rsidRDefault="00C90601" w:rsidP="00855F85">
            <w:pPr>
              <w:rPr>
                <w:rFonts w:asciiTheme="minorHAnsi" w:hAnsiTheme="minorHAnsi"/>
                <w:sz w:val="20"/>
                <w:szCs w:val="20"/>
              </w:rPr>
            </w:pPr>
            <w:r w:rsidRPr="002C3DF4">
              <w:rPr>
                <w:rFonts w:asciiTheme="minorHAnsi" w:hAnsiTheme="minorHAnsi"/>
                <w:sz w:val="20"/>
                <w:szCs w:val="20"/>
              </w:rPr>
              <w:lastRenderedPageBreak/>
              <w:t>Every lunchtime</w:t>
            </w:r>
            <w:r w:rsidR="00AB0CCC" w:rsidRPr="002C3DF4">
              <w:rPr>
                <w:rFonts w:asciiTheme="minorHAnsi" w:hAnsiTheme="minorHAnsi"/>
                <w:sz w:val="20"/>
                <w:szCs w:val="20"/>
              </w:rPr>
              <w:t>,</w:t>
            </w:r>
            <w:r w:rsidRPr="002C3DF4">
              <w:rPr>
                <w:rFonts w:asciiTheme="minorHAnsi" w:hAnsiTheme="minorHAnsi"/>
                <w:sz w:val="20"/>
                <w:szCs w:val="20"/>
              </w:rPr>
              <w:t>Every day</w:t>
            </w:r>
          </w:p>
          <w:p w:rsidR="00A35E5E" w:rsidRPr="002C3DF4" w:rsidRDefault="00A35E5E" w:rsidP="00855F85">
            <w:pPr>
              <w:rPr>
                <w:rFonts w:asciiTheme="minorHAnsi" w:hAnsiTheme="minorHAnsi"/>
                <w:sz w:val="20"/>
                <w:szCs w:val="20"/>
              </w:rPr>
            </w:pPr>
          </w:p>
          <w:p w:rsidR="00A35E5E" w:rsidRPr="002C3DF4" w:rsidRDefault="008A140C" w:rsidP="00855F85">
            <w:pPr>
              <w:rPr>
                <w:rFonts w:asciiTheme="minorHAnsi" w:hAnsiTheme="minorHAnsi"/>
                <w:sz w:val="20"/>
                <w:szCs w:val="20"/>
              </w:rPr>
            </w:pPr>
            <w:r>
              <w:rPr>
                <w:rFonts w:asciiTheme="minorHAnsi" w:hAnsiTheme="minorHAnsi"/>
                <w:sz w:val="20"/>
                <w:szCs w:val="20"/>
              </w:rPr>
              <w:t>DEce 21</w:t>
            </w:r>
          </w:p>
          <w:p w:rsidR="00B67FC9" w:rsidRPr="002C3DF4" w:rsidRDefault="00B67FC9" w:rsidP="00855F85">
            <w:pPr>
              <w:rPr>
                <w:rFonts w:asciiTheme="minorHAnsi" w:hAnsiTheme="minorHAnsi"/>
                <w:sz w:val="20"/>
                <w:szCs w:val="20"/>
              </w:rPr>
            </w:pPr>
          </w:p>
          <w:p w:rsidR="00B67FC9" w:rsidRPr="002C3DF4" w:rsidRDefault="00B67FC9" w:rsidP="00855F85">
            <w:pPr>
              <w:rPr>
                <w:rFonts w:asciiTheme="minorHAnsi" w:hAnsiTheme="minorHAnsi"/>
                <w:sz w:val="20"/>
                <w:szCs w:val="20"/>
              </w:rPr>
            </w:pPr>
          </w:p>
          <w:p w:rsidR="00800041" w:rsidRPr="002C3DF4" w:rsidRDefault="008A140C" w:rsidP="00855F85">
            <w:pPr>
              <w:rPr>
                <w:rFonts w:asciiTheme="minorHAnsi" w:hAnsiTheme="minorHAnsi"/>
                <w:sz w:val="20"/>
                <w:szCs w:val="20"/>
              </w:rPr>
            </w:pPr>
            <w:r>
              <w:rPr>
                <w:rFonts w:asciiTheme="minorHAnsi" w:hAnsiTheme="minorHAnsi"/>
                <w:sz w:val="20"/>
                <w:szCs w:val="20"/>
              </w:rPr>
              <w:t>Dec 21</w:t>
            </w:r>
          </w:p>
          <w:p w:rsidR="00800041" w:rsidRPr="002C3DF4" w:rsidRDefault="00800041" w:rsidP="00855F85">
            <w:pPr>
              <w:rPr>
                <w:rFonts w:asciiTheme="minorHAnsi" w:hAnsiTheme="minorHAnsi"/>
                <w:sz w:val="20"/>
                <w:szCs w:val="20"/>
              </w:rPr>
            </w:pPr>
          </w:p>
          <w:p w:rsidR="00800041" w:rsidRPr="002C3DF4" w:rsidRDefault="00800041" w:rsidP="00855F85">
            <w:pPr>
              <w:rPr>
                <w:rFonts w:asciiTheme="minorHAnsi" w:hAnsiTheme="minorHAnsi"/>
                <w:sz w:val="20"/>
                <w:szCs w:val="20"/>
              </w:rPr>
            </w:pPr>
          </w:p>
          <w:p w:rsidR="00800041" w:rsidRPr="002C3DF4" w:rsidRDefault="00800041" w:rsidP="00855F85">
            <w:pPr>
              <w:rPr>
                <w:rFonts w:asciiTheme="minorHAnsi" w:hAnsiTheme="minorHAnsi"/>
                <w:sz w:val="20"/>
                <w:szCs w:val="20"/>
              </w:rPr>
            </w:pPr>
          </w:p>
          <w:p w:rsidR="00800041" w:rsidRPr="002C3DF4" w:rsidRDefault="00800041" w:rsidP="00855F85">
            <w:pPr>
              <w:rPr>
                <w:rFonts w:asciiTheme="minorHAnsi" w:hAnsiTheme="minorHAnsi"/>
                <w:sz w:val="20"/>
                <w:szCs w:val="20"/>
              </w:rPr>
            </w:pPr>
            <w:r w:rsidRPr="002C3DF4">
              <w:rPr>
                <w:rFonts w:asciiTheme="minorHAnsi" w:hAnsiTheme="minorHAnsi"/>
                <w:sz w:val="20"/>
                <w:szCs w:val="20"/>
              </w:rPr>
              <w:t>Dec 21</w:t>
            </w:r>
          </w:p>
          <w:p w:rsidR="00800041" w:rsidRPr="002C3DF4" w:rsidRDefault="00800041" w:rsidP="00855F85">
            <w:pPr>
              <w:rPr>
                <w:rFonts w:asciiTheme="minorHAnsi" w:hAnsiTheme="minorHAnsi"/>
                <w:sz w:val="20"/>
                <w:szCs w:val="20"/>
              </w:rPr>
            </w:pPr>
          </w:p>
          <w:p w:rsidR="00800041" w:rsidRPr="002C3DF4" w:rsidRDefault="008A140C" w:rsidP="00855F85">
            <w:pPr>
              <w:rPr>
                <w:rFonts w:asciiTheme="minorHAnsi" w:hAnsiTheme="minorHAnsi"/>
                <w:sz w:val="20"/>
                <w:szCs w:val="20"/>
              </w:rPr>
            </w:pPr>
            <w:r>
              <w:rPr>
                <w:rFonts w:asciiTheme="minorHAnsi" w:hAnsiTheme="minorHAnsi"/>
                <w:sz w:val="20"/>
                <w:szCs w:val="20"/>
              </w:rPr>
              <w:t>Jan22</w:t>
            </w:r>
          </w:p>
        </w:tc>
        <w:tc>
          <w:tcPr>
            <w:tcW w:w="855" w:type="dxa"/>
            <w:tcBorders>
              <w:top w:val="single" w:sz="4" w:space="0" w:color="auto"/>
              <w:left w:val="single" w:sz="4" w:space="0" w:color="auto"/>
              <w:bottom w:val="single" w:sz="4" w:space="0" w:color="auto"/>
              <w:right w:val="single" w:sz="4" w:space="0" w:color="auto"/>
            </w:tcBorders>
          </w:tcPr>
          <w:p w:rsidR="00D66DBF" w:rsidRPr="002C3DF4" w:rsidRDefault="00AB0CCC" w:rsidP="00855F85">
            <w:pPr>
              <w:rPr>
                <w:rFonts w:asciiTheme="minorHAnsi" w:hAnsiTheme="minorHAnsi"/>
                <w:sz w:val="20"/>
                <w:szCs w:val="20"/>
              </w:rPr>
            </w:pPr>
            <w:r w:rsidRPr="002C3DF4">
              <w:rPr>
                <w:rFonts w:asciiTheme="minorHAnsi" w:hAnsiTheme="minorHAnsi"/>
                <w:sz w:val="20"/>
                <w:szCs w:val="20"/>
              </w:rPr>
              <w:lastRenderedPageBreak/>
              <w:t>Done</w:t>
            </w: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p>
          <w:p w:rsidR="00A35E5E" w:rsidRPr="002C3DF4" w:rsidRDefault="00AB0CCC" w:rsidP="00855F85">
            <w:pPr>
              <w:rPr>
                <w:rFonts w:asciiTheme="minorHAnsi" w:hAnsiTheme="minorHAnsi"/>
                <w:sz w:val="20"/>
                <w:szCs w:val="20"/>
              </w:rPr>
            </w:pPr>
            <w:r w:rsidRPr="002C3DF4">
              <w:rPr>
                <w:rFonts w:asciiTheme="minorHAnsi" w:hAnsiTheme="minorHAnsi"/>
                <w:sz w:val="20"/>
                <w:szCs w:val="20"/>
              </w:rPr>
              <w:t>All year</w:t>
            </w:r>
          </w:p>
          <w:p w:rsidR="00A35E5E" w:rsidRPr="002C3DF4" w:rsidRDefault="00A35E5E" w:rsidP="00855F85">
            <w:pPr>
              <w:rPr>
                <w:rFonts w:asciiTheme="minorHAnsi" w:hAnsiTheme="minorHAnsi"/>
                <w:sz w:val="20"/>
                <w:szCs w:val="20"/>
              </w:rPr>
            </w:pPr>
          </w:p>
          <w:p w:rsidR="00A35E5E" w:rsidRPr="002C3DF4" w:rsidRDefault="00AB0CCC" w:rsidP="00855F85">
            <w:pPr>
              <w:rPr>
                <w:rFonts w:asciiTheme="minorHAnsi" w:hAnsiTheme="minorHAnsi"/>
                <w:sz w:val="20"/>
                <w:szCs w:val="20"/>
              </w:rPr>
            </w:pPr>
            <w:r w:rsidRPr="002C3DF4">
              <w:rPr>
                <w:rFonts w:asciiTheme="minorHAnsi" w:hAnsiTheme="minorHAnsi"/>
                <w:sz w:val="20"/>
                <w:szCs w:val="20"/>
              </w:rPr>
              <w:t>All year</w:t>
            </w: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p>
          <w:p w:rsidR="00A35E5E" w:rsidRPr="002C3DF4" w:rsidRDefault="00AB0CCC" w:rsidP="00855F85">
            <w:pPr>
              <w:rPr>
                <w:rFonts w:asciiTheme="minorHAnsi" w:hAnsiTheme="minorHAnsi"/>
                <w:sz w:val="20"/>
                <w:szCs w:val="20"/>
              </w:rPr>
            </w:pPr>
            <w:r w:rsidRPr="002C3DF4">
              <w:rPr>
                <w:rFonts w:asciiTheme="minorHAnsi" w:hAnsiTheme="minorHAnsi"/>
                <w:sz w:val="20"/>
                <w:szCs w:val="20"/>
              </w:rPr>
              <w:lastRenderedPageBreak/>
              <w:t>All year</w:t>
            </w: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p>
          <w:p w:rsidR="00A35E5E" w:rsidRPr="002C3DF4" w:rsidRDefault="00B67FC9" w:rsidP="00855F85">
            <w:pPr>
              <w:rPr>
                <w:rFonts w:asciiTheme="minorHAnsi" w:hAnsiTheme="minorHAnsi"/>
                <w:sz w:val="20"/>
                <w:szCs w:val="20"/>
              </w:rPr>
            </w:pPr>
            <w:r w:rsidRPr="002C3DF4">
              <w:rPr>
                <w:rFonts w:asciiTheme="minorHAnsi" w:hAnsiTheme="minorHAnsi"/>
                <w:sz w:val="20"/>
                <w:szCs w:val="20"/>
              </w:rPr>
              <w:t>DOne</w:t>
            </w:r>
          </w:p>
          <w:p w:rsidR="000A7206" w:rsidRPr="002C3DF4" w:rsidRDefault="000A7206" w:rsidP="00855F85">
            <w:pPr>
              <w:rPr>
                <w:rFonts w:asciiTheme="minorHAnsi" w:hAnsiTheme="minorHAnsi"/>
                <w:sz w:val="20"/>
                <w:szCs w:val="20"/>
              </w:rPr>
            </w:pPr>
          </w:p>
          <w:p w:rsidR="000A7206" w:rsidRPr="002C3DF4" w:rsidRDefault="00B67FC9" w:rsidP="00855F85">
            <w:pPr>
              <w:rPr>
                <w:rFonts w:asciiTheme="minorHAnsi" w:hAnsiTheme="minorHAnsi"/>
                <w:sz w:val="20"/>
                <w:szCs w:val="20"/>
              </w:rPr>
            </w:pPr>
            <w:r w:rsidRPr="002C3DF4">
              <w:rPr>
                <w:rFonts w:asciiTheme="minorHAnsi" w:hAnsiTheme="minorHAnsi"/>
                <w:sz w:val="20"/>
                <w:szCs w:val="20"/>
              </w:rPr>
              <w:br/>
            </w:r>
          </w:p>
          <w:p w:rsidR="000A7206" w:rsidRPr="002C3DF4" w:rsidRDefault="000A7206" w:rsidP="00855F85">
            <w:pPr>
              <w:rPr>
                <w:rFonts w:asciiTheme="minorHAnsi" w:hAnsiTheme="minorHAnsi"/>
                <w:sz w:val="20"/>
                <w:szCs w:val="20"/>
              </w:rPr>
            </w:pPr>
          </w:p>
          <w:p w:rsidR="000A7206" w:rsidRPr="002C3DF4" w:rsidRDefault="000A7206" w:rsidP="00855F85">
            <w:pPr>
              <w:rPr>
                <w:rFonts w:asciiTheme="minorHAnsi" w:hAnsiTheme="minorHAnsi"/>
                <w:sz w:val="20"/>
                <w:szCs w:val="20"/>
              </w:rPr>
            </w:pPr>
          </w:p>
          <w:p w:rsidR="000A7206" w:rsidRPr="002C3DF4" w:rsidRDefault="000A7206" w:rsidP="00855F85">
            <w:pPr>
              <w:rPr>
                <w:rFonts w:asciiTheme="minorHAnsi" w:hAnsiTheme="minorHAnsi"/>
                <w:sz w:val="20"/>
                <w:szCs w:val="20"/>
              </w:rPr>
            </w:pPr>
          </w:p>
          <w:p w:rsidR="00800041" w:rsidRPr="002C3DF4" w:rsidRDefault="00800041" w:rsidP="00855F85">
            <w:pPr>
              <w:rPr>
                <w:rFonts w:asciiTheme="minorHAnsi" w:hAnsiTheme="minorHAnsi"/>
                <w:sz w:val="20"/>
                <w:szCs w:val="20"/>
              </w:rPr>
            </w:pPr>
          </w:p>
          <w:p w:rsidR="000A7206" w:rsidRPr="002C3DF4" w:rsidRDefault="000A7206" w:rsidP="00855F85">
            <w:pPr>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91" w:type="dxa"/>
            <w:tcBorders>
              <w:top w:val="single" w:sz="4" w:space="0" w:color="auto"/>
              <w:left w:val="single" w:sz="4" w:space="0" w:color="auto"/>
              <w:bottom w:val="single" w:sz="4" w:space="0" w:color="auto"/>
              <w:right w:val="single" w:sz="4" w:space="0" w:color="auto"/>
            </w:tcBorders>
          </w:tcPr>
          <w:p w:rsidR="00D66DBF" w:rsidRPr="002C3DF4" w:rsidRDefault="003D28CC" w:rsidP="00A51270">
            <w:pPr>
              <w:rPr>
                <w:rFonts w:asciiTheme="minorHAnsi" w:hAnsiTheme="minorHAnsi" w:cs="Calibri"/>
                <w:sz w:val="20"/>
                <w:szCs w:val="20"/>
              </w:rPr>
            </w:pPr>
            <w:hyperlink r:id="rId13" w:history="1">
              <w:r w:rsidR="00D66DBF" w:rsidRPr="002C3DF4">
                <w:rPr>
                  <w:rStyle w:val="Hyperlink"/>
                  <w:rFonts w:asciiTheme="minorHAnsi" w:hAnsiTheme="minorHAnsi" w:cs="Calibri"/>
                  <w:color w:val="auto"/>
                  <w:sz w:val="20"/>
                  <w:szCs w:val="20"/>
                </w:rPr>
                <w:t>Response to any infection</w:t>
              </w:r>
            </w:hyperlink>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D66DBF" w:rsidRPr="002C3DF4" w:rsidRDefault="00D66DBF"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D66DBF" w:rsidRPr="002C3DF4" w:rsidRDefault="003D28CC" w:rsidP="00D66DBF">
            <w:pPr>
              <w:numPr>
                <w:ilvl w:val="0"/>
                <w:numId w:val="41"/>
              </w:numPr>
              <w:spacing w:after="0" w:line="240" w:lineRule="auto"/>
              <w:rPr>
                <w:rStyle w:val="Hyperlink"/>
                <w:rFonts w:asciiTheme="minorHAnsi" w:hAnsiTheme="minorHAnsi" w:cs="Calibri"/>
                <w:color w:val="auto"/>
                <w:sz w:val="20"/>
                <w:szCs w:val="20"/>
                <w:u w:val="none"/>
              </w:rPr>
            </w:pPr>
            <w:hyperlink r:id="rId14" w:history="1">
              <w:r w:rsidR="00D66DBF" w:rsidRPr="002C3DF4">
                <w:rPr>
                  <w:rStyle w:val="Hyperlink"/>
                  <w:rFonts w:asciiTheme="minorHAnsi" w:hAnsiTheme="minorHAnsi" w:cs="Calibri"/>
                  <w:color w:val="auto"/>
                  <w:sz w:val="20"/>
                  <w:szCs w:val="20"/>
                </w:rPr>
                <w:t>engage with the NHS Test and Trace process</w:t>
              </w:r>
            </w:hyperlink>
          </w:p>
          <w:p w:rsidR="00800041" w:rsidRPr="002C3DF4" w:rsidRDefault="00800041" w:rsidP="00800041">
            <w:pPr>
              <w:spacing w:after="0" w:line="240" w:lineRule="auto"/>
              <w:ind w:left="360"/>
              <w:rPr>
                <w:rStyle w:val="Hyperlink"/>
                <w:rFonts w:asciiTheme="minorHAnsi" w:hAnsiTheme="minorHAnsi" w:cs="Calibri"/>
                <w:color w:val="auto"/>
                <w:sz w:val="20"/>
                <w:szCs w:val="20"/>
                <w:u w:val="none"/>
              </w:rPr>
            </w:pPr>
            <w:r w:rsidRPr="002C3DF4">
              <w:rPr>
                <w:rStyle w:val="Hyperlink"/>
                <w:rFonts w:asciiTheme="minorHAnsi" w:hAnsiTheme="minorHAnsi" w:cs="Calibri"/>
                <w:color w:val="auto"/>
                <w:sz w:val="20"/>
                <w:szCs w:val="20"/>
                <w:u w:val="none"/>
              </w:rPr>
              <w:t>all staff advised to put test and trace app on pause when entering the building as school protocols in place</w:t>
            </w:r>
          </w:p>
          <w:p w:rsidR="00800041" w:rsidRPr="002C3DF4" w:rsidRDefault="00800041" w:rsidP="00800041">
            <w:pPr>
              <w:spacing w:after="0" w:line="240" w:lineRule="auto"/>
              <w:rPr>
                <w:rStyle w:val="Hyperlink"/>
                <w:color w:val="auto"/>
              </w:rPr>
            </w:pPr>
          </w:p>
          <w:p w:rsidR="00800041" w:rsidRPr="002C3DF4" w:rsidRDefault="00800041" w:rsidP="00800041">
            <w:pPr>
              <w:spacing w:after="0" w:line="240" w:lineRule="auto"/>
              <w:rPr>
                <w:rFonts w:asciiTheme="minorHAnsi" w:hAnsiTheme="minorHAnsi" w:cs="Calibri"/>
                <w:sz w:val="20"/>
                <w:szCs w:val="20"/>
              </w:rPr>
            </w:pPr>
          </w:p>
          <w:p w:rsidR="00D66DBF" w:rsidRPr="002C3DF4" w:rsidRDefault="00D66DBF" w:rsidP="00D66DBF">
            <w:pPr>
              <w:numPr>
                <w:ilvl w:val="0"/>
                <w:numId w:val="41"/>
              </w:numPr>
              <w:spacing w:after="0" w:line="240" w:lineRule="auto"/>
              <w:rPr>
                <w:rFonts w:asciiTheme="minorHAnsi" w:hAnsiTheme="minorHAnsi" w:cs="Calibri"/>
                <w:sz w:val="20"/>
                <w:szCs w:val="20"/>
              </w:rPr>
            </w:pPr>
            <w:r w:rsidRPr="002C3DF4">
              <w:rPr>
                <w:rFonts w:asciiTheme="minorHAnsi" w:hAnsiTheme="minorHAnsi" w:cs="Calibri"/>
                <w:sz w:val="20"/>
                <w:szCs w:val="20"/>
              </w:rPr>
              <w:t>manage confirmed cases of coronavirus (COVID-19) amongst the school community</w:t>
            </w:r>
          </w:p>
          <w:p w:rsidR="00D66DBF" w:rsidRPr="002C3DF4" w:rsidRDefault="00D66DBF" w:rsidP="00D66DBF">
            <w:pPr>
              <w:numPr>
                <w:ilvl w:val="0"/>
                <w:numId w:val="41"/>
              </w:numPr>
              <w:spacing w:after="0" w:line="240" w:lineRule="auto"/>
              <w:rPr>
                <w:rFonts w:asciiTheme="minorHAnsi" w:hAnsiTheme="minorHAnsi" w:cs="Calibri"/>
                <w:sz w:val="20"/>
                <w:szCs w:val="20"/>
              </w:rPr>
            </w:pPr>
            <w:r w:rsidRPr="002C3DF4">
              <w:rPr>
                <w:rFonts w:asciiTheme="minorHAnsi" w:hAnsiTheme="minorHAnsi" w:cs="Calibri"/>
                <w:sz w:val="20"/>
                <w:szCs w:val="20"/>
              </w:rPr>
              <w:t>contain any outbreak by following local health protection team advice</w:t>
            </w:r>
          </w:p>
          <w:p w:rsidR="006C0F98" w:rsidRPr="002C3DF4" w:rsidRDefault="006C0F98" w:rsidP="00D66DBF">
            <w:pPr>
              <w:numPr>
                <w:ilvl w:val="0"/>
                <w:numId w:val="41"/>
              </w:numPr>
              <w:spacing w:after="0" w:line="240" w:lineRule="auto"/>
              <w:rPr>
                <w:rFonts w:asciiTheme="minorHAnsi" w:hAnsiTheme="minorHAnsi" w:cs="Calibri"/>
                <w:sz w:val="20"/>
                <w:szCs w:val="20"/>
              </w:rPr>
            </w:pPr>
            <w:r w:rsidRPr="002C3DF4">
              <w:rPr>
                <w:rFonts w:asciiTheme="minorHAnsi" w:hAnsiTheme="minorHAnsi" w:cs="Calibri"/>
                <w:sz w:val="20"/>
                <w:szCs w:val="20"/>
              </w:rPr>
              <w:t>Staff to be offered LFD</w:t>
            </w:r>
            <w:r w:rsidR="006C0D5B" w:rsidRPr="002C3DF4">
              <w:rPr>
                <w:rFonts w:asciiTheme="minorHAnsi" w:hAnsiTheme="minorHAnsi" w:cs="Calibri"/>
                <w:sz w:val="20"/>
                <w:szCs w:val="20"/>
              </w:rPr>
              <w:t>s</w:t>
            </w:r>
            <w:r w:rsidRPr="002C3DF4">
              <w:rPr>
                <w:rFonts w:asciiTheme="minorHAnsi" w:hAnsiTheme="minorHAnsi" w:cs="Calibri"/>
                <w:sz w:val="20"/>
                <w:szCs w:val="20"/>
              </w:rPr>
              <w:t xml:space="preserve"> to use at home to test asymptomatic staff and child minders- testing Sunday and Wednesday</w:t>
            </w:r>
          </w:p>
          <w:p w:rsidR="006C0F98" w:rsidRPr="002C3DF4" w:rsidRDefault="006C0F98" w:rsidP="00D66DBF">
            <w:pPr>
              <w:numPr>
                <w:ilvl w:val="0"/>
                <w:numId w:val="41"/>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Positive test result – need to count back 48 hours for track and trace ( not 2 days) </w:t>
            </w:r>
          </w:p>
        </w:tc>
        <w:tc>
          <w:tcPr>
            <w:tcW w:w="3260" w:type="dxa"/>
            <w:tcBorders>
              <w:top w:val="single" w:sz="4" w:space="0" w:color="auto"/>
              <w:left w:val="single" w:sz="4" w:space="0" w:color="auto"/>
              <w:bottom w:val="single" w:sz="4" w:space="0" w:color="auto"/>
              <w:right w:val="single" w:sz="4" w:space="0" w:color="auto"/>
            </w:tcBorders>
          </w:tcPr>
          <w:p w:rsidR="00D66DBF" w:rsidRPr="002C3DF4" w:rsidRDefault="00800041" w:rsidP="00A35E5E">
            <w:pPr>
              <w:spacing w:line="240" w:lineRule="auto"/>
              <w:rPr>
                <w:rFonts w:asciiTheme="minorHAnsi" w:hAnsiTheme="minorHAnsi" w:cs="Calibri"/>
                <w:sz w:val="20"/>
                <w:szCs w:val="20"/>
              </w:rPr>
            </w:pPr>
            <w:r w:rsidRPr="002C3DF4">
              <w:rPr>
                <w:rFonts w:asciiTheme="minorHAnsi" w:hAnsiTheme="minorHAnsi" w:cs="Calibri"/>
                <w:sz w:val="20"/>
                <w:szCs w:val="20"/>
              </w:rPr>
              <w:t>13</w:t>
            </w:r>
            <w:r w:rsidR="00150B4F" w:rsidRPr="002C3DF4">
              <w:rPr>
                <w:rFonts w:asciiTheme="minorHAnsi" w:hAnsiTheme="minorHAnsi" w:cs="Calibri"/>
                <w:sz w:val="20"/>
                <w:szCs w:val="20"/>
              </w:rPr>
              <w:t xml:space="preserve">. </w:t>
            </w:r>
            <w:r w:rsidRPr="002C3DF4">
              <w:rPr>
                <w:rFonts w:asciiTheme="minorHAnsi" w:hAnsiTheme="minorHAnsi" w:cs="Calibri"/>
                <w:sz w:val="20"/>
                <w:szCs w:val="20"/>
              </w:rPr>
              <w:t>remind staff of new changes for self isolation</w:t>
            </w:r>
            <w:r w:rsidR="004812AC">
              <w:rPr>
                <w:rFonts w:asciiTheme="minorHAnsi" w:hAnsiTheme="minorHAnsi" w:cs="Calibri"/>
                <w:sz w:val="20"/>
                <w:szCs w:val="20"/>
              </w:rPr>
              <w:t>- parent letter from LA to be sent home</w:t>
            </w:r>
          </w:p>
          <w:p w:rsidR="00A35E5E" w:rsidRPr="002C3DF4" w:rsidRDefault="00800041" w:rsidP="00A35E5E">
            <w:pPr>
              <w:spacing w:line="240" w:lineRule="auto"/>
              <w:rPr>
                <w:rFonts w:asciiTheme="minorHAnsi" w:hAnsiTheme="minorHAnsi" w:cs="Calibri"/>
                <w:sz w:val="20"/>
                <w:szCs w:val="20"/>
              </w:rPr>
            </w:pPr>
            <w:r w:rsidRPr="002C3DF4">
              <w:rPr>
                <w:rFonts w:asciiTheme="minorHAnsi" w:hAnsiTheme="minorHAnsi" w:cs="Calibri"/>
                <w:sz w:val="20"/>
                <w:szCs w:val="20"/>
              </w:rPr>
              <w:t>14</w:t>
            </w:r>
            <w:r w:rsidR="00A35E5E" w:rsidRPr="002C3DF4">
              <w:rPr>
                <w:rFonts w:asciiTheme="minorHAnsi" w:hAnsiTheme="minorHAnsi" w:cs="Calibri"/>
                <w:sz w:val="20"/>
                <w:szCs w:val="20"/>
              </w:rPr>
              <w:t>.</w:t>
            </w:r>
            <w:r w:rsidR="004812AC">
              <w:rPr>
                <w:rFonts w:asciiTheme="minorHAnsi" w:hAnsiTheme="minorHAnsi" w:cs="Calibri"/>
                <w:sz w:val="20"/>
                <w:szCs w:val="20"/>
              </w:rPr>
              <w:t xml:space="preserve">New </w:t>
            </w:r>
            <w:r w:rsidR="00A35E5E" w:rsidRPr="002C3DF4">
              <w:rPr>
                <w:rFonts w:asciiTheme="minorHAnsi" w:hAnsiTheme="minorHAnsi" w:cs="Calibri"/>
                <w:sz w:val="20"/>
                <w:szCs w:val="20"/>
              </w:rPr>
              <w:t xml:space="preserve">Management flow chart of case control in office </w:t>
            </w:r>
            <w:r w:rsidR="004812AC">
              <w:rPr>
                <w:rFonts w:asciiTheme="minorHAnsi" w:hAnsiTheme="minorHAnsi" w:cs="Calibri"/>
                <w:sz w:val="20"/>
                <w:szCs w:val="20"/>
              </w:rPr>
              <w:t>– clear class break down required to ensure all outbreaks monitored</w:t>
            </w:r>
          </w:p>
          <w:p w:rsidR="006C0F98" w:rsidRPr="002C3DF4" w:rsidRDefault="006C0F98" w:rsidP="00A35E5E">
            <w:pPr>
              <w:spacing w:line="240" w:lineRule="auto"/>
              <w:rPr>
                <w:rFonts w:asciiTheme="minorHAnsi" w:hAnsiTheme="minorHAnsi" w:cs="Calibri"/>
                <w:sz w:val="20"/>
                <w:szCs w:val="20"/>
              </w:rPr>
            </w:pPr>
          </w:p>
          <w:p w:rsidR="006C0F98" w:rsidRPr="002C3DF4" w:rsidRDefault="006C0F98" w:rsidP="00A35E5E">
            <w:pPr>
              <w:spacing w:line="240" w:lineRule="auto"/>
              <w:rPr>
                <w:rFonts w:asciiTheme="minorHAnsi" w:hAnsiTheme="minorHAnsi" w:cs="Calibri"/>
                <w:sz w:val="20"/>
                <w:szCs w:val="20"/>
              </w:rPr>
            </w:pPr>
          </w:p>
          <w:p w:rsidR="006C0F98" w:rsidRPr="002C3DF4" w:rsidRDefault="006C0F98" w:rsidP="00A35E5E">
            <w:pPr>
              <w:spacing w:line="240" w:lineRule="auto"/>
              <w:rPr>
                <w:rFonts w:asciiTheme="minorHAnsi" w:hAnsiTheme="minorHAnsi" w:cs="Calibri"/>
                <w:sz w:val="20"/>
                <w:szCs w:val="20"/>
              </w:rPr>
            </w:pPr>
          </w:p>
          <w:p w:rsidR="006C0F98" w:rsidRPr="002C3DF4" w:rsidRDefault="006C0F98" w:rsidP="00A35E5E">
            <w:pPr>
              <w:spacing w:line="240" w:lineRule="auto"/>
              <w:rPr>
                <w:rFonts w:asciiTheme="minorHAnsi" w:hAnsiTheme="minorHAnsi" w:cs="Calibri"/>
                <w:sz w:val="20"/>
                <w:szCs w:val="20"/>
              </w:rPr>
            </w:pPr>
          </w:p>
        </w:tc>
        <w:tc>
          <w:tcPr>
            <w:tcW w:w="1163" w:type="dxa"/>
            <w:tcBorders>
              <w:top w:val="single" w:sz="4" w:space="0" w:color="auto"/>
              <w:left w:val="single" w:sz="4" w:space="0" w:color="auto"/>
              <w:bottom w:val="single" w:sz="4" w:space="0" w:color="auto"/>
              <w:right w:val="single" w:sz="4" w:space="0" w:color="auto"/>
            </w:tcBorders>
          </w:tcPr>
          <w:p w:rsidR="00D66DBF" w:rsidRPr="002C3DF4" w:rsidRDefault="00A35E5E" w:rsidP="00855F85">
            <w:pPr>
              <w:rPr>
                <w:rFonts w:asciiTheme="minorHAnsi" w:hAnsiTheme="minorHAnsi"/>
                <w:sz w:val="20"/>
                <w:szCs w:val="20"/>
              </w:rPr>
            </w:pPr>
            <w:r w:rsidRPr="002C3DF4">
              <w:rPr>
                <w:rFonts w:asciiTheme="minorHAnsi" w:hAnsiTheme="minorHAnsi"/>
                <w:sz w:val="20"/>
                <w:szCs w:val="20"/>
              </w:rPr>
              <w:t>CAS</w:t>
            </w: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r w:rsidRPr="002C3DF4">
              <w:rPr>
                <w:rFonts w:asciiTheme="minorHAnsi" w:hAnsiTheme="minorHAnsi"/>
                <w:sz w:val="20"/>
                <w:szCs w:val="20"/>
              </w:rPr>
              <w:t>CAS</w:t>
            </w: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r w:rsidRPr="002C3DF4">
              <w:rPr>
                <w:rFonts w:asciiTheme="minorHAnsi" w:hAnsiTheme="minorHAnsi"/>
                <w:sz w:val="20"/>
                <w:szCs w:val="20"/>
              </w:rPr>
              <w:t>CAS/ office</w:t>
            </w: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r w:rsidRPr="002C3DF4">
              <w:rPr>
                <w:rFonts w:asciiTheme="minorHAnsi" w:hAnsiTheme="minorHAnsi"/>
                <w:sz w:val="20"/>
                <w:szCs w:val="20"/>
              </w:rPr>
              <w:t>CAS</w:t>
            </w:r>
          </w:p>
        </w:tc>
        <w:tc>
          <w:tcPr>
            <w:tcW w:w="1134" w:type="dxa"/>
            <w:tcBorders>
              <w:top w:val="single" w:sz="4" w:space="0" w:color="auto"/>
              <w:left w:val="single" w:sz="4" w:space="0" w:color="auto"/>
              <w:bottom w:val="single" w:sz="4" w:space="0" w:color="auto"/>
              <w:right w:val="single" w:sz="4" w:space="0" w:color="auto"/>
            </w:tcBorders>
          </w:tcPr>
          <w:p w:rsidR="00D66DBF" w:rsidRPr="002C3DF4" w:rsidRDefault="004812AC" w:rsidP="00855F85">
            <w:pPr>
              <w:rPr>
                <w:rFonts w:asciiTheme="minorHAnsi" w:hAnsiTheme="minorHAnsi"/>
                <w:sz w:val="20"/>
                <w:szCs w:val="20"/>
              </w:rPr>
            </w:pPr>
            <w:r>
              <w:rPr>
                <w:rFonts w:asciiTheme="minorHAnsi" w:hAnsiTheme="minorHAnsi"/>
                <w:sz w:val="20"/>
                <w:szCs w:val="20"/>
              </w:rPr>
              <w:t>Jan22 email</w:t>
            </w:r>
          </w:p>
          <w:p w:rsidR="00A35E5E" w:rsidRPr="002C3DF4" w:rsidRDefault="004812AC" w:rsidP="00855F85">
            <w:pPr>
              <w:rPr>
                <w:rFonts w:asciiTheme="minorHAnsi" w:hAnsiTheme="minorHAnsi"/>
                <w:sz w:val="20"/>
                <w:szCs w:val="20"/>
              </w:rPr>
            </w:pPr>
            <w:r>
              <w:rPr>
                <w:rFonts w:asciiTheme="minorHAnsi" w:hAnsiTheme="minorHAnsi"/>
                <w:sz w:val="20"/>
                <w:szCs w:val="20"/>
              </w:rPr>
              <w:t>5.1.22</w:t>
            </w: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r w:rsidRPr="002C3DF4">
              <w:rPr>
                <w:rFonts w:asciiTheme="minorHAnsi" w:hAnsiTheme="minorHAnsi"/>
                <w:sz w:val="20"/>
                <w:szCs w:val="20"/>
              </w:rPr>
              <w:t>January 21</w:t>
            </w: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D66DBF" w:rsidRPr="002C3DF4" w:rsidRDefault="00A35E5E" w:rsidP="00855F85">
            <w:pPr>
              <w:rPr>
                <w:rFonts w:asciiTheme="minorHAnsi" w:hAnsiTheme="minorHAnsi"/>
                <w:sz w:val="20"/>
                <w:szCs w:val="20"/>
              </w:rPr>
            </w:pPr>
            <w:r w:rsidRPr="002C3DF4">
              <w:rPr>
                <w:rFonts w:asciiTheme="minorHAnsi" w:hAnsiTheme="minorHAnsi"/>
                <w:sz w:val="20"/>
                <w:szCs w:val="20"/>
              </w:rPr>
              <w:t>DONE</w:t>
            </w:r>
          </w:p>
          <w:p w:rsidR="00A35E5E" w:rsidRPr="002C3DF4" w:rsidRDefault="00A35E5E" w:rsidP="00855F85">
            <w:pPr>
              <w:rPr>
                <w:rFonts w:asciiTheme="minorHAnsi" w:hAnsiTheme="minorHAnsi"/>
                <w:sz w:val="20"/>
                <w:szCs w:val="20"/>
              </w:rPr>
            </w:pPr>
          </w:p>
          <w:p w:rsidR="00A35E5E" w:rsidRPr="002C3DF4" w:rsidRDefault="00A35E5E" w:rsidP="00855F85">
            <w:pPr>
              <w:rPr>
                <w:rFonts w:asciiTheme="minorHAnsi" w:hAnsiTheme="minorHAnsi"/>
                <w:sz w:val="20"/>
                <w:szCs w:val="20"/>
              </w:rPr>
            </w:pPr>
            <w:r w:rsidRPr="002C3DF4">
              <w:rPr>
                <w:rFonts w:asciiTheme="minorHAnsi" w:hAnsiTheme="minorHAnsi"/>
                <w:sz w:val="20"/>
                <w:szCs w:val="20"/>
              </w:rPr>
              <w:t>DONE</w:t>
            </w: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r w:rsidRPr="002C3DF4">
              <w:rPr>
                <w:rFonts w:asciiTheme="minorHAnsi" w:hAnsiTheme="minorHAnsi"/>
                <w:sz w:val="20"/>
                <w:szCs w:val="20"/>
              </w:rPr>
              <w:t>DONE</w:t>
            </w:r>
          </w:p>
          <w:p w:rsidR="006C0F98" w:rsidRPr="002C3DF4" w:rsidRDefault="006C0F98" w:rsidP="00855F85">
            <w:pPr>
              <w:rPr>
                <w:rFonts w:asciiTheme="minorHAnsi" w:hAnsiTheme="minorHAnsi"/>
                <w:sz w:val="20"/>
                <w:szCs w:val="20"/>
              </w:rPr>
            </w:pPr>
          </w:p>
          <w:p w:rsidR="006C0F98" w:rsidRPr="002C3DF4" w:rsidRDefault="006C0F98" w:rsidP="00855F85">
            <w:pPr>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91" w:type="dxa"/>
            <w:tcBorders>
              <w:top w:val="single" w:sz="4" w:space="0" w:color="auto"/>
              <w:left w:val="single" w:sz="4" w:space="0" w:color="auto"/>
              <w:bottom w:val="single" w:sz="4" w:space="0" w:color="auto"/>
              <w:right w:val="single" w:sz="4" w:space="0" w:color="auto"/>
            </w:tcBorders>
          </w:tcPr>
          <w:p w:rsidR="003E38DE" w:rsidRPr="002C3DF4" w:rsidRDefault="003E38DE" w:rsidP="003E38DE">
            <w:pPr>
              <w:rPr>
                <w:rFonts w:asciiTheme="minorHAnsi" w:hAnsiTheme="minorHAnsi" w:cs="Calibri"/>
                <w:sz w:val="20"/>
                <w:szCs w:val="20"/>
              </w:rPr>
            </w:pPr>
            <w:r w:rsidRPr="002C3DF4">
              <w:rPr>
                <w:rFonts w:asciiTheme="minorHAnsi" w:hAnsiTheme="minorHAnsi" w:cs="Calibri"/>
                <w:sz w:val="20"/>
                <w:szCs w:val="20"/>
              </w:rPr>
              <w:t>Contingency planning for a further outbreak</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3E38DE" w:rsidRPr="002C3DF4" w:rsidRDefault="003E38DE"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C01A03" w:rsidRDefault="0063221A" w:rsidP="0063221A">
            <w:pPr>
              <w:numPr>
                <w:ilvl w:val="0"/>
                <w:numId w:val="43"/>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In the event of a local outbreak, the PHE health protection team or local authority may advise a school or number of schools to close temporarily to help control transmission. </w:t>
            </w:r>
            <w:r w:rsidR="00800041" w:rsidRPr="002C3DF4">
              <w:rPr>
                <w:rFonts w:asciiTheme="minorHAnsi" w:hAnsiTheme="minorHAnsi" w:cs="Calibri"/>
                <w:sz w:val="20"/>
                <w:szCs w:val="20"/>
              </w:rPr>
              <w:t xml:space="preserve"> Staff to </w:t>
            </w:r>
            <w:r w:rsidR="004812AC">
              <w:rPr>
                <w:rFonts w:asciiTheme="minorHAnsi" w:hAnsiTheme="minorHAnsi" w:cs="Calibri"/>
                <w:sz w:val="20"/>
                <w:szCs w:val="20"/>
              </w:rPr>
              <w:t xml:space="preserve">ensure </w:t>
            </w:r>
            <w:r w:rsidR="00800041" w:rsidRPr="002C3DF4">
              <w:rPr>
                <w:rFonts w:asciiTheme="minorHAnsi" w:hAnsiTheme="minorHAnsi" w:cs="Calibri"/>
                <w:sz w:val="20"/>
                <w:szCs w:val="20"/>
              </w:rPr>
              <w:t xml:space="preserve"> remote learning for all pupils in self isolation</w:t>
            </w:r>
            <w:r w:rsidR="004812AC">
              <w:rPr>
                <w:rFonts w:asciiTheme="minorHAnsi" w:hAnsiTheme="minorHAnsi" w:cs="Calibri"/>
                <w:sz w:val="20"/>
                <w:szCs w:val="20"/>
              </w:rPr>
              <w:t xml:space="preserve"> is provided and pupil checking and feedback takes place on a regular basis</w:t>
            </w:r>
            <w:r w:rsidR="00800041" w:rsidRPr="002C3DF4">
              <w:rPr>
                <w:rFonts w:asciiTheme="minorHAnsi" w:hAnsiTheme="minorHAnsi" w:cs="Calibri"/>
                <w:sz w:val="20"/>
                <w:szCs w:val="20"/>
              </w:rPr>
              <w:t>.</w:t>
            </w:r>
            <w:r w:rsidR="004812AC">
              <w:rPr>
                <w:rFonts w:asciiTheme="minorHAnsi" w:hAnsiTheme="minorHAnsi" w:cs="Calibri"/>
                <w:sz w:val="20"/>
                <w:szCs w:val="20"/>
              </w:rPr>
              <w:t>Where feasible children can join in lessons from home via TEAMs</w:t>
            </w:r>
          </w:p>
          <w:p w:rsidR="004812AC" w:rsidRPr="002C3DF4" w:rsidRDefault="004812AC" w:rsidP="0063221A">
            <w:pPr>
              <w:numPr>
                <w:ilvl w:val="0"/>
                <w:numId w:val="43"/>
              </w:numPr>
              <w:spacing w:after="0" w:line="240" w:lineRule="auto"/>
              <w:rPr>
                <w:rFonts w:asciiTheme="minorHAnsi" w:hAnsiTheme="minorHAnsi" w:cs="Calibri"/>
                <w:sz w:val="20"/>
                <w:szCs w:val="20"/>
              </w:rPr>
            </w:pPr>
            <w:r>
              <w:rPr>
                <w:rFonts w:asciiTheme="minorHAnsi" w:hAnsiTheme="minorHAnsi" w:cs="Calibri"/>
                <w:sz w:val="20"/>
                <w:szCs w:val="20"/>
              </w:rPr>
              <w:t>If child in self isolation ensure any FSM children receive hamper from Vertas</w:t>
            </w:r>
          </w:p>
          <w:p w:rsidR="003E38DE" w:rsidRPr="002C3DF4" w:rsidRDefault="0054150B" w:rsidP="004812AC">
            <w:pPr>
              <w:numPr>
                <w:ilvl w:val="0"/>
                <w:numId w:val="43"/>
              </w:numPr>
              <w:spacing w:after="0" w:line="240" w:lineRule="auto"/>
              <w:rPr>
                <w:rFonts w:asciiTheme="minorHAnsi" w:hAnsiTheme="minorHAnsi" w:cs="Calibri"/>
                <w:sz w:val="20"/>
                <w:szCs w:val="20"/>
              </w:rPr>
            </w:pPr>
            <w:r w:rsidRPr="002C3DF4">
              <w:rPr>
                <w:rFonts w:asciiTheme="minorHAnsi" w:hAnsiTheme="minorHAnsi" w:cs="Calibri"/>
                <w:sz w:val="20"/>
                <w:szCs w:val="20"/>
              </w:rPr>
              <w:t>DHT has compiled list of pupils who would need IT support if in self isolation or school/</w:t>
            </w:r>
            <w:r w:rsidR="004812AC">
              <w:rPr>
                <w:rFonts w:asciiTheme="minorHAnsi" w:hAnsiTheme="minorHAnsi" w:cs="Calibri"/>
                <w:sz w:val="20"/>
                <w:szCs w:val="20"/>
              </w:rPr>
              <w:t>class</w:t>
            </w:r>
            <w:r w:rsidRPr="002C3DF4">
              <w:rPr>
                <w:rFonts w:asciiTheme="minorHAnsi" w:hAnsiTheme="minorHAnsi" w:cs="Calibri"/>
                <w:sz w:val="20"/>
                <w:szCs w:val="20"/>
              </w:rPr>
              <w:t xml:space="preserve"> closure</w:t>
            </w:r>
          </w:p>
        </w:tc>
        <w:tc>
          <w:tcPr>
            <w:tcW w:w="3260" w:type="dxa"/>
            <w:tcBorders>
              <w:top w:val="single" w:sz="4" w:space="0" w:color="auto"/>
              <w:left w:val="single" w:sz="4" w:space="0" w:color="auto"/>
              <w:bottom w:val="single" w:sz="4" w:space="0" w:color="auto"/>
              <w:right w:val="single" w:sz="4" w:space="0" w:color="auto"/>
            </w:tcBorders>
          </w:tcPr>
          <w:p w:rsidR="003E38DE" w:rsidRPr="002C3DF4" w:rsidRDefault="00800041" w:rsidP="00D66DBF">
            <w:pPr>
              <w:spacing w:line="240" w:lineRule="auto"/>
              <w:rPr>
                <w:rFonts w:asciiTheme="minorHAnsi" w:hAnsiTheme="minorHAnsi" w:cs="Calibri"/>
                <w:sz w:val="20"/>
                <w:szCs w:val="20"/>
              </w:rPr>
            </w:pPr>
            <w:r w:rsidRPr="002C3DF4">
              <w:rPr>
                <w:rFonts w:asciiTheme="minorHAnsi" w:hAnsiTheme="minorHAnsi" w:cs="Calibri"/>
                <w:sz w:val="20"/>
                <w:szCs w:val="20"/>
              </w:rPr>
              <w:t xml:space="preserve">Ensure all staff aware of </w:t>
            </w:r>
            <w:r w:rsidR="004812AC">
              <w:rPr>
                <w:rFonts w:asciiTheme="minorHAnsi" w:hAnsiTheme="minorHAnsi" w:cs="Calibri"/>
                <w:sz w:val="20"/>
                <w:szCs w:val="20"/>
              </w:rPr>
              <w:t xml:space="preserve">remote learning expectations </w:t>
            </w:r>
          </w:p>
          <w:p w:rsidR="0054150B" w:rsidRPr="002C3DF4" w:rsidRDefault="0054150B" w:rsidP="00D66DBF">
            <w:pPr>
              <w:spacing w:line="240" w:lineRule="auto"/>
              <w:rPr>
                <w:rFonts w:asciiTheme="minorHAnsi" w:hAnsiTheme="minorHAnsi" w:cs="Calibri"/>
                <w:sz w:val="20"/>
                <w:szCs w:val="20"/>
              </w:rPr>
            </w:pPr>
          </w:p>
          <w:p w:rsidR="0054150B" w:rsidRDefault="0054150B" w:rsidP="00D66DBF">
            <w:pPr>
              <w:spacing w:line="240" w:lineRule="auto"/>
              <w:rPr>
                <w:rFonts w:asciiTheme="minorHAnsi" w:hAnsiTheme="minorHAnsi" w:cs="Calibri"/>
                <w:sz w:val="20"/>
                <w:szCs w:val="20"/>
              </w:rPr>
            </w:pPr>
          </w:p>
          <w:p w:rsidR="004812AC" w:rsidRDefault="004812AC" w:rsidP="00D66DBF">
            <w:pPr>
              <w:spacing w:line="240" w:lineRule="auto"/>
              <w:rPr>
                <w:rFonts w:asciiTheme="minorHAnsi" w:hAnsiTheme="minorHAnsi" w:cs="Calibri"/>
                <w:sz w:val="20"/>
                <w:szCs w:val="20"/>
              </w:rPr>
            </w:pPr>
          </w:p>
          <w:p w:rsidR="004812AC" w:rsidRPr="002C3DF4" w:rsidRDefault="004812AC" w:rsidP="00D66DBF">
            <w:pPr>
              <w:spacing w:line="240" w:lineRule="auto"/>
              <w:rPr>
                <w:rFonts w:asciiTheme="minorHAnsi" w:hAnsiTheme="minorHAnsi" w:cs="Calibri"/>
                <w:sz w:val="20"/>
                <w:szCs w:val="20"/>
              </w:rPr>
            </w:pPr>
            <w:r>
              <w:rPr>
                <w:rFonts w:asciiTheme="minorHAnsi" w:hAnsiTheme="minorHAnsi" w:cs="Calibri"/>
                <w:sz w:val="20"/>
                <w:szCs w:val="20"/>
              </w:rPr>
              <w:t>TB to monitor COVID list for FSM children</w:t>
            </w:r>
          </w:p>
        </w:tc>
        <w:tc>
          <w:tcPr>
            <w:tcW w:w="1163" w:type="dxa"/>
            <w:tcBorders>
              <w:top w:val="single" w:sz="4" w:space="0" w:color="auto"/>
              <w:left w:val="single" w:sz="4" w:space="0" w:color="auto"/>
              <w:bottom w:val="single" w:sz="4" w:space="0" w:color="auto"/>
              <w:right w:val="single" w:sz="4" w:space="0" w:color="auto"/>
            </w:tcBorders>
          </w:tcPr>
          <w:p w:rsidR="003E38DE" w:rsidRPr="002C3DF4" w:rsidRDefault="00800041" w:rsidP="00855F85">
            <w:pPr>
              <w:rPr>
                <w:rFonts w:asciiTheme="minorHAnsi" w:hAnsiTheme="minorHAnsi"/>
                <w:sz w:val="20"/>
                <w:szCs w:val="20"/>
              </w:rPr>
            </w:pPr>
            <w:r w:rsidRPr="002C3DF4">
              <w:rPr>
                <w:rFonts w:asciiTheme="minorHAnsi" w:hAnsiTheme="minorHAnsi"/>
                <w:sz w:val="20"/>
                <w:szCs w:val="20"/>
              </w:rPr>
              <w:t>HT</w:t>
            </w:r>
          </w:p>
          <w:p w:rsidR="00ED6C51" w:rsidRPr="002C3DF4" w:rsidRDefault="00ED6C51"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p w:rsidR="0054150B" w:rsidRDefault="0054150B" w:rsidP="00855F85">
            <w:pPr>
              <w:rPr>
                <w:rFonts w:asciiTheme="minorHAnsi" w:hAnsiTheme="minorHAnsi"/>
                <w:sz w:val="20"/>
                <w:szCs w:val="20"/>
              </w:rPr>
            </w:pPr>
            <w:r w:rsidRPr="002C3DF4">
              <w:rPr>
                <w:rFonts w:asciiTheme="minorHAnsi" w:hAnsiTheme="minorHAnsi"/>
                <w:sz w:val="20"/>
                <w:szCs w:val="20"/>
              </w:rPr>
              <w:t xml:space="preserve">HT </w:t>
            </w:r>
          </w:p>
          <w:p w:rsidR="004812AC" w:rsidRPr="002C3DF4" w:rsidRDefault="004812AC" w:rsidP="00855F85">
            <w:pPr>
              <w:rPr>
                <w:rFonts w:asciiTheme="minorHAnsi" w:hAnsiTheme="minorHAnsi"/>
                <w:sz w:val="20"/>
                <w:szCs w:val="20"/>
              </w:rPr>
            </w:pPr>
            <w:r>
              <w:rPr>
                <w:rFonts w:asciiTheme="minorHAnsi" w:hAnsiTheme="minorHAnsi"/>
                <w:sz w:val="20"/>
                <w:szCs w:val="20"/>
              </w:rPr>
              <w:t>TB</w:t>
            </w:r>
          </w:p>
        </w:tc>
        <w:tc>
          <w:tcPr>
            <w:tcW w:w="1134" w:type="dxa"/>
            <w:tcBorders>
              <w:top w:val="single" w:sz="4" w:space="0" w:color="auto"/>
              <w:left w:val="single" w:sz="4" w:space="0" w:color="auto"/>
              <w:bottom w:val="single" w:sz="4" w:space="0" w:color="auto"/>
              <w:right w:val="single" w:sz="4" w:space="0" w:color="auto"/>
            </w:tcBorders>
          </w:tcPr>
          <w:p w:rsidR="00ED6C51" w:rsidRPr="002C3DF4" w:rsidRDefault="004812AC" w:rsidP="00855F85">
            <w:pPr>
              <w:rPr>
                <w:rFonts w:asciiTheme="minorHAnsi" w:hAnsiTheme="minorHAnsi"/>
                <w:sz w:val="20"/>
                <w:szCs w:val="20"/>
              </w:rPr>
            </w:pPr>
            <w:r>
              <w:rPr>
                <w:rFonts w:asciiTheme="minorHAnsi" w:hAnsiTheme="minorHAnsi"/>
                <w:sz w:val="20"/>
                <w:szCs w:val="20"/>
              </w:rPr>
              <w:t>EMAIL</w:t>
            </w:r>
            <w:r w:rsidR="00800041" w:rsidRPr="002C3DF4">
              <w:rPr>
                <w:rFonts w:asciiTheme="minorHAnsi" w:hAnsiTheme="minorHAnsi"/>
                <w:sz w:val="20"/>
                <w:szCs w:val="20"/>
              </w:rPr>
              <w:t xml:space="preserve"> </w:t>
            </w:r>
            <w:r>
              <w:rPr>
                <w:rFonts w:asciiTheme="minorHAnsi" w:hAnsiTheme="minorHAnsi"/>
                <w:sz w:val="20"/>
                <w:szCs w:val="20"/>
              </w:rPr>
              <w:t>3.1.22</w:t>
            </w:r>
          </w:p>
          <w:p w:rsidR="00ED6C51" w:rsidRPr="002C3DF4" w:rsidRDefault="00ED6C51" w:rsidP="00855F85">
            <w:pPr>
              <w:rPr>
                <w:rFonts w:asciiTheme="minorHAnsi" w:hAnsiTheme="minorHAnsi"/>
                <w:sz w:val="20"/>
                <w:szCs w:val="20"/>
              </w:rPr>
            </w:pPr>
          </w:p>
          <w:p w:rsidR="0054150B" w:rsidRPr="002C3DF4" w:rsidRDefault="0054150B" w:rsidP="00855F85">
            <w:pPr>
              <w:rPr>
                <w:rFonts w:asciiTheme="minorHAnsi" w:hAnsiTheme="minorHAnsi"/>
                <w:sz w:val="20"/>
                <w:szCs w:val="20"/>
              </w:rPr>
            </w:pPr>
          </w:p>
          <w:p w:rsidR="0054150B" w:rsidRPr="002C3DF4" w:rsidRDefault="0054150B" w:rsidP="00855F85">
            <w:pPr>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3E38DE" w:rsidRPr="002C3DF4" w:rsidRDefault="003E38DE"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91" w:type="dxa"/>
            <w:tcBorders>
              <w:top w:val="single" w:sz="4" w:space="0" w:color="auto"/>
              <w:left w:val="single" w:sz="4" w:space="0" w:color="auto"/>
              <w:bottom w:val="single" w:sz="4" w:space="0" w:color="auto"/>
              <w:right w:val="single" w:sz="4" w:space="0" w:color="auto"/>
            </w:tcBorders>
          </w:tcPr>
          <w:p w:rsidR="00D66DBF" w:rsidRPr="002C3DF4" w:rsidRDefault="00D66DBF" w:rsidP="00A51270">
            <w:pPr>
              <w:rPr>
                <w:rFonts w:asciiTheme="minorHAnsi" w:hAnsiTheme="minorHAnsi" w:cs="Calibri"/>
                <w:sz w:val="20"/>
                <w:szCs w:val="20"/>
              </w:rPr>
            </w:pPr>
            <w:bookmarkStart w:id="0" w:name="socialD"/>
            <w:r w:rsidRPr="002C3DF4">
              <w:rPr>
                <w:rFonts w:asciiTheme="minorHAnsi" w:hAnsiTheme="minorHAnsi" w:cs="Calibri"/>
                <w:sz w:val="20"/>
                <w:szCs w:val="20"/>
              </w:rPr>
              <w:t>Social Distancing in school</w:t>
            </w:r>
            <w:bookmarkEnd w:id="0"/>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D66DBF" w:rsidRPr="002C3DF4" w:rsidRDefault="00D66DBF"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D66DBF" w:rsidRPr="002C3DF4" w:rsidRDefault="00CF4113" w:rsidP="00CF4113">
            <w:pPr>
              <w:numPr>
                <w:ilvl w:val="0"/>
                <w:numId w:val="42"/>
              </w:numPr>
              <w:spacing w:after="0" w:line="240" w:lineRule="auto"/>
              <w:rPr>
                <w:rFonts w:asciiTheme="minorHAnsi" w:hAnsiTheme="minorHAnsi" w:cs="Calibri"/>
                <w:sz w:val="20"/>
                <w:szCs w:val="20"/>
              </w:rPr>
            </w:pPr>
            <w:r w:rsidRPr="002C3DF4">
              <w:rPr>
                <w:rFonts w:asciiTheme="minorHAnsi" w:hAnsiTheme="minorHAnsi" w:cs="Calibri"/>
                <w:sz w:val="20"/>
                <w:szCs w:val="20"/>
              </w:rPr>
              <w:t>Minimise contact between individuals and maintain social distancing wherever possible</w:t>
            </w:r>
            <w:r w:rsidR="00C45D18" w:rsidRPr="002C3DF4">
              <w:rPr>
                <w:rFonts w:asciiTheme="minorHAnsi" w:hAnsiTheme="minorHAnsi" w:cs="Calibri"/>
                <w:sz w:val="20"/>
                <w:szCs w:val="20"/>
              </w:rPr>
              <w:t>.</w:t>
            </w:r>
          </w:p>
          <w:p w:rsidR="00C45D18" w:rsidRDefault="00C45D18" w:rsidP="00C45D18">
            <w:pPr>
              <w:spacing w:after="0" w:line="240" w:lineRule="auto"/>
              <w:ind w:left="360"/>
              <w:rPr>
                <w:rFonts w:asciiTheme="minorHAnsi" w:hAnsiTheme="minorHAnsi" w:cs="Calibri"/>
                <w:sz w:val="20"/>
                <w:szCs w:val="20"/>
              </w:rPr>
            </w:pPr>
            <w:r w:rsidRPr="002C3DF4">
              <w:rPr>
                <w:rFonts w:asciiTheme="minorHAnsi" w:hAnsiTheme="minorHAnsi" w:cs="Calibri"/>
                <w:sz w:val="20"/>
                <w:szCs w:val="20"/>
              </w:rPr>
              <w:t>. All  Visiting specialist RA obtained</w:t>
            </w:r>
          </w:p>
          <w:p w:rsidR="004812AC" w:rsidRPr="002C3DF4" w:rsidRDefault="004812AC" w:rsidP="00C45D18">
            <w:pPr>
              <w:spacing w:after="0" w:line="240" w:lineRule="auto"/>
              <w:ind w:left="360"/>
              <w:rPr>
                <w:rFonts w:asciiTheme="minorHAnsi" w:hAnsiTheme="minorHAnsi" w:cs="Calibri"/>
                <w:sz w:val="20"/>
                <w:szCs w:val="20"/>
              </w:rPr>
            </w:pPr>
            <w:r>
              <w:rPr>
                <w:rFonts w:asciiTheme="minorHAnsi" w:hAnsiTheme="minorHAnsi" w:cs="Calibri"/>
                <w:sz w:val="20"/>
                <w:szCs w:val="20"/>
              </w:rPr>
              <w:t>Only Year groups mixing across school but where outbreak occurs class would need to be separated.</w:t>
            </w:r>
          </w:p>
          <w:p w:rsidR="00CF4113" w:rsidRPr="002C3DF4" w:rsidRDefault="00CF4113" w:rsidP="004812AC">
            <w:pPr>
              <w:spacing w:after="0" w:line="240" w:lineRule="auto"/>
              <w:rPr>
                <w:rFonts w:asciiTheme="minorHAnsi" w:hAnsiTheme="minorHAnsi" w:cs="Calibri"/>
                <w:sz w:val="20"/>
                <w:szCs w:val="20"/>
              </w:rPr>
            </w:pPr>
          </w:p>
          <w:p w:rsidR="00C12751" w:rsidRDefault="004812AC" w:rsidP="00CF4113">
            <w:pPr>
              <w:numPr>
                <w:ilvl w:val="0"/>
                <w:numId w:val="42"/>
              </w:numPr>
              <w:spacing w:after="0" w:line="240" w:lineRule="auto"/>
              <w:rPr>
                <w:rFonts w:asciiTheme="minorHAnsi" w:hAnsiTheme="minorHAnsi" w:cs="Calibri"/>
                <w:sz w:val="20"/>
                <w:szCs w:val="20"/>
              </w:rPr>
            </w:pPr>
            <w:r>
              <w:rPr>
                <w:rFonts w:asciiTheme="minorHAnsi" w:hAnsiTheme="minorHAnsi" w:cs="Calibri"/>
                <w:sz w:val="20"/>
                <w:szCs w:val="20"/>
              </w:rPr>
              <w:t>3</w:t>
            </w:r>
            <w:r w:rsidR="00C12751" w:rsidRPr="002C3DF4">
              <w:rPr>
                <w:rFonts w:asciiTheme="minorHAnsi" w:hAnsiTheme="minorHAnsi" w:cs="Calibri"/>
                <w:sz w:val="20"/>
                <w:szCs w:val="20"/>
              </w:rPr>
              <w:t xml:space="preserve"> entrance/exit points to school to be used with 2 start and </w:t>
            </w:r>
            <w:r>
              <w:rPr>
                <w:rFonts w:asciiTheme="minorHAnsi" w:hAnsiTheme="minorHAnsi" w:cs="Calibri"/>
                <w:sz w:val="20"/>
                <w:szCs w:val="20"/>
              </w:rPr>
              <w:t>2</w:t>
            </w:r>
            <w:r w:rsidR="005A601C" w:rsidRPr="002C3DF4">
              <w:rPr>
                <w:rFonts w:asciiTheme="minorHAnsi" w:hAnsiTheme="minorHAnsi" w:cs="Calibri"/>
                <w:sz w:val="20"/>
                <w:szCs w:val="20"/>
              </w:rPr>
              <w:t xml:space="preserve"> </w:t>
            </w:r>
            <w:r w:rsidR="00C12751" w:rsidRPr="002C3DF4">
              <w:rPr>
                <w:rFonts w:asciiTheme="minorHAnsi" w:hAnsiTheme="minorHAnsi" w:cs="Calibri"/>
                <w:sz w:val="20"/>
                <w:szCs w:val="20"/>
              </w:rPr>
              <w:t>finish times</w:t>
            </w:r>
          </w:p>
          <w:p w:rsidR="004812AC" w:rsidRDefault="004812AC" w:rsidP="00CF4113">
            <w:pPr>
              <w:numPr>
                <w:ilvl w:val="0"/>
                <w:numId w:val="42"/>
              </w:numPr>
              <w:spacing w:after="0" w:line="240" w:lineRule="auto"/>
              <w:rPr>
                <w:rFonts w:asciiTheme="minorHAnsi" w:hAnsiTheme="minorHAnsi" w:cs="Calibri"/>
                <w:sz w:val="20"/>
                <w:szCs w:val="20"/>
              </w:rPr>
            </w:pPr>
            <w:r>
              <w:rPr>
                <w:rFonts w:asciiTheme="minorHAnsi" w:hAnsiTheme="minorHAnsi" w:cs="Calibri"/>
                <w:sz w:val="20"/>
                <w:szCs w:val="20"/>
              </w:rPr>
              <w:t>Parents advised by LA letter to wear masks on playground</w:t>
            </w:r>
          </w:p>
          <w:p w:rsidR="004812AC" w:rsidRPr="002C3DF4" w:rsidRDefault="004812AC" w:rsidP="00CF4113">
            <w:pPr>
              <w:numPr>
                <w:ilvl w:val="0"/>
                <w:numId w:val="42"/>
              </w:numPr>
              <w:spacing w:after="0" w:line="240" w:lineRule="auto"/>
              <w:rPr>
                <w:rFonts w:asciiTheme="minorHAnsi" w:hAnsiTheme="minorHAnsi" w:cs="Calibri"/>
                <w:sz w:val="20"/>
                <w:szCs w:val="20"/>
              </w:rPr>
            </w:pPr>
            <w:r>
              <w:rPr>
                <w:rFonts w:asciiTheme="minorHAnsi" w:hAnsiTheme="minorHAnsi" w:cs="Calibri"/>
                <w:sz w:val="20"/>
                <w:szCs w:val="20"/>
              </w:rPr>
              <w:t>All meetings to be socially distanced or online</w:t>
            </w:r>
          </w:p>
        </w:tc>
        <w:tc>
          <w:tcPr>
            <w:tcW w:w="3260" w:type="dxa"/>
            <w:tcBorders>
              <w:top w:val="single" w:sz="4" w:space="0" w:color="auto"/>
              <w:left w:val="single" w:sz="4" w:space="0" w:color="auto"/>
              <w:bottom w:val="single" w:sz="4" w:space="0" w:color="auto"/>
              <w:right w:val="single" w:sz="4" w:space="0" w:color="auto"/>
            </w:tcBorders>
          </w:tcPr>
          <w:p w:rsidR="00D66DBF" w:rsidRPr="002C3DF4" w:rsidRDefault="0054150B" w:rsidP="00D66DBF">
            <w:pPr>
              <w:spacing w:line="240" w:lineRule="auto"/>
              <w:rPr>
                <w:rFonts w:asciiTheme="minorHAnsi" w:hAnsiTheme="minorHAnsi" w:cs="Calibri"/>
                <w:sz w:val="20"/>
                <w:szCs w:val="20"/>
              </w:rPr>
            </w:pPr>
            <w:r w:rsidRPr="002C3DF4">
              <w:rPr>
                <w:rFonts w:asciiTheme="minorHAnsi" w:hAnsiTheme="minorHAnsi" w:cs="Calibri"/>
                <w:sz w:val="20"/>
                <w:szCs w:val="20"/>
              </w:rPr>
              <w:t>Clearning materials to be available in all break out rooms so staff can clean before and after their breaks.</w:t>
            </w:r>
          </w:p>
          <w:p w:rsidR="004812AC" w:rsidRDefault="004812AC" w:rsidP="004812AC">
            <w:pPr>
              <w:spacing w:line="240" w:lineRule="auto"/>
              <w:rPr>
                <w:rFonts w:asciiTheme="minorHAnsi" w:hAnsiTheme="minorHAnsi"/>
                <w:sz w:val="20"/>
                <w:szCs w:val="20"/>
              </w:rPr>
            </w:pPr>
          </w:p>
          <w:p w:rsidR="004812AC" w:rsidRDefault="004812AC" w:rsidP="004812AC">
            <w:pPr>
              <w:spacing w:line="240" w:lineRule="auto"/>
              <w:rPr>
                <w:rFonts w:asciiTheme="minorHAnsi" w:hAnsiTheme="minorHAnsi"/>
                <w:sz w:val="20"/>
                <w:szCs w:val="20"/>
              </w:rPr>
            </w:pPr>
          </w:p>
          <w:p w:rsidR="004812AC" w:rsidRDefault="004812AC" w:rsidP="004812AC">
            <w:pPr>
              <w:spacing w:line="240" w:lineRule="auto"/>
              <w:rPr>
                <w:rFonts w:asciiTheme="minorHAnsi" w:hAnsiTheme="minorHAnsi"/>
                <w:sz w:val="20"/>
                <w:szCs w:val="20"/>
              </w:rPr>
            </w:pPr>
          </w:p>
          <w:p w:rsidR="005A601C" w:rsidRPr="002C3DF4" w:rsidRDefault="004812AC" w:rsidP="004812AC">
            <w:pPr>
              <w:spacing w:line="240" w:lineRule="auto"/>
              <w:rPr>
                <w:rFonts w:asciiTheme="minorHAnsi" w:hAnsiTheme="minorHAnsi" w:cs="Calibri"/>
                <w:sz w:val="20"/>
                <w:szCs w:val="20"/>
              </w:rPr>
            </w:pPr>
            <w:r>
              <w:rPr>
                <w:rFonts w:asciiTheme="minorHAnsi" w:hAnsiTheme="minorHAnsi"/>
                <w:sz w:val="20"/>
                <w:szCs w:val="20"/>
              </w:rPr>
              <w:t xml:space="preserve">LA Letter to be sent to all parents </w:t>
            </w:r>
          </w:p>
        </w:tc>
        <w:tc>
          <w:tcPr>
            <w:tcW w:w="1163" w:type="dxa"/>
            <w:tcBorders>
              <w:top w:val="single" w:sz="4" w:space="0" w:color="auto"/>
              <w:left w:val="single" w:sz="4" w:space="0" w:color="auto"/>
              <w:bottom w:val="single" w:sz="4" w:space="0" w:color="auto"/>
              <w:right w:val="single" w:sz="4" w:space="0" w:color="auto"/>
            </w:tcBorders>
          </w:tcPr>
          <w:p w:rsidR="00D66DBF" w:rsidRPr="002C3DF4" w:rsidRDefault="00ED6C51" w:rsidP="00855F85">
            <w:pPr>
              <w:rPr>
                <w:rFonts w:asciiTheme="minorHAnsi" w:hAnsiTheme="minorHAnsi"/>
                <w:sz w:val="20"/>
                <w:szCs w:val="20"/>
              </w:rPr>
            </w:pPr>
            <w:r w:rsidRPr="002C3DF4">
              <w:rPr>
                <w:rFonts w:asciiTheme="minorHAnsi" w:hAnsiTheme="minorHAnsi"/>
                <w:sz w:val="20"/>
                <w:szCs w:val="20"/>
              </w:rPr>
              <w:t xml:space="preserve">CAS to remind staff in </w:t>
            </w:r>
            <w:r w:rsidR="0054150B" w:rsidRPr="002C3DF4">
              <w:rPr>
                <w:rFonts w:asciiTheme="minorHAnsi" w:hAnsiTheme="minorHAnsi"/>
                <w:sz w:val="20"/>
                <w:szCs w:val="20"/>
              </w:rPr>
              <w:t>Janaury</w:t>
            </w:r>
          </w:p>
          <w:p w:rsidR="00ED6C51" w:rsidRPr="002C3DF4" w:rsidRDefault="00ED6C51" w:rsidP="00855F85">
            <w:pPr>
              <w:rPr>
                <w:rFonts w:asciiTheme="minorHAnsi" w:hAnsiTheme="minorHAnsi"/>
                <w:sz w:val="20"/>
                <w:szCs w:val="20"/>
              </w:rPr>
            </w:pPr>
            <w:r w:rsidRPr="002C3DF4">
              <w:rPr>
                <w:rFonts w:asciiTheme="minorHAnsi" w:hAnsiTheme="minorHAnsi"/>
                <w:sz w:val="20"/>
                <w:szCs w:val="20"/>
              </w:rPr>
              <w:t>SLT</w:t>
            </w:r>
          </w:p>
          <w:p w:rsidR="006C0D5B" w:rsidRPr="002C3DF4" w:rsidRDefault="00C12751" w:rsidP="00C45D18">
            <w:pPr>
              <w:rPr>
                <w:rFonts w:asciiTheme="minorHAnsi" w:hAnsiTheme="minorHAnsi"/>
                <w:sz w:val="20"/>
                <w:szCs w:val="20"/>
              </w:rPr>
            </w:pPr>
            <w:r w:rsidRPr="002C3DF4">
              <w:rPr>
                <w:rFonts w:asciiTheme="minorHAnsi" w:hAnsiTheme="minorHAnsi"/>
                <w:sz w:val="20"/>
                <w:szCs w:val="20"/>
              </w:rPr>
              <w:t>Parents informed</w:t>
            </w:r>
          </w:p>
          <w:p w:rsidR="00C12751" w:rsidRPr="002C3DF4" w:rsidRDefault="006C0D5B" w:rsidP="00C45D18">
            <w:pPr>
              <w:rPr>
                <w:rFonts w:asciiTheme="minorHAnsi" w:hAnsiTheme="minorHAnsi"/>
                <w:sz w:val="20"/>
                <w:szCs w:val="20"/>
              </w:rPr>
            </w:pPr>
            <w:r w:rsidRPr="002C3DF4">
              <w:rPr>
                <w:rFonts w:asciiTheme="minorHAnsi" w:hAnsiTheme="minorHAnsi"/>
                <w:sz w:val="20"/>
                <w:szCs w:val="20"/>
              </w:rPr>
              <w:t>CAS</w:t>
            </w:r>
            <w:r w:rsidR="00C12751" w:rsidRPr="002C3DF4">
              <w:rPr>
                <w:rFonts w:asciiTheme="minorHAnsi" w:hAnsi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66DBF" w:rsidRPr="002C3DF4" w:rsidRDefault="0054150B" w:rsidP="00855F85">
            <w:pPr>
              <w:rPr>
                <w:rFonts w:asciiTheme="minorHAnsi" w:hAnsiTheme="minorHAnsi"/>
                <w:sz w:val="20"/>
                <w:szCs w:val="20"/>
              </w:rPr>
            </w:pPr>
            <w:r w:rsidRPr="002C3DF4">
              <w:rPr>
                <w:rFonts w:asciiTheme="minorHAnsi" w:hAnsiTheme="minorHAnsi"/>
                <w:sz w:val="20"/>
                <w:szCs w:val="20"/>
              </w:rPr>
              <w:t>4.1.21</w:t>
            </w:r>
          </w:p>
          <w:p w:rsidR="00ED6C51" w:rsidRPr="002C3DF4" w:rsidRDefault="00ED6C51"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p w:rsidR="00C45D18" w:rsidRPr="002C3DF4" w:rsidRDefault="00C45D18" w:rsidP="00855F85">
            <w:pPr>
              <w:rPr>
                <w:rFonts w:asciiTheme="minorHAnsi" w:hAnsiTheme="minorHAnsi"/>
                <w:sz w:val="20"/>
                <w:szCs w:val="20"/>
              </w:rPr>
            </w:pPr>
            <w:r w:rsidRPr="002C3DF4">
              <w:rPr>
                <w:rFonts w:asciiTheme="minorHAnsi" w:hAnsiTheme="minorHAnsi"/>
                <w:sz w:val="20"/>
                <w:szCs w:val="20"/>
              </w:rPr>
              <w:t>6.1.21</w:t>
            </w:r>
          </w:p>
          <w:p w:rsidR="006C0D5B" w:rsidRPr="002C3DF4" w:rsidRDefault="004812AC" w:rsidP="00855F85">
            <w:pPr>
              <w:rPr>
                <w:rFonts w:asciiTheme="minorHAnsi" w:hAnsiTheme="minorHAnsi"/>
                <w:sz w:val="20"/>
                <w:szCs w:val="20"/>
              </w:rPr>
            </w:pPr>
            <w:r>
              <w:rPr>
                <w:rFonts w:asciiTheme="minorHAnsi" w:hAnsiTheme="minorHAnsi"/>
                <w:sz w:val="20"/>
                <w:szCs w:val="20"/>
              </w:rPr>
              <w:t>4.1.22</w:t>
            </w:r>
          </w:p>
        </w:tc>
        <w:tc>
          <w:tcPr>
            <w:tcW w:w="855" w:type="dxa"/>
            <w:tcBorders>
              <w:top w:val="single" w:sz="4" w:space="0" w:color="auto"/>
              <w:left w:val="single" w:sz="4" w:space="0" w:color="auto"/>
              <w:bottom w:val="single" w:sz="4" w:space="0" w:color="auto"/>
              <w:right w:val="single" w:sz="4" w:space="0" w:color="auto"/>
            </w:tcBorders>
          </w:tcPr>
          <w:p w:rsidR="00D66DBF" w:rsidRPr="002C3DF4" w:rsidRDefault="00D66DBF"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p>
          <w:p w:rsidR="00ED6C51" w:rsidRPr="002C3DF4" w:rsidRDefault="00ED6C51" w:rsidP="00855F85">
            <w:pPr>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91" w:type="dxa"/>
            <w:tcBorders>
              <w:top w:val="single" w:sz="4" w:space="0" w:color="auto"/>
              <w:left w:val="single" w:sz="4" w:space="0" w:color="auto"/>
              <w:bottom w:val="single" w:sz="4" w:space="0" w:color="auto"/>
              <w:right w:val="single" w:sz="4" w:space="0" w:color="auto"/>
            </w:tcBorders>
          </w:tcPr>
          <w:p w:rsidR="009E589E" w:rsidRPr="002C3DF4" w:rsidRDefault="008B1B4D" w:rsidP="00A51270">
            <w:pPr>
              <w:rPr>
                <w:rFonts w:asciiTheme="minorHAnsi" w:hAnsiTheme="minorHAnsi" w:cs="Calibri"/>
                <w:sz w:val="20"/>
                <w:szCs w:val="20"/>
              </w:rPr>
            </w:pPr>
            <w:bookmarkStart w:id="1" w:name="cleaning"/>
            <w:r w:rsidRPr="002C3DF4">
              <w:rPr>
                <w:rFonts w:asciiTheme="minorHAnsi" w:hAnsiTheme="minorHAnsi" w:cs="Calibri"/>
                <w:sz w:val="20"/>
                <w:szCs w:val="20"/>
              </w:rPr>
              <w:t>Cleaning</w:t>
            </w:r>
            <w:bookmarkEnd w:id="1"/>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9E589E" w:rsidRPr="002C3DF4" w:rsidRDefault="009E589E" w:rsidP="00855F85">
            <w:pPr>
              <w:rPr>
                <w:rFonts w:asciiTheme="minorHAnsi" w:hAnsiTheme="minorHAnsi" w:cs="Calibri"/>
                <w:sz w:val="20"/>
                <w:szCs w:val="20"/>
              </w:rPr>
            </w:pPr>
          </w:p>
          <w:p w:rsidR="00597608" w:rsidRPr="002C3DF4" w:rsidRDefault="00597608"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11C6C" w:rsidRDefault="008B1B4D" w:rsidP="006B1A7E">
            <w:pPr>
              <w:numPr>
                <w:ilvl w:val="0"/>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More frequent cleaning procedures should be in place across the site, particularly in communal areas and at touch points including:</w:t>
            </w:r>
          </w:p>
          <w:p w:rsidR="008B1B4D" w:rsidRPr="00211C6C" w:rsidRDefault="008B1B4D" w:rsidP="008B1B4D">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Taps and washing facilities,</w:t>
            </w:r>
          </w:p>
          <w:p w:rsidR="008B1B4D" w:rsidRPr="00211C6C" w:rsidRDefault="008B1B4D" w:rsidP="008B1B4D">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Toilet flush and seats,</w:t>
            </w:r>
          </w:p>
          <w:p w:rsidR="008B1B4D" w:rsidRPr="00211C6C" w:rsidRDefault="008B1B4D" w:rsidP="008B1B4D">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Door handles and push plates,</w:t>
            </w:r>
          </w:p>
          <w:p w:rsidR="008B1B4D" w:rsidRPr="00211C6C" w:rsidRDefault="008B1B4D" w:rsidP="008B1B4D">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All areas used for eating must be thoroughly clean</w:t>
            </w:r>
            <w:r w:rsidR="0081450B" w:rsidRPr="00211C6C">
              <w:rPr>
                <w:rFonts w:asciiTheme="minorHAnsi" w:hAnsiTheme="minorHAnsi" w:cs="Calibri"/>
                <w:sz w:val="20"/>
                <w:szCs w:val="20"/>
              </w:rPr>
              <w:t>ed at the end of each break</w:t>
            </w:r>
            <w:r w:rsidRPr="00211C6C">
              <w:rPr>
                <w:rFonts w:asciiTheme="minorHAnsi" w:hAnsiTheme="minorHAnsi" w:cs="Calibri"/>
                <w:sz w:val="20"/>
                <w:szCs w:val="20"/>
              </w:rPr>
              <w:t>, including chairs, door handles, ,</w:t>
            </w:r>
          </w:p>
          <w:p w:rsidR="00597608" w:rsidRPr="00211C6C" w:rsidRDefault="008B1B4D" w:rsidP="005F112A">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Keyboards, photocopiers and other office equipment, classroom desks and chairs.</w:t>
            </w:r>
          </w:p>
          <w:p w:rsidR="00ED6C51" w:rsidRPr="00211C6C" w:rsidRDefault="00ED6C51" w:rsidP="005F112A">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 xml:space="preserve">Telphones and copiers to have hand sanitiser next to them </w:t>
            </w:r>
          </w:p>
          <w:p w:rsidR="00010164" w:rsidRPr="00211C6C" w:rsidRDefault="00010164" w:rsidP="005F112A">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Bucket of cleaning materials in all classrooms for inbetween session cleaning</w:t>
            </w:r>
          </w:p>
          <w:p w:rsidR="00C45D18" w:rsidRPr="00211C6C" w:rsidRDefault="00C45D18" w:rsidP="005F112A">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Mops, cloths replaced more frequently</w:t>
            </w:r>
          </w:p>
          <w:p w:rsidR="002C3DF4" w:rsidRPr="00211C6C" w:rsidRDefault="002C3DF4" w:rsidP="005F112A">
            <w:pPr>
              <w:numPr>
                <w:ilvl w:val="1"/>
                <w:numId w:val="31"/>
              </w:numPr>
              <w:spacing w:after="0" w:line="240" w:lineRule="auto"/>
              <w:rPr>
                <w:rFonts w:asciiTheme="minorHAnsi" w:hAnsiTheme="minorHAnsi" w:cs="Calibri"/>
                <w:sz w:val="20"/>
                <w:szCs w:val="20"/>
              </w:rPr>
            </w:pPr>
            <w:r w:rsidRPr="00211C6C">
              <w:rPr>
                <w:rFonts w:asciiTheme="minorHAnsi" w:hAnsiTheme="minorHAnsi" w:cs="Calibri"/>
                <w:sz w:val="20"/>
                <w:szCs w:val="20"/>
              </w:rPr>
              <w:t>All staff to clean adult toilets after use using anti bac wipes provided</w:t>
            </w:r>
          </w:p>
        </w:tc>
        <w:tc>
          <w:tcPr>
            <w:tcW w:w="3260" w:type="dxa"/>
            <w:tcBorders>
              <w:top w:val="single" w:sz="4" w:space="0" w:color="auto"/>
              <w:left w:val="single" w:sz="4" w:space="0" w:color="auto"/>
              <w:bottom w:val="single" w:sz="4" w:space="0" w:color="auto"/>
              <w:right w:val="single" w:sz="4" w:space="0" w:color="auto"/>
            </w:tcBorders>
          </w:tcPr>
          <w:p w:rsidR="005F112A" w:rsidRPr="00211C6C" w:rsidRDefault="005F112A" w:rsidP="00ED6C51">
            <w:pPr>
              <w:spacing w:line="240" w:lineRule="auto"/>
              <w:rPr>
                <w:rFonts w:asciiTheme="minorHAnsi" w:hAnsiTheme="minorHAnsi" w:cs="Calibri"/>
                <w:sz w:val="20"/>
                <w:szCs w:val="20"/>
              </w:rPr>
            </w:pPr>
          </w:p>
          <w:p w:rsidR="00850BF6" w:rsidRPr="00211C6C" w:rsidRDefault="00C45D18" w:rsidP="00ED6C51">
            <w:pPr>
              <w:numPr>
                <w:ilvl w:val="0"/>
                <w:numId w:val="32"/>
              </w:numPr>
              <w:spacing w:line="240" w:lineRule="auto"/>
              <w:rPr>
                <w:rFonts w:asciiTheme="minorHAnsi" w:hAnsiTheme="minorHAnsi" w:cs="Calibri"/>
                <w:sz w:val="20"/>
                <w:szCs w:val="20"/>
              </w:rPr>
            </w:pPr>
            <w:r w:rsidRPr="00211C6C">
              <w:rPr>
                <w:rFonts w:asciiTheme="minorHAnsi" w:hAnsiTheme="minorHAnsi" w:cs="Calibri"/>
                <w:sz w:val="20"/>
                <w:szCs w:val="20"/>
              </w:rPr>
              <w:t>Cleaning staff reminded</w:t>
            </w:r>
            <w:r w:rsidR="00ED6C51" w:rsidRPr="00211C6C">
              <w:rPr>
                <w:rFonts w:asciiTheme="minorHAnsi" w:hAnsiTheme="minorHAnsi" w:cs="Calibri"/>
                <w:sz w:val="20"/>
                <w:szCs w:val="20"/>
              </w:rPr>
              <w:t xml:space="preserve"> on</w:t>
            </w:r>
            <w:r w:rsidRPr="00211C6C">
              <w:rPr>
                <w:rFonts w:asciiTheme="minorHAnsi" w:hAnsiTheme="minorHAnsi" w:cs="Calibri"/>
                <w:sz w:val="20"/>
                <w:szCs w:val="20"/>
              </w:rPr>
              <w:t xml:space="preserve"> daily</w:t>
            </w:r>
            <w:r w:rsidR="00ED6C51" w:rsidRPr="00211C6C">
              <w:rPr>
                <w:rFonts w:asciiTheme="minorHAnsi" w:hAnsiTheme="minorHAnsi" w:cs="Calibri"/>
                <w:sz w:val="20"/>
                <w:szCs w:val="20"/>
              </w:rPr>
              <w:t xml:space="preserve"> cleaning procedures and if a bubble is closed</w:t>
            </w:r>
          </w:p>
          <w:p w:rsidR="00505F98" w:rsidRPr="00211C6C" w:rsidRDefault="00505F98" w:rsidP="002C3DF4">
            <w:pPr>
              <w:spacing w:line="240" w:lineRule="auto"/>
              <w:rPr>
                <w:rFonts w:asciiTheme="minorHAnsi" w:hAnsiTheme="minorHAnsi" w:cs="Calibri"/>
                <w:sz w:val="20"/>
                <w:szCs w:val="20"/>
              </w:rPr>
            </w:pPr>
          </w:p>
          <w:p w:rsidR="002C3DF4" w:rsidRPr="00211C6C" w:rsidRDefault="002C3DF4" w:rsidP="002C3DF4">
            <w:pPr>
              <w:spacing w:line="240" w:lineRule="auto"/>
              <w:rPr>
                <w:rFonts w:asciiTheme="minorHAnsi" w:hAnsiTheme="minorHAnsi" w:cs="Calibri"/>
                <w:sz w:val="20"/>
                <w:szCs w:val="20"/>
              </w:rPr>
            </w:pPr>
          </w:p>
          <w:p w:rsidR="002C3DF4" w:rsidRPr="00211C6C" w:rsidRDefault="002C3DF4" w:rsidP="002C3DF4">
            <w:pPr>
              <w:spacing w:line="240" w:lineRule="auto"/>
              <w:rPr>
                <w:rFonts w:asciiTheme="minorHAnsi" w:hAnsiTheme="minorHAnsi" w:cs="Calibri"/>
                <w:sz w:val="20"/>
                <w:szCs w:val="20"/>
              </w:rPr>
            </w:pPr>
          </w:p>
          <w:p w:rsidR="002C3DF4" w:rsidRPr="00211C6C" w:rsidRDefault="002C3DF4" w:rsidP="002C3DF4">
            <w:pPr>
              <w:spacing w:line="240" w:lineRule="auto"/>
              <w:rPr>
                <w:rFonts w:asciiTheme="minorHAnsi" w:hAnsiTheme="minorHAnsi" w:cs="Calibri"/>
                <w:sz w:val="20"/>
                <w:szCs w:val="20"/>
              </w:rPr>
            </w:pPr>
          </w:p>
          <w:p w:rsidR="002C3DF4" w:rsidRPr="00211C6C" w:rsidRDefault="002C3DF4" w:rsidP="002C3DF4">
            <w:pPr>
              <w:spacing w:line="240" w:lineRule="auto"/>
              <w:rPr>
                <w:rFonts w:asciiTheme="minorHAnsi" w:hAnsiTheme="minorHAnsi" w:cs="Calibri"/>
                <w:sz w:val="20"/>
                <w:szCs w:val="20"/>
              </w:rPr>
            </w:pPr>
          </w:p>
          <w:p w:rsidR="002C3DF4" w:rsidRPr="00211C6C" w:rsidRDefault="002C3DF4" w:rsidP="002C3DF4">
            <w:pPr>
              <w:spacing w:line="240" w:lineRule="auto"/>
              <w:rPr>
                <w:rFonts w:asciiTheme="minorHAnsi" w:hAnsiTheme="minorHAnsi" w:cs="Calibri"/>
                <w:sz w:val="20"/>
                <w:szCs w:val="20"/>
              </w:rPr>
            </w:pPr>
          </w:p>
          <w:p w:rsidR="002C3DF4" w:rsidRPr="00211C6C" w:rsidRDefault="002C3DF4" w:rsidP="002C3DF4">
            <w:pPr>
              <w:spacing w:line="240" w:lineRule="auto"/>
              <w:rPr>
                <w:rFonts w:asciiTheme="minorHAnsi" w:hAnsiTheme="minorHAnsi" w:cs="Calibri"/>
                <w:sz w:val="20"/>
                <w:szCs w:val="20"/>
              </w:rPr>
            </w:pPr>
            <w:r w:rsidRPr="00211C6C">
              <w:rPr>
                <w:rFonts w:asciiTheme="minorHAnsi" w:hAnsiTheme="minorHAnsi" w:cs="Calibri"/>
                <w:sz w:val="20"/>
                <w:szCs w:val="20"/>
              </w:rPr>
              <w:t>All staff informed 19</w:t>
            </w:r>
            <w:r w:rsidRPr="00211C6C">
              <w:rPr>
                <w:rFonts w:asciiTheme="minorHAnsi" w:hAnsiTheme="minorHAnsi" w:cs="Calibri"/>
                <w:sz w:val="20"/>
                <w:szCs w:val="20"/>
                <w:vertAlign w:val="superscript"/>
              </w:rPr>
              <w:t>th</w:t>
            </w:r>
            <w:r w:rsidRPr="00211C6C">
              <w:rPr>
                <w:rFonts w:asciiTheme="minorHAnsi" w:hAnsiTheme="minorHAnsi" w:cs="Calibri"/>
                <w:sz w:val="20"/>
                <w:szCs w:val="20"/>
              </w:rPr>
              <w:t xml:space="preserve"> March 2021</w:t>
            </w:r>
          </w:p>
          <w:p w:rsidR="002C3DF4" w:rsidRPr="00211C6C" w:rsidRDefault="002C3DF4" w:rsidP="002C3DF4">
            <w:pPr>
              <w:spacing w:line="240" w:lineRule="auto"/>
              <w:rPr>
                <w:rFonts w:asciiTheme="minorHAnsi" w:hAnsiTheme="minorHAnsi" w:cs="Calibri"/>
                <w:sz w:val="20"/>
                <w:szCs w:val="20"/>
              </w:rPr>
            </w:pPr>
            <w:r w:rsidRPr="00211C6C">
              <w:rPr>
                <w:rFonts w:asciiTheme="minorHAnsi" w:hAnsiTheme="minorHAnsi" w:cs="Calibri"/>
                <w:sz w:val="20"/>
                <w:szCs w:val="20"/>
              </w:rPr>
              <w:t>CAS to purchase Anti bac wipes</w:t>
            </w:r>
          </w:p>
        </w:tc>
        <w:tc>
          <w:tcPr>
            <w:tcW w:w="1163" w:type="dxa"/>
            <w:tcBorders>
              <w:top w:val="single" w:sz="4" w:space="0" w:color="auto"/>
              <w:left w:val="single" w:sz="4" w:space="0" w:color="auto"/>
              <w:bottom w:val="single" w:sz="4" w:space="0" w:color="auto"/>
              <w:right w:val="single" w:sz="4" w:space="0" w:color="auto"/>
            </w:tcBorders>
          </w:tcPr>
          <w:p w:rsidR="009E589E" w:rsidRPr="00211C6C" w:rsidRDefault="009E589E" w:rsidP="00855F85">
            <w:pPr>
              <w:rPr>
                <w:rFonts w:asciiTheme="minorHAnsi" w:hAnsiTheme="minorHAnsi"/>
                <w:sz w:val="20"/>
                <w:szCs w:val="20"/>
              </w:rPr>
            </w:pPr>
          </w:p>
          <w:p w:rsidR="00597608" w:rsidRPr="00211C6C" w:rsidRDefault="00ED6C51" w:rsidP="00855F85">
            <w:pPr>
              <w:rPr>
                <w:rFonts w:asciiTheme="minorHAnsi" w:hAnsiTheme="minorHAnsi"/>
                <w:sz w:val="20"/>
                <w:szCs w:val="20"/>
              </w:rPr>
            </w:pPr>
            <w:r w:rsidRPr="00211C6C">
              <w:rPr>
                <w:rFonts w:asciiTheme="minorHAnsi" w:hAnsiTheme="minorHAnsi"/>
                <w:sz w:val="20"/>
                <w:szCs w:val="20"/>
              </w:rPr>
              <w:t>CAS</w:t>
            </w: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r w:rsidRPr="00211C6C">
              <w:rPr>
                <w:rFonts w:asciiTheme="minorHAnsi" w:hAnsiTheme="minorHAnsi"/>
                <w:sz w:val="20"/>
                <w:szCs w:val="20"/>
              </w:rPr>
              <w:t>CAS</w:t>
            </w:r>
          </w:p>
        </w:tc>
        <w:tc>
          <w:tcPr>
            <w:tcW w:w="1134" w:type="dxa"/>
            <w:tcBorders>
              <w:top w:val="single" w:sz="4" w:space="0" w:color="auto"/>
              <w:left w:val="single" w:sz="4" w:space="0" w:color="auto"/>
              <w:bottom w:val="single" w:sz="4" w:space="0" w:color="auto"/>
              <w:right w:val="single" w:sz="4" w:space="0" w:color="auto"/>
            </w:tcBorders>
          </w:tcPr>
          <w:p w:rsidR="009E589E" w:rsidRPr="00211C6C" w:rsidRDefault="009E589E" w:rsidP="00855F85">
            <w:pPr>
              <w:rPr>
                <w:rFonts w:asciiTheme="minorHAnsi" w:hAnsiTheme="minorHAnsi"/>
                <w:sz w:val="20"/>
                <w:szCs w:val="20"/>
              </w:rPr>
            </w:pPr>
          </w:p>
          <w:p w:rsidR="00C45D18" w:rsidRPr="00211C6C" w:rsidRDefault="00C45D18" w:rsidP="00855F85">
            <w:pPr>
              <w:rPr>
                <w:rFonts w:asciiTheme="minorHAnsi" w:hAnsiTheme="minorHAnsi"/>
                <w:sz w:val="20"/>
                <w:szCs w:val="20"/>
              </w:rPr>
            </w:pPr>
            <w:r w:rsidRPr="00211C6C">
              <w:rPr>
                <w:rFonts w:asciiTheme="minorHAnsi" w:hAnsiTheme="minorHAnsi"/>
                <w:sz w:val="20"/>
                <w:szCs w:val="20"/>
              </w:rPr>
              <w:t>5.1.21</w:t>
            </w: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r w:rsidRPr="00211C6C">
              <w:rPr>
                <w:rFonts w:asciiTheme="minorHAnsi" w:hAnsiTheme="minorHAnsi"/>
                <w:sz w:val="20"/>
                <w:szCs w:val="20"/>
              </w:rPr>
              <w:t>22.3.21</w:t>
            </w:r>
          </w:p>
        </w:tc>
        <w:tc>
          <w:tcPr>
            <w:tcW w:w="855" w:type="dxa"/>
            <w:tcBorders>
              <w:top w:val="single" w:sz="4" w:space="0" w:color="auto"/>
              <w:left w:val="single" w:sz="4" w:space="0" w:color="auto"/>
              <w:bottom w:val="single" w:sz="4" w:space="0" w:color="auto"/>
              <w:right w:val="single" w:sz="4" w:space="0" w:color="auto"/>
            </w:tcBorders>
          </w:tcPr>
          <w:p w:rsidR="00597608" w:rsidRPr="00211C6C" w:rsidRDefault="00597608" w:rsidP="00855F85">
            <w:pPr>
              <w:rPr>
                <w:rFonts w:asciiTheme="minorHAnsi" w:hAnsiTheme="minorHAnsi"/>
                <w:sz w:val="20"/>
                <w:szCs w:val="20"/>
              </w:rPr>
            </w:pPr>
          </w:p>
          <w:p w:rsidR="00ED6C51" w:rsidRPr="00211C6C" w:rsidRDefault="00B67FC9" w:rsidP="00855F85">
            <w:pPr>
              <w:rPr>
                <w:rFonts w:asciiTheme="minorHAnsi" w:hAnsiTheme="minorHAnsi"/>
                <w:sz w:val="20"/>
                <w:szCs w:val="20"/>
              </w:rPr>
            </w:pPr>
            <w:r w:rsidRPr="00211C6C">
              <w:rPr>
                <w:rFonts w:asciiTheme="minorHAnsi" w:hAnsiTheme="minorHAnsi"/>
                <w:sz w:val="20"/>
                <w:szCs w:val="20"/>
              </w:rPr>
              <w:t>DONE</w:t>
            </w: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p>
          <w:p w:rsidR="002C3DF4" w:rsidRPr="00211C6C" w:rsidRDefault="002C3DF4" w:rsidP="00855F85">
            <w:pPr>
              <w:rPr>
                <w:rFonts w:asciiTheme="minorHAnsi" w:hAnsiTheme="minorHAnsi"/>
                <w:sz w:val="20"/>
                <w:szCs w:val="20"/>
              </w:rPr>
            </w:pPr>
            <w:r w:rsidRPr="00211C6C">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9"/>
        </w:trPr>
        <w:tc>
          <w:tcPr>
            <w:tcW w:w="1791" w:type="dxa"/>
            <w:tcBorders>
              <w:top w:val="single" w:sz="4" w:space="0" w:color="auto"/>
              <w:left w:val="single" w:sz="4" w:space="0" w:color="auto"/>
              <w:bottom w:val="single" w:sz="4" w:space="0" w:color="auto"/>
              <w:right w:val="single" w:sz="4" w:space="0" w:color="auto"/>
            </w:tcBorders>
          </w:tcPr>
          <w:p w:rsidR="0081450B" w:rsidRPr="002C3DF4" w:rsidRDefault="003D28CC" w:rsidP="00AD3C3C">
            <w:pPr>
              <w:rPr>
                <w:rFonts w:asciiTheme="minorHAnsi" w:hAnsiTheme="minorHAnsi" w:cs="Calibri"/>
                <w:sz w:val="20"/>
                <w:szCs w:val="20"/>
              </w:rPr>
            </w:pPr>
            <w:hyperlink r:id="rId15" w:history="1">
              <w:r w:rsidR="00B14228" w:rsidRPr="002C3DF4">
                <w:rPr>
                  <w:rStyle w:val="Hyperlink"/>
                  <w:rFonts w:asciiTheme="minorHAnsi" w:hAnsiTheme="minorHAnsi" w:cs="Calibri"/>
                  <w:color w:val="auto"/>
                  <w:sz w:val="20"/>
                  <w:szCs w:val="20"/>
                </w:rPr>
                <w:t>Lunchtime Catering facilities</w:t>
              </w:r>
            </w:hyperlink>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81450B" w:rsidRPr="002C3DF4" w:rsidRDefault="0081450B"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505F98" w:rsidRPr="002C3DF4" w:rsidRDefault="00ED6C51" w:rsidP="00ED6C51">
            <w:pPr>
              <w:spacing w:after="0" w:line="240" w:lineRule="auto"/>
              <w:rPr>
                <w:rFonts w:asciiTheme="minorHAnsi" w:hAnsiTheme="minorHAnsi" w:cs="Calibri"/>
                <w:sz w:val="20"/>
                <w:szCs w:val="20"/>
              </w:rPr>
            </w:pPr>
            <w:r w:rsidRPr="002C3DF4">
              <w:rPr>
                <w:rFonts w:asciiTheme="minorHAnsi" w:hAnsiTheme="minorHAnsi" w:cs="Calibri"/>
                <w:sz w:val="20"/>
                <w:szCs w:val="20"/>
              </w:rPr>
              <w:t>Lunch to be provided by Vertas</w:t>
            </w:r>
            <w:r w:rsidR="005C4FE8">
              <w:rPr>
                <w:rFonts w:asciiTheme="minorHAnsi" w:hAnsiTheme="minorHAnsi" w:cs="Calibri"/>
                <w:sz w:val="20"/>
                <w:szCs w:val="20"/>
              </w:rPr>
              <w:t>- food hamper to FSM children not in school</w:t>
            </w:r>
            <w:r w:rsidRPr="002C3DF4">
              <w:rPr>
                <w:rFonts w:asciiTheme="minorHAnsi" w:hAnsiTheme="minorHAnsi" w:cs="Calibri"/>
                <w:sz w:val="20"/>
                <w:szCs w:val="20"/>
              </w:rPr>
              <w:t xml:space="preserve">.  </w:t>
            </w:r>
          </w:p>
          <w:p w:rsidR="00C45D18" w:rsidRPr="002C3DF4" w:rsidRDefault="004812AC" w:rsidP="00C45D18">
            <w:pPr>
              <w:spacing w:line="240" w:lineRule="auto"/>
              <w:rPr>
                <w:rFonts w:asciiTheme="minorHAnsi" w:hAnsiTheme="minorHAnsi"/>
                <w:sz w:val="20"/>
                <w:szCs w:val="20"/>
              </w:rPr>
            </w:pPr>
            <w:r>
              <w:rPr>
                <w:rFonts w:asciiTheme="minorHAnsi" w:hAnsiTheme="minorHAnsi" w:cs="Calibri"/>
                <w:sz w:val="20"/>
                <w:szCs w:val="20"/>
              </w:rPr>
              <w:t xml:space="preserve">Year groups </w:t>
            </w:r>
            <w:r w:rsidR="00ED6C51" w:rsidRPr="002C3DF4">
              <w:rPr>
                <w:rFonts w:asciiTheme="minorHAnsi" w:hAnsiTheme="minorHAnsi" w:cs="Calibri"/>
                <w:sz w:val="20"/>
                <w:szCs w:val="20"/>
              </w:rPr>
              <w:t xml:space="preserve"> to </w:t>
            </w:r>
            <w:r>
              <w:rPr>
                <w:rFonts w:asciiTheme="minorHAnsi" w:hAnsiTheme="minorHAnsi" w:cs="Calibri"/>
                <w:sz w:val="20"/>
                <w:szCs w:val="20"/>
              </w:rPr>
              <w:t>eat in the hall with packed lunches.</w:t>
            </w:r>
            <w:r w:rsidR="00C45D18" w:rsidRPr="002C3DF4">
              <w:rPr>
                <w:rFonts w:asciiTheme="minorHAnsi" w:hAnsiTheme="minorHAnsi"/>
                <w:sz w:val="20"/>
                <w:szCs w:val="20"/>
              </w:rPr>
              <w:t xml:space="preserve"> </w:t>
            </w:r>
            <w:r>
              <w:rPr>
                <w:rFonts w:asciiTheme="minorHAnsi" w:hAnsiTheme="minorHAnsi"/>
                <w:sz w:val="20"/>
                <w:szCs w:val="20"/>
              </w:rPr>
              <w:t xml:space="preserve">Lunchtime </w:t>
            </w:r>
            <w:r w:rsidR="00C45D18" w:rsidRPr="002C3DF4">
              <w:rPr>
                <w:rFonts w:asciiTheme="minorHAnsi" w:hAnsiTheme="minorHAnsi"/>
                <w:sz w:val="20"/>
                <w:szCs w:val="20"/>
              </w:rPr>
              <w:t>staff to clean hall tables and chairs in between meal sittings daily</w:t>
            </w:r>
          </w:p>
          <w:p w:rsidR="003E38DE" w:rsidRPr="002C3DF4" w:rsidRDefault="00C45D18" w:rsidP="00C45D18">
            <w:pPr>
              <w:spacing w:after="0" w:line="240" w:lineRule="auto"/>
              <w:rPr>
                <w:rFonts w:asciiTheme="minorHAnsi" w:hAnsiTheme="minorHAnsi" w:cs="Calibri"/>
                <w:sz w:val="20"/>
                <w:szCs w:val="20"/>
              </w:rPr>
            </w:pPr>
            <w:r w:rsidRPr="002C3DF4">
              <w:rPr>
                <w:rFonts w:asciiTheme="minorHAnsi" w:hAnsiTheme="minorHAnsi"/>
                <w:sz w:val="20"/>
                <w:szCs w:val="20"/>
              </w:rPr>
              <w:t>Vertas staff to clean tables, chairs, trolleys at end of lunch and the hall floor</w:t>
            </w:r>
          </w:p>
        </w:tc>
        <w:tc>
          <w:tcPr>
            <w:tcW w:w="3260" w:type="dxa"/>
            <w:tcBorders>
              <w:top w:val="single" w:sz="4" w:space="0" w:color="auto"/>
              <w:left w:val="single" w:sz="4" w:space="0" w:color="auto"/>
              <w:bottom w:val="single" w:sz="4" w:space="0" w:color="auto"/>
              <w:right w:val="single" w:sz="4" w:space="0" w:color="auto"/>
            </w:tcBorders>
          </w:tcPr>
          <w:p w:rsidR="005C5D70" w:rsidRPr="002C3DF4" w:rsidRDefault="005C5D70" w:rsidP="00E30DAE">
            <w:pPr>
              <w:spacing w:line="240" w:lineRule="auto"/>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81450B" w:rsidRPr="002C3DF4" w:rsidRDefault="004812AC" w:rsidP="00855F85">
            <w:pPr>
              <w:rPr>
                <w:rFonts w:asciiTheme="minorHAnsi" w:hAnsiTheme="minorHAnsi"/>
                <w:sz w:val="20"/>
                <w:szCs w:val="20"/>
              </w:rPr>
            </w:pPr>
            <w:r>
              <w:rPr>
                <w:rFonts w:asciiTheme="minorHAnsi" w:hAnsiTheme="minorHAnsi"/>
                <w:sz w:val="20"/>
                <w:szCs w:val="20"/>
              </w:rPr>
              <w:t xml:space="preserve">All </w:t>
            </w:r>
            <w:r w:rsidR="005C5D70" w:rsidRPr="002C3DF4">
              <w:rPr>
                <w:rFonts w:asciiTheme="minorHAnsi" w:hAnsiTheme="minorHAnsi"/>
                <w:sz w:val="20"/>
                <w:szCs w:val="20"/>
              </w:rPr>
              <w:t xml:space="preserve"> staff </w:t>
            </w:r>
          </w:p>
          <w:p w:rsidR="005C5D70" w:rsidRPr="002C3DF4" w:rsidRDefault="005C5D70" w:rsidP="00855F85">
            <w:pPr>
              <w:rPr>
                <w:rFonts w:asciiTheme="minorHAnsi" w:hAnsiTheme="minorHAnsi"/>
                <w:sz w:val="20"/>
                <w:szCs w:val="20"/>
              </w:rPr>
            </w:pPr>
            <w:r w:rsidRPr="002C3DF4">
              <w:rPr>
                <w:rFonts w:asciiTheme="minorHAnsi" w:hAnsiTheme="minorHAnsi"/>
                <w:sz w:val="20"/>
                <w:szCs w:val="20"/>
              </w:rPr>
              <w:t xml:space="preserve">Vertas staff </w:t>
            </w:r>
          </w:p>
        </w:tc>
        <w:tc>
          <w:tcPr>
            <w:tcW w:w="1134" w:type="dxa"/>
            <w:tcBorders>
              <w:top w:val="single" w:sz="4" w:space="0" w:color="auto"/>
              <w:left w:val="single" w:sz="4" w:space="0" w:color="auto"/>
              <w:bottom w:val="single" w:sz="4" w:space="0" w:color="auto"/>
              <w:right w:val="single" w:sz="4" w:space="0" w:color="auto"/>
            </w:tcBorders>
          </w:tcPr>
          <w:p w:rsidR="005C5D70" w:rsidRPr="002C3DF4" w:rsidRDefault="00C45D18" w:rsidP="00C45D18">
            <w:pPr>
              <w:rPr>
                <w:rFonts w:asciiTheme="minorHAnsi" w:hAnsiTheme="minorHAnsi"/>
                <w:sz w:val="20"/>
                <w:szCs w:val="20"/>
              </w:rPr>
            </w:pPr>
            <w:r w:rsidRPr="002C3DF4">
              <w:rPr>
                <w:rFonts w:asciiTheme="minorHAnsi" w:hAnsiTheme="minorHAnsi"/>
                <w:sz w:val="20"/>
                <w:szCs w:val="20"/>
              </w:rPr>
              <w:t>All year</w:t>
            </w:r>
          </w:p>
        </w:tc>
        <w:tc>
          <w:tcPr>
            <w:tcW w:w="855" w:type="dxa"/>
            <w:tcBorders>
              <w:top w:val="single" w:sz="4" w:space="0" w:color="auto"/>
              <w:left w:val="single" w:sz="4" w:space="0" w:color="auto"/>
              <w:bottom w:val="single" w:sz="4" w:space="0" w:color="auto"/>
              <w:right w:val="single" w:sz="4" w:space="0" w:color="auto"/>
            </w:tcBorders>
          </w:tcPr>
          <w:p w:rsidR="0081450B" w:rsidRPr="002C3DF4" w:rsidRDefault="0081450B" w:rsidP="00855F85">
            <w:pPr>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1791" w:type="dxa"/>
            <w:tcBorders>
              <w:top w:val="single" w:sz="4" w:space="0" w:color="auto"/>
              <w:left w:val="single" w:sz="4" w:space="0" w:color="auto"/>
              <w:bottom w:val="single" w:sz="4" w:space="0" w:color="auto"/>
              <w:right w:val="single" w:sz="4" w:space="0" w:color="auto"/>
            </w:tcBorders>
          </w:tcPr>
          <w:p w:rsidR="00A51270" w:rsidRPr="002C3DF4" w:rsidRDefault="008B1B4D" w:rsidP="00AD3C3C">
            <w:pPr>
              <w:rPr>
                <w:rFonts w:asciiTheme="minorHAnsi" w:hAnsiTheme="minorHAnsi" w:cs="Calibri"/>
                <w:sz w:val="20"/>
                <w:szCs w:val="20"/>
              </w:rPr>
            </w:pPr>
            <w:r w:rsidRPr="002C3DF4">
              <w:rPr>
                <w:rFonts w:asciiTheme="minorHAnsi" w:hAnsiTheme="minorHAnsi" w:cs="Calibri"/>
                <w:sz w:val="20"/>
                <w:szCs w:val="20"/>
              </w:rPr>
              <w:t>Fire Safety</w:t>
            </w:r>
          </w:p>
        </w:tc>
        <w:tc>
          <w:tcPr>
            <w:tcW w:w="1530" w:type="dxa"/>
            <w:tcBorders>
              <w:top w:val="single" w:sz="4" w:space="0" w:color="auto"/>
              <w:left w:val="single" w:sz="4" w:space="0" w:color="auto"/>
              <w:bottom w:val="single" w:sz="4" w:space="0" w:color="auto"/>
              <w:right w:val="single" w:sz="4" w:space="0" w:color="auto"/>
            </w:tcBorders>
          </w:tcPr>
          <w:p w:rsidR="00A51270" w:rsidRPr="002C3DF4" w:rsidRDefault="00A51270"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8B1B4D" w:rsidP="00E30DAE">
            <w:pPr>
              <w:numPr>
                <w:ilvl w:val="0"/>
                <w:numId w:val="32"/>
              </w:numPr>
              <w:spacing w:after="0" w:line="240" w:lineRule="auto"/>
              <w:ind w:left="357" w:hanging="357"/>
              <w:rPr>
                <w:rFonts w:asciiTheme="minorHAnsi" w:hAnsiTheme="minorHAnsi" w:cs="Calibri"/>
                <w:sz w:val="20"/>
                <w:szCs w:val="20"/>
              </w:rPr>
            </w:pPr>
            <w:r w:rsidRPr="002C3DF4">
              <w:rPr>
                <w:rFonts w:asciiTheme="minorHAnsi" w:hAnsiTheme="minorHAnsi" w:cs="Calibri"/>
                <w:sz w:val="20"/>
                <w:szCs w:val="20"/>
              </w:rPr>
              <w:t>Personal Emergency Evacuation Plans (PEEPs) must continue</w:t>
            </w:r>
            <w:r w:rsidR="0081450B" w:rsidRPr="002C3DF4">
              <w:rPr>
                <w:rFonts w:asciiTheme="minorHAnsi" w:hAnsiTheme="minorHAnsi" w:cs="Calibri"/>
                <w:sz w:val="20"/>
                <w:szCs w:val="20"/>
              </w:rPr>
              <w:t xml:space="preserve"> to be in place for those staff </w:t>
            </w:r>
            <w:r w:rsidRPr="002C3DF4">
              <w:rPr>
                <w:rFonts w:asciiTheme="minorHAnsi" w:hAnsiTheme="minorHAnsi" w:cs="Calibri"/>
                <w:sz w:val="20"/>
                <w:szCs w:val="20"/>
              </w:rPr>
              <w:t xml:space="preserve">that continue to work in the </w:t>
            </w:r>
            <w:r w:rsidR="0081450B" w:rsidRPr="002C3DF4">
              <w:rPr>
                <w:rFonts w:asciiTheme="minorHAnsi" w:hAnsiTheme="minorHAnsi" w:cs="Calibri"/>
                <w:sz w:val="20"/>
                <w:szCs w:val="20"/>
              </w:rPr>
              <w:t>school and any pupils that access the school site</w:t>
            </w:r>
            <w:r w:rsidR="005D7133" w:rsidRPr="002C3DF4">
              <w:rPr>
                <w:rFonts w:asciiTheme="minorHAnsi" w:hAnsiTheme="minorHAnsi" w:cs="Calibri"/>
                <w:sz w:val="20"/>
                <w:szCs w:val="20"/>
              </w:rPr>
              <w:t>, which should include lifts</w:t>
            </w:r>
            <w:r w:rsidRPr="002C3DF4">
              <w:rPr>
                <w:rFonts w:asciiTheme="minorHAnsi" w:hAnsiTheme="minorHAnsi" w:cs="Calibri"/>
                <w:sz w:val="20"/>
                <w:szCs w:val="20"/>
              </w:rPr>
              <w:t>.</w:t>
            </w:r>
          </w:p>
          <w:p w:rsidR="00792D66" w:rsidRPr="002C3DF4" w:rsidRDefault="008B1B4D" w:rsidP="00E30DAE">
            <w:pPr>
              <w:numPr>
                <w:ilvl w:val="0"/>
                <w:numId w:val="32"/>
              </w:numPr>
              <w:spacing w:after="0" w:line="240" w:lineRule="auto"/>
              <w:ind w:left="357" w:hanging="357"/>
              <w:rPr>
                <w:rFonts w:asciiTheme="minorHAnsi" w:hAnsiTheme="minorHAnsi" w:cs="Calibri"/>
                <w:sz w:val="20"/>
                <w:szCs w:val="20"/>
              </w:rPr>
            </w:pPr>
            <w:r w:rsidRPr="002C3DF4">
              <w:rPr>
                <w:rFonts w:asciiTheme="minorHAnsi" w:hAnsiTheme="minorHAnsi" w:cs="Calibri"/>
                <w:sz w:val="20"/>
                <w:szCs w:val="20"/>
              </w:rPr>
              <w:t>Ensure all emergency escape routes / doors are fully operational and kept clear.</w:t>
            </w:r>
          </w:p>
          <w:p w:rsidR="00E30DAE" w:rsidRPr="002C3DF4" w:rsidRDefault="00792D66" w:rsidP="009F4E80">
            <w:pPr>
              <w:numPr>
                <w:ilvl w:val="0"/>
                <w:numId w:val="32"/>
              </w:numPr>
              <w:spacing w:after="0" w:line="240" w:lineRule="auto"/>
              <w:rPr>
                <w:rFonts w:asciiTheme="minorHAnsi" w:hAnsiTheme="minorHAnsi" w:cs="Calibri"/>
                <w:sz w:val="20"/>
                <w:szCs w:val="20"/>
              </w:rPr>
            </w:pPr>
            <w:r w:rsidRPr="002C3DF4">
              <w:rPr>
                <w:rFonts w:asciiTheme="minorHAnsi" w:hAnsiTheme="minorHAnsi" w:cs="Calibri"/>
                <w:sz w:val="20"/>
                <w:szCs w:val="20"/>
              </w:rPr>
              <w:t>Reminders to staff and pupils that if the fire alarm is activated that they must still keep 2m distancing when at the evacuation point</w:t>
            </w:r>
            <w:r w:rsidR="005C5D70" w:rsidRPr="002C3DF4">
              <w:rPr>
                <w:rFonts w:asciiTheme="minorHAnsi" w:hAnsiTheme="minorHAnsi" w:cs="Calibri"/>
                <w:sz w:val="20"/>
                <w:szCs w:val="20"/>
              </w:rPr>
              <w:t xml:space="preserve"> between bubbles</w:t>
            </w:r>
            <w:r w:rsidRPr="002C3DF4">
              <w:rPr>
                <w:rFonts w:asciiTheme="minorHAnsi" w:hAnsiTheme="minorHAnsi" w:cs="Calibri"/>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A51270" w:rsidRPr="002C3DF4" w:rsidRDefault="005C5D70" w:rsidP="00E30DAE">
            <w:pPr>
              <w:spacing w:line="240" w:lineRule="auto"/>
              <w:rPr>
                <w:rFonts w:asciiTheme="minorHAnsi" w:hAnsiTheme="minorHAnsi"/>
                <w:sz w:val="20"/>
                <w:szCs w:val="20"/>
              </w:rPr>
            </w:pPr>
            <w:r w:rsidRPr="002C3DF4">
              <w:rPr>
                <w:rFonts w:asciiTheme="minorHAnsi" w:hAnsiTheme="minorHAnsi" w:cs="Calibri"/>
                <w:sz w:val="20"/>
                <w:szCs w:val="20"/>
              </w:rPr>
              <w:t xml:space="preserve">Fire practice for whole school </w:t>
            </w:r>
            <w:r w:rsidR="00C45D18" w:rsidRPr="002C3DF4">
              <w:rPr>
                <w:rFonts w:asciiTheme="minorHAnsi" w:hAnsiTheme="minorHAnsi" w:cs="Calibri"/>
                <w:sz w:val="20"/>
                <w:szCs w:val="20"/>
              </w:rPr>
              <w:t>termly</w:t>
            </w:r>
            <w:r w:rsidR="004812AC">
              <w:rPr>
                <w:rFonts w:asciiTheme="minorHAnsi" w:hAnsiTheme="minorHAnsi" w:cs="Calibri"/>
                <w:sz w:val="20"/>
                <w:szCs w:val="20"/>
              </w:rPr>
              <w:t xml:space="preserve"> keeping socially distanced from other year groups</w:t>
            </w:r>
          </w:p>
        </w:tc>
        <w:tc>
          <w:tcPr>
            <w:tcW w:w="1163" w:type="dxa"/>
            <w:tcBorders>
              <w:top w:val="single" w:sz="4" w:space="0" w:color="auto"/>
              <w:left w:val="single" w:sz="4" w:space="0" w:color="auto"/>
              <w:bottom w:val="single" w:sz="4" w:space="0" w:color="auto"/>
              <w:right w:val="single" w:sz="4" w:space="0" w:color="auto"/>
            </w:tcBorders>
          </w:tcPr>
          <w:p w:rsidR="00A51270" w:rsidRPr="002C3DF4" w:rsidRDefault="005C5D70" w:rsidP="00855F85">
            <w:pPr>
              <w:rPr>
                <w:rFonts w:asciiTheme="minorHAnsi" w:hAnsiTheme="minorHAnsi"/>
                <w:sz w:val="20"/>
                <w:szCs w:val="20"/>
              </w:rPr>
            </w:pPr>
            <w:r w:rsidRPr="002C3DF4">
              <w:rPr>
                <w:rFonts w:asciiTheme="minorHAnsi" w:hAnsiTheme="minorHAnsi"/>
                <w:sz w:val="20"/>
                <w:szCs w:val="20"/>
              </w:rPr>
              <w:t xml:space="preserve">All school </w:t>
            </w:r>
          </w:p>
        </w:tc>
        <w:tc>
          <w:tcPr>
            <w:tcW w:w="1134" w:type="dxa"/>
            <w:tcBorders>
              <w:top w:val="single" w:sz="4" w:space="0" w:color="auto"/>
              <w:left w:val="single" w:sz="4" w:space="0" w:color="auto"/>
              <w:bottom w:val="single" w:sz="4" w:space="0" w:color="auto"/>
              <w:right w:val="single" w:sz="4" w:space="0" w:color="auto"/>
            </w:tcBorders>
          </w:tcPr>
          <w:p w:rsidR="00A51270" w:rsidRPr="002C3DF4" w:rsidRDefault="004812AC" w:rsidP="00855F85">
            <w:pPr>
              <w:rPr>
                <w:rFonts w:asciiTheme="minorHAnsi" w:hAnsiTheme="minorHAnsi"/>
                <w:sz w:val="20"/>
                <w:szCs w:val="20"/>
              </w:rPr>
            </w:pPr>
            <w:r>
              <w:rPr>
                <w:rFonts w:asciiTheme="minorHAnsi" w:hAnsiTheme="minorHAnsi"/>
                <w:sz w:val="20"/>
                <w:szCs w:val="20"/>
              </w:rPr>
              <w:t>All year</w:t>
            </w:r>
          </w:p>
        </w:tc>
        <w:tc>
          <w:tcPr>
            <w:tcW w:w="855" w:type="dxa"/>
            <w:tcBorders>
              <w:top w:val="single" w:sz="4" w:space="0" w:color="auto"/>
              <w:left w:val="single" w:sz="4" w:space="0" w:color="auto"/>
              <w:bottom w:val="single" w:sz="4" w:space="0" w:color="auto"/>
              <w:right w:val="single" w:sz="4" w:space="0" w:color="auto"/>
            </w:tcBorders>
          </w:tcPr>
          <w:p w:rsidR="00A51270" w:rsidRPr="002C3DF4" w:rsidRDefault="00C45D18" w:rsidP="00855F85">
            <w:pPr>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91" w:type="dxa"/>
            <w:tcBorders>
              <w:top w:val="single" w:sz="4" w:space="0" w:color="auto"/>
              <w:left w:val="single" w:sz="4" w:space="0" w:color="auto"/>
              <w:bottom w:val="single" w:sz="4" w:space="0" w:color="auto"/>
              <w:right w:val="single" w:sz="4" w:space="0" w:color="auto"/>
            </w:tcBorders>
          </w:tcPr>
          <w:p w:rsidR="00597608" w:rsidRPr="002C3DF4" w:rsidRDefault="008B1B4D" w:rsidP="00AD3C3C">
            <w:pPr>
              <w:rPr>
                <w:rFonts w:asciiTheme="minorHAnsi" w:hAnsiTheme="minorHAnsi" w:cs="Calibri"/>
                <w:sz w:val="20"/>
                <w:szCs w:val="20"/>
              </w:rPr>
            </w:pPr>
            <w:r w:rsidRPr="002C3DF4">
              <w:rPr>
                <w:rFonts w:asciiTheme="minorHAnsi" w:hAnsiTheme="minorHAnsi" w:cs="Calibri"/>
                <w:sz w:val="20"/>
                <w:szCs w:val="20"/>
              </w:rPr>
              <w:t>Access/Egress of school building</w:t>
            </w:r>
          </w:p>
          <w:p w:rsidR="00597608" w:rsidRPr="002C3DF4" w:rsidRDefault="00597608" w:rsidP="00AD3C3C">
            <w:pPr>
              <w:rPr>
                <w:rFonts w:asciiTheme="minorHAnsi" w:hAnsiTheme="minorHAnsi" w:cs="Calibri"/>
                <w:sz w:val="20"/>
                <w:szCs w:val="20"/>
              </w:rPr>
            </w:pPr>
          </w:p>
        </w:tc>
        <w:tc>
          <w:tcPr>
            <w:tcW w:w="1530" w:type="dxa"/>
            <w:tcBorders>
              <w:top w:val="single" w:sz="4" w:space="0" w:color="auto"/>
              <w:left w:val="single" w:sz="4" w:space="0" w:color="auto"/>
              <w:bottom w:val="single" w:sz="4" w:space="0" w:color="auto"/>
              <w:right w:val="single" w:sz="4" w:space="0" w:color="auto"/>
            </w:tcBorders>
          </w:tcPr>
          <w:p w:rsidR="009E589E" w:rsidRPr="002C3DF4" w:rsidRDefault="00495EE8" w:rsidP="00855F85">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597608" w:rsidRPr="002C3DF4" w:rsidRDefault="00597608"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One way traffic through external doors to avoid face to face passing</w:t>
            </w:r>
            <w:r w:rsidR="00792D66" w:rsidRPr="002C3DF4">
              <w:rPr>
                <w:rFonts w:asciiTheme="minorHAnsi" w:hAnsiTheme="minorHAnsi" w:cs="Calibri"/>
                <w:sz w:val="20"/>
                <w:szCs w:val="20"/>
              </w:rPr>
              <w:t xml:space="preserve"> to be clearly marked</w:t>
            </w:r>
          </w:p>
          <w:p w:rsidR="008B1B4D" w:rsidRPr="002C3DF4" w:rsidRDefault="00C45D18"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Open access doors </w:t>
            </w:r>
            <w:r w:rsidR="008B1B4D" w:rsidRPr="002C3DF4">
              <w:rPr>
                <w:rFonts w:asciiTheme="minorHAnsi" w:hAnsiTheme="minorHAnsi" w:cs="Calibri"/>
                <w:sz w:val="20"/>
                <w:szCs w:val="20"/>
              </w:rPr>
              <w:t xml:space="preserve"> to reduce the need for touch (fire </w:t>
            </w:r>
            <w:r w:rsidR="00792D66" w:rsidRPr="002C3DF4">
              <w:rPr>
                <w:rFonts w:asciiTheme="minorHAnsi" w:hAnsiTheme="minorHAnsi" w:cs="Calibri"/>
                <w:sz w:val="20"/>
                <w:szCs w:val="20"/>
              </w:rPr>
              <w:t>protection</w:t>
            </w:r>
            <w:r w:rsidR="008B1B4D" w:rsidRPr="002C3DF4">
              <w:rPr>
                <w:rFonts w:asciiTheme="minorHAnsi" w:hAnsiTheme="minorHAnsi" w:cs="Calibri"/>
                <w:sz w:val="20"/>
                <w:szCs w:val="20"/>
              </w:rPr>
              <w:t xml:space="preserve"> measures must be adhered to).</w:t>
            </w:r>
          </w:p>
          <w:p w:rsidR="00597608" w:rsidRPr="002C3DF4" w:rsidRDefault="008B1B4D"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Allocated drop of</w:t>
            </w:r>
            <w:r w:rsidR="00792D66" w:rsidRPr="002C3DF4">
              <w:rPr>
                <w:rFonts w:asciiTheme="minorHAnsi" w:hAnsiTheme="minorHAnsi" w:cs="Calibri"/>
                <w:sz w:val="20"/>
                <w:szCs w:val="20"/>
              </w:rPr>
              <w:t>f</w:t>
            </w:r>
            <w:r w:rsidRPr="002C3DF4">
              <w:rPr>
                <w:rFonts w:asciiTheme="minorHAnsi" w:hAnsiTheme="minorHAnsi" w:cs="Calibri"/>
                <w:sz w:val="20"/>
                <w:szCs w:val="20"/>
              </w:rPr>
              <w:t xml:space="preserve"> </w:t>
            </w:r>
            <w:r w:rsidR="00792D66" w:rsidRPr="002C3DF4">
              <w:rPr>
                <w:rFonts w:asciiTheme="minorHAnsi" w:hAnsiTheme="minorHAnsi" w:cs="Calibri"/>
                <w:sz w:val="20"/>
                <w:szCs w:val="20"/>
              </w:rPr>
              <w:t xml:space="preserve">and collection </w:t>
            </w:r>
            <w:r w:rsidRPr="002C3DF4">
              <w:rPr>
                <w:rFonts w:asciiTheme="minorHAnsi" w:hAnsiTheme="minorHAnsi" w:cs="Calibri"/>
                <w:sz w:val="20"/>
                <w:szCs w:val="20"/>
              </w:rPr>
              <w:t>times</w:t>
            </w:r>
            <w:r w:rsidR="004812AC">
              <w:rPr>
                <w:rFonts w:asciiTheme="minorHAnsi" w:hAnsiTheme="minorHAnsi" w:cs="Calibri"/>
                <w:sz w:val="20"/>
                <w:szCs w:val="20"/>
              </w:rPr>
              <w:t>- 3 gates, 2 drop off times and 2</w:t>
            </w:r>
            <w:r w:rsidR="005A601C" w:rsidRPr="002C3DF4">
              <w:rPr>
                <w:rFonts w:asciiTheme="minorHAnsi" w:hAnsiTheme="minorHAnsi" w:cs="Calibri"/>
                <w:sz w:val="20"/>
                <w:szCs w:val="20"/>
              </w:rPr>
              <w:t xml:space="preserve"> collection times( no afternoon play for KS1)</w:t>
            </w:r>
          </w:p>
          <w:p w:rsidR="00495EE8" w:rsidRPr="002C3DF4" w:rsidRDefault="0058571F" w:rsidP="008B1B4D">
            <w:pPr>
              <w:numPr>
                <w:ilvl w:val="0"/>
                <w:numId w:val="33"/>
              </w:numPr>
              <w:spacing w:after="0" w:line="240" w:lineRule="auto"/>
              <w:rPr>
                <w:rFonts w:asciiTheme="minorHAnsi" w:hAnsiTheme="minorHAnsi" w:cs="Calibri"/>
                <w:sz w:val="20"/>
                <w:szCs w:val="20"/>
              </w:rPr>
            </w:pPr>
            <w:r>
              <w:rPr>
                <w:rFonts w:asciiTheme="minorHAnsi" w:hAnsiTheme="minorHAnsi" w:cs="Calibri"/>
                <w:sz w:val="20"/>
                <w:szCs w:val="20"/>
              </w:rPr>
              <w:t>Parents can be in school to support but need to have LFT negative.</w:t>
            </w:r>
          </w:p>
          <w:p w:rsidR="00495EE8" w:rsidRPr="002C3DF4" w:rsidRDefault="00495EE8"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EY parents one way system to drop off and pick up using entrance gate and field gate</w:t>
            </w:r>
          </w:p>
          <w:p w:rsidR="00C45D18" w:rsidRPr="002C3DF4" w:rsidRDefault="00C45D18" w:rsidP="00C45D18">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Playground </w:t>
            </w:r>
            <w:r w:rsidR="004812AC">
              <w:rPr>
                <w:rFonts w:asciiTheme="minorHAnsi" w:hAnsiTheme="minorHAnsi" w:cs="Calibri"/>
                <w:sz w:val="20"/>
                <w:szCs w:val="20"/>
              </w:rPr>
              <w:t>parents advised to socially distance</w:t>
            </w:r>
          </w:p>
          <w:p w:rsidR="00C45D18" w:rsidRPr="002C3DF4" w:rsidRDefault="00C45D18" w:rsidP="00C45D18">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Clear guidance to parents about waiting time, socially distancing and timekeeping for drop off and pick ups</w:t>
            </w:r>
          </w:p>
          <w:p w:rsidR="00C45D18" w:rsidRPr="002C3DF4" w:rsidRDefault="00C45D18"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All parents on school grounds </w:t>
            </w:r>
            <w:r w:rsidR="004812AC">
              <w:rPr>
                <w:rFonts w:asciiTheme="minorHAnsi" w:hAnsiTheme="minorHAnsi" w:cs="Calibri"/>
                <w:sz w:val="20"/>
                <w:szCs w:val="20"/>
              </w:rPr>
              <w:t xml:space="preserve">advised </w:t>
            </w:r>
            <w:r w:rsidRPr="002C3DF4">
              <w:rPr>
                <w:rFonts w:asciiTheme="minorHAnsi" w:hAnsiTheme="minorHAnsi" w:cs="Calibri"/>
                <w:sz w:val="20"/>
                <w:szCs w:val="20"/>
              </w:rPr>
              <w:t>to wear masks</w:t>
            </w:r>
            <w:r w:rsidR="004812AC">
              <w:rPr>
                <w:rFonts w:asciiTheme="minorHAnsi" w:hAnsiTheme="minorHAnsi" w:cs="Calibri"/>
                <w:sz w:val="20"/>
                <w:szCs w:val="20"/>
              </w:rPr>
              <w:t>- compulsory indoors</w:t>
            </w:r>
          </w:p>
          <w:p w:rsidR="00993808" w:rsidRPr="002C3DF4" w:rsidRDefault="00B67FC9"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S</w:t>
            </w:r>
            <w:r w:rsidR="00993808" w:rsidRPr="002C3DF4">
              <w:rPr>
                <w:rFonts w:asciiTheme="minorHAnsi" w:hAnsiTheme="minorHAnsi" w:cs="Calibri"/>
                <w:sz w:val="20"/>
                <w:szCs w:val="20"/>
              </w:rPr>
              <w:t xml:space="preserve">taff to wear masks </w:t>
            </w:r>
            <w:r w:rsidR="004812AC">
              <w:rPr>
                <w:rFonts w:asciiTheme="minorHAnsi" w:hAnsiTheme="minorHAnsi" w:cs="Calibri"/>
                <w:sz w:val="20"/>
                <w:szCs w:val="20"/>
              </w:rPr>
              <w:t xml:space="preserve">in. communal areas </w:t>
            </w:r>
          </w:p>
          <w:p w:rsidR="00495EE8" w:rsidRPr="002C3DF4" w:rsidRDefault="00495EE8" w:rsidP="00495EE8">
            <w:pPr>
              <w:spacing w:after="0" w:line="240" w:lineRule="auto"/>
              <w:ind w:left="360"/>
              <w:rPr>
                <w:rFonts w:asciiTheme="minorHAnsi" w:hAnsiTheme="minorHAnsi"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368B" w:rsidRPr="002C3DF4" w:rsidRDefault="005C5D70"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School to have 2 start and </w:t>
            </w:r>
            <w:r w:rsidR="00C45D18" w:rsidRPr="002C3DF4">
              <w:rPr>
                <w:rFonts w:asciiTheme="minorHAnsi" w:hAnsiTheme="minorHAnsi" w:cs="Calibri"/>
                <w:sz w:val="20"/>
                <w:szCs w:val="20"/>
              </w:rPr>
              <w:t xml:space="preserve">3 </w:t>
            </w:r>
            <w:r w:rsidRPr="002C3DF4">
              <w:rPr>
                <w:rFonts w:asciiTheme="minorHAnsi" w:hAnsiTheme="minorHAnsi" w:cs="Calibri"/>
                <w:sz w:val="20"/>
                <w:szCs w:val="20"/>
              </w:rPr>
              <w:t>finish times</w:t>
            </w:r>
          </w:p>
          <w:p w:rsidR="009E589E" w:rsidRPr="002C3DF4" w:rsidRDefault="008B1B4D"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Provide relevant guidance to parents on drop off and pick up arrangements</w:t>
            </w:r>
            <w:r w:rsidR="005C5D70" w:rsidRPr="002C3DF4">
              <w:rPr>
                <w:rFonts w:asciiTheme="minorHAnsi" w:hAnsiTheme="minorHAnsi" w:cs="Calibri"/>
                <w:sz w:val="20"/>
                <w:szCs w:val="20"/>
              </w:rPr>
              <w:t>- letters to be sent 17.7.20 following FGB</w:t>
            </w:r>
            <w:r w:rsidRPr="002C3DF4">
              <w:rPr>
                <w:rFonts w:asciiTheme="minorHAnsi" w:hAnsiTheme="minorHAnsi" w:cs="Calibri"/>
                <w:sz w:val="20"/>
                <w:szCs w:val="20"/>
              </w:rPr>
              <w:t>.</w:t>
            </w:r>
          </w:p>
          <w:p w:rsidR="00C45D18" w:rsidRPr="002C3DF4" w:rsidRDefault="00C45D18" w:rsidP="008B1B4D">
            <w:pPr>
              <w:numPr>
                <w:ilvl w:val="0"/>
                <w:numId w:val="33"/>
              </w:numPr>
              <w:spacing w:after="0" w:line="240" w:lineRule="auto"/>
              <w:rPr>
                <w:rFonts w:asciiTheme="minorHAnsi" w:hAnsiTheme="minorHAnsi" w:cs="Calibri"/>
                <w:sz w:val="20"/>
                <w:szCs w:val="20"/>
              </w:rPr>
            </w:pPr>
            <w:r w:rsidRPr="002C3DF4">
              <w:rPr>
                <w:rFonts w:asciiTheme="minorHAnsi" w:hAnsiTheme="minorHAnsi" w:cs="Calibri"/>
                <w:sz w:val="20"/>
                <w:szCs w:val="20"/>
              </w:rPr>
              <w:t>New drop off, pick up for Year 6 MLs</w:t>
            </w:r>
          </w:p>
          <w:p w:rsidR="00597608" w:rsidRDefault="00597608" w:rsidP="00C45D18">
            <w:pPr>
              <w:spacing w:after="0" w:line="240" w:lineRule="auto"/>
              <w:ind w:left="360"/>
              <w:rPr>
                <w:rFonts w:asciiTheme="minorHAnsi" w:hAnsiTheme="minorHAnsi" w:cs="Calibri"/>
                <w:sz w:val="20"/>
                <w:szCs w:val="20"/>
              </w:rPr>
            </w:pPr>
          </w:p>
          <w:p w:rsidR="004812AC" w:rsidRDefault="004812AC" w:rsidP="00C45D18">
            <w:pPr>
              <w:spacing w:after="0" w:line="240" w:lineRule="auto"/>
              <w:ind w:left="360"/>
              <w:rPr>
                <w:rFonts w:asciiTheme="minorHAnsi" w:hAnsiTheme="minorHAnsi" w:cs="Calibri"/>
                <w:sz w:val="20"/>
                <w:szCs w:val="20"/>
              </w:rPr>
            </w:pPr>
          </w:p>
          <w:p w:rsidR="004812AC" w:rsidRDefault="004812AC" w:rsidP="00C45D18">
            <w:pPr>
              <w:spacing w:after="0" w:line="240" w:lineRule="auto"/>
              <w:ind w:left="360"/>
              <w:rPr>
                <w:rFonts w:asciiTheme="minorHAnsi" w:hAnsiTheme="minorHAnsi" w:cs="Calibri"/>
                <w:sz w:val="20"/>
                <w:szCs w:val="20"/>
              </w:rPr>
            </w:pPr>
          </w:p>
          <w:p w:rsidR="004812AC" w:rsidRPr="002C3DF4" w:rsidRDefault="004812AC" w:rsidP="00C45D18">
            <w:pPr>
              <w:spacing w:after="0" w:line="240" w:lineRule="auto"/>
              <w:ind w:left="360"/>
              <w:rPr>
                <w:rFonts w:asciiTheme="minorHAnsi" w:hAnsiTheme="minorHAnsi" w:cs="Calibri"/>
                <w:sz w:val="20"/>
                <w:szCs w:val="20"/>
              </w:rPr>
            </w:pPr>
            <w:r>
              <w:rPr>
                <w:rFonts w:asciiTheme="minorHAnsi" w:hAnsiTheme="minorHAnsi" w:cs="Calibri"/>
                <w:sz w:val="20"/>
                <w:szCs w:val="20"/>
              </w:rPr>
              <w:t>Parentts reminded in LA letter</w:t>
            </w:r>
          </w:p>
        </w:tc>
        <w:tc>
          <w:tcPr>
            <w:tcW w:w="1163" w:type="dxa"/>
            <w:tcBorders>
              <w:top w:val="single" w:sz="4" w:space="0" w:color="auto"/>
              <w:left w:val="single" w:sz="4" w:space="0" w:color="auto"/>
              <w:bottom w:val="single" w:sz="4" w:space="0" w:color="auto"/>
              <w:right w:val="single" w:sz="4" w:space="0" w:color="auto"/>
            </w:tcBorders>
          </w:tcPr>
          <w:p w:rsidR="00597608" w:rsidRPr="002C3DF4" w:rsidRDefault="005C5D70" w:rsidP="008B1B4D">
            <w:pPr>
              <w:spacing w:after="0" w:line="240" w:lineRule="auto"/>
              <w:rPr>
                <w:rFonts w:asciiTheme="minorHAnsi" w:hAnsiTheme="minorHAnsi"/>
                <w:sz w:val="20"/>
                <w:szCs w:val="20"/>
              </w:rPr>
            </w:pPr>
            <w:r w:rsidRPr="002C3DF4">
              <w:rPr>
                <w:rFonts w:asciiTheme="minorHAnsi" w:hAnsiTheme="minorHAnsi"/>
                <w:sz w:val="20"/>
                <w:szCs w:val="20"/>
              </w:rPr>
              <w:t>CAS/ office staff</w:t>
            </w: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C45D18" w:rsidP="008B1B4D">
            <w:pPr>
              <w:spacing w:after="0" w:line="240" w:lineRule="auto"/>
              <w:rPr>
                <w:rFonts w:asciiTheme="minorHAnsi" w:hAnsiTheme="minorHAnsi"/>
                <w:sz w:val="20"/>
                <w:szCs w:val="20"/>
              </w:rPr>
            </w:pPr>
            <w:r w:rsidRPr="002C3DF4">
              <w:rPr>
                <w:rFonts w:asciiTheme="minorHAnsi" w:hAnsiTheme="minorHAnsi"/>
                <w:sz w:val="20"/>
                <w:szCs w:val="20"/>
              </w:rPr>
              <w:t>CAS</w:t>
            </w: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4812AC" w:rsidP="008B1B4D">
            <w:pPr>
              <w:spacing w:after="0" w:line="240" w:lineRule="auto"/>
              <w:rPr>
                <w:rFonts w:asciiTheme="minorHAnsi" w:hAnsiTheme="minorHAnsi"/>
                <w:sz w:val="20"/>
                <w:szCs w:val="20"/>
              </w:rPr>
            </w:pPr>
            <w:r>
              <w:rPr>
                <w:rFonts w:asciiTheme="minorHAnsi" w:hAnsiTheme="minorHAnsi"/>
                <w:sz w:val="20"/>
                <w:szCs w:val="20"/>
              </w:rPr>
              <w:t>CAS</w:t>
            </w: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r w:rsidRPr="002C3DF4">
              <w:rPr>
                <w:rFonts w:asciiTheme="minorHAnsi" w:hAnsiTheme="minorHAnsi"/>
                <w:sz w:val="20"/>
                <w:szCs w:val="20"/>
              </w:rPr>
              <w:t xml:space="preserve">All staff </w:t>
            </w:r>
          </w:p>
          <w:p w:rsidR="00081ED2" w:rsidRPr="002C3DF4" w:rsidRDefault="00081ED2" w:rsidP="008B1B4D">
            <w:pPr>
              <w:spacing w:after="0" w:line="240" w:lineRule="auto"/>
              <w:rPr>
                <w:rFonts w:asciiTheme="minorHAnsi" w:hAnsiTheme="minorHAnsi"/>
                <w:sz w:val="20"/>
                <w:szCs w:val="20"/>
              </w:rPr>
            </w:pPr>
          </w:p>
          <w:p w:rsidR="00495EE8" w:rsidRPr="002C3DF4" w:rsidRDefault="00495EE8"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7608" w:rsidRPr="002C3DF4" w:rsidRDefault="005C5D70" w:rsidP="008B1B4D">
            <w:pPr>
              <w:spacing w:after="0" w:line="240" w:lineRule="auto"/>
              <w:rPr>
                <w:rFonts w:asciiTheme="minorHAnsi" w:hAnsiTheme="minorHAnsi"/>
                <w:sz w:val="20"/>
                <w:szCs w:val="20"/>
              </w:rPr>
            </w:pPr>
            <w:r w:rsidRPr="002C3DF4">
              <w:rPr>
                <w:rFonts w:asciiTheme="minorHAnsi" w:hAnsiTheme="minorHAnsi"/>
                <w:sz w:val="20"/>
                <w:szCs w:val="20"/>
              </w:rPr>
              <w:t>17.7.20</w:t>
            </w: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C45D18" w:rsidP="008B1B4D">
            <w:pPr>
              <w:spacing w:after="0" w:line="240" w:lineRule="auto"/>
              <w:rPr>
                <w:rFonts w:asciiTheme="minorHAnsi" w:hAnsiTheme="minorHAnsi"/>
                <w:sz w:val="20"/>
                <w:szCs w:val="20"/>
              </w:rPr>
            </w:pPr>
            <w:r w:rsidRPr="002C3DF4">
              <w:rPr>
                <w:rFonts w:asciiTheme="minorHAnsi" w:hAnsiTheme="minorHAnsi"/>
                <w:sz w:val="20"/>
                <w:szCs w:val="20"/>
              </w:rPr>
              <w:t>Dec 20</w:t>
            </w: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495EE8" w:rsidRPr="002C3DF4" w:rsidRDefault="00495EE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4812AC" w:rsidP="008B1B4D">
            <w:pPr>
              <w:spacing w:after="0" w:line="240" w:lineRule="auto"/>
              <w:rPr>
                <w:rFonts w:asciiTheme="minorHAnsi" w:hAnsiTheme="minorHAnsi"/>
                <w:sz w:val="20"/>
                <w:szCs w:val="20"/>
              </w:rPr>
            </w:pPr>
            <w:r>
              <w:rPr>
                <w:rFonts w:asciiTheme="minorHAnsi" w:hAnsiTheme="minorHAnsi"/>
                <w:sz w:val="20"/>
                <w:szCs w:val="20"/>
              </w:rPr>
              <w:t>4.1.22</w:t>
            </w: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4812AC" w:rsidP="008B1B4D">
            <w:pPr>
              <w:spacing w:after="0" w:line="240" w:lineRule="auto"/>
              <w:rPr>
                <w:rFonts w:asciiTheme="minorHAnsi" w:hAnsiTheme="minorHAnsi"/>
                <w:sz w:val="20"/>
                <w:szCs w:val="20"/>
              </w:rPr>
            </w:pPr>
            <w:r>
              <w:rPr>
                <w:rFonts w:asciiTheme="minorHAnsi" w:hAnsiTheme="minorHAnsi"/>
                <w:sz w:val="20"/>
                <w:szCs w:val="20"/>
              </w:rPr>
              <w:t>Nov 21</w:t>
            </w:r>
          </w:p>
        </w:tc>
        <w:tc>
          <w:tcPr>
            <w:tcW w:w="855" w:type="dxa"/>
            <w:tcBorders>
              <w:top w:val="single" w:sz="4" w:space="0" w:color="auto"/>
              <w:left w:val="single" w:sz="4" w:space="0" w:color="auto"/>
              <w:bottom w:val="single" w:sz="4" w:space="0" w:color="auto"/>
              <w:right w:val="single" w:sz="4" w:space="0" w:color="auto"/>
            </w:tcBorders>
          </w:tcPr>
          <w:p w:rsidR="00597608" w:rsidRPr="002C3DF4" w:rsidRDefault="00C45D18" w:rsidP="00855F85">
            <w:pPr>
              <w:rPr>
                <w:rFonts w:asciiTheme="minorHAnsi" w:hAnsiTheme="minorHAnsi"/>
                <w:sz w:val="20"/>
                <w:szCs w:val="20"/>
              </w:rPr>
            </w:pPr>
            <w:r w:rsidRPr="002C3DF4">
              <w:rPr>
                <w:rFonts w:asciiTheme="minorHAnsi" w:hAnsiTheme="minorHAnsi"/>
                <w:sz w:val="20"/>
                <w:szCs w:val="20"/>
              </w:rPr>
              <w:t>DONE</w:t>
            </w:r>
          </w:p>
          <w:p w:rsidR="00C45D18" w:rsidRPr="002C3DF4" w:rsidRDefault="00C45D18" w:rsidP="00855F85">
            <w:pPr>
              <w:rPr>
                <w:rFonts w:asciiTheme="minorHAnsi" w:hAnsiTheme="minorHAnsi"/>
                <w:sz w:val="20"/>
                <w:szCs w:val="20"/>
              </w:rPr>
            </w:pPr>
          </w:p>
          <w:p w:rsidR="00C45D18" w:rsidRPr="002C3DF4" w:rsidRDefault="00C45D18" w:rsidP="00855F85">
            <w:pPr>
              <w:rPr>
                <w:rFonts w:asciiTheme="minorHAnsi" w:hAnsiTheme="minorHAnsi"/>
                <w:sz w:val="20"/>
                <w:szCs w:val="20"/>
              </w:rPr>
            </w:pPr>
          </w:p>
          <w:p w:rsidR="00C45D18" w:rsidRPr="002C3DF4" w:rsidRDefault="00C45D18" w:rsidP="00855F85">
            <w:pPr>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7"/>
        </w:trPr>
        <w:tc>
          <w:tcPr>
            <w:tcW w:w="1791" w:type="dxa"/>
            <w:tcBorders>
              <w:top w:val="single" w:sz="4" w:space="0" w:color="auto"/>
              <w:left w:val="single" w:sz="4" w:space="0" w:color="auto"/>
              <w:bottom w:val="single" w:sz="4" w:space="0" w:color="auto"/>
              <w:right w:val="single" w:sz="4" w:space="0" w:color="auto"/>
            </w:tcBorders>
          </w:tcPr>
          <w:p w:rsidR="00A51270" w:rsidRPr="002C3DF4" w:rsidRDefault="008B1B4D" w:rsidP="00AD3C3C">
            <w:pPr>
              <w:rPr>
                <w:rFonts w:asciiTheme="minorHAnsi" w:hAnsiTheme="minorHAnsi" w:cs="Calibri"/>
                <w:sz w:val="20"/>
                <w:szCs w:val="20"/>
              </w:rPr>
            </w:pPr>
            <w:r w:rsidRPr="002C3DF4">
              <w:rPr>
                <w:rFonts w:asciiTheme="minorHAnsi" w:hAnsiTheme="minorHAnsi" w:cs="Calibri"/>
                <w:sz w:val="20"/>
                <w:szCs w:val="20"/>
              </w:rPr>
              <w:t>First Aid</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A51270" w:rsidRPr="002C3DF4" w:rsidRDefault="00A51270" w:rsidP="00855F85">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C45D18" w:rsidRPr="002C3DF4" w:rsidRDefault="005C5D70" w:rsidP="00C45D18">
            <w:p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All </w:t>
            </w:r>
            <w:r w:rsidR="004812AC">
              <w:rPr>
                <w:rFonts w:asciiTheme="minorHAnsi" w:hAnsiTheme="minorHAnsi" w:cs="Calibri"/>
                <w:sz w:val="20"/>
                <w:szCs w:val="20"/>
              </w:rPr>
              <w:t>year groups</w:t>
            </w:r>
            <w:r w:rsidRPr="002C3DF4">
              <w:rPr>
                <w:rFonts w:asciiTheme="minorHAnsi" w:hAnsiTheme="minorHAnsi" w:cs="Calibri"/>
                <w:sz w:val="20"/>
                <w:szCs w:val="20"/>
              </w:rPr>
              <w:t xml:space="preserve"> have staff with first aid qualifications ( September2022</w:t>
            </w:r>
            <w:r w:rsidR="00F067E1">
              <w:rPr>
                <w:rFonts w:asciiTheme="minorHAnsi" w:hAnsiTheme="minorHAnsi" w:cs="Calibri"/>
                <w:sz w:val="20"/>
                <w:szCs w:val="20"/>
              </w:rPr>
              <w:t xml:space="preserve"> revision date</w:t>
            </w:r>
            <w:r w:rsidRPr="002C3DF4">
              <w:rPr>
                <w:rFonts w:asciiTheme="minorHAnsi" w:hAnsiTheme="minorHAnsi" w:cs="Calibri"/>
                <w:sz w:val="20"/>
                <w:szCs w:val="20"/>
              </w:rPr>
              <w:t>)</w:t>
            </w:r>
            <w:r w:rsidR="00C45D18" w:rsidRPr="002C3DF4">
              <w:rPr>
                <w:rFonts w:asciiTheme="minorHAnsi" w:hAnsiTheme="minorHAnsi" w:cs="Calibri"/>
                <w:sz w:val="20"/>
                <w:szCs w:val="20"/>
              </w:rPr>
              <w:t xml:space="preserve"> </w:t>
            </w:r>
          </w:p>
          <w:p w:rsidR="005C5D70" w:rsidRPr="002C3DF4" w:rsidRDefault="00C45D18" w:rsidP="008B1B4D">
            <w:pPr>
              <w:numPr>
                <w:ilvl w:val="0"/>
                <w:numId w:val="34"/>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All staff to treat injuries in </w:t>
            </w:r>
            <w:r w:rsidR="00D743E5">
              <w:rPr>
                <w:rFonts w:asciiTheme="minorHAnsi" w:hAnsiTheme="minorHAnsi" w:cs="Calibri"/>
                <w:sz w:val="20"/>
                <w:szCs w:val="20"/>
              </w:rPr>
              <w:t xml:space="preserve">year group </w:t>
            </w:r>
            <w:r w:rsidRPr="002C3DF4">
              <w:rPr>
                <w:rFonts w:asciiTheme="minorHAnsi" w:hAnsiTheme="minorHAnsi" w:cs="Calibri"/>
                <w:sz w:val="20"/>
                <w:szCs w:val="20"/>
              </w:rPr>
              <w:t xml:space="preserve"> either at site of injury or at first aid table</w:t>
            </w:r>
          </w:p>
          <w:p w:rsidR="008B1B4D" w:rsidRPr="002C3DF4" w:rsidRDefault="008B1B4D" w:rsidP="008B1B4D">
            <w:pPr>
              <w:numPr>
                <w:ilvl w:val="0"/>
                <w:numId w:val="34"/>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Staff or pupils with medical needs </w:t>
            </w:r>
            <w:r w:rsidR="00081ED2" w:rsidRPr="002C3DF4">
              <w:rPr>
                <w:rFonts w:asciiTheme="minorHAnsi" w:hAnsiTheme="minorHAnsi" w:cs="Calibri"/>
                <w:sz w:val="20"/>
                <w:szCs w:val="20"/>
              </w:rPr>
              <w:t>will be</w:t>
            </w:r>
            <w:r w:rsidRPr="002C3DF4">
              <w:rPr>
                <w:rFonts w:asciiTheme="minorHAnsi" w:hAnsiTheme="minorHAnsi" w:cs="Calibri"/>
                <w:sz w:val="20"/>
                <w:szCs w:val="20"/>
              </w:rPr>
              <w:t xml:space="preserve"> as</w:t>
            </w:r>
            <w:r w:rsidR="00081ED2" w:rsidRPr="002C3DF4">
              <w:rPr>
                <w:rFonts w:asciiTheme="minorHAnsi" w:hAnsiTheme="minorHAnsi" w:cs="Calibri"/>
                <w:sz w:val="20"/>
                <w:szCs w:val="20"/>
              </w:rPr>
              <w:t>sessed and relevant consents will be put</w:t>
            </w:r>
            <w:r w:rsidRPr="002C3DF4">
              <w:rPr>
                <w:rFonts w:asciiTheme="minorHAnsi" w:hAnsiTheme="minorHAnsi" w:cs="Calibri"/>
                <w:sz w:val="20"/>
                <w:szCs w:val="20"/>
              </w:rPr>
              <w:t xml:space="preserve"> in place. Staff </w:t>
            </w:r>
            <w:r w:rsidR="005C5D70" w:rsidRPr="002C3DF4">
              <w:rPr>
                <w:rFonts w:asciiTheme="minorHAnsi" w:hAnsiTheme="minorHAnsi" w:cs="Calibri"/>
                <w:sz w:val="20"/>
                <w:szCs w:val="20"/>
              </w:rPr>
              <w:t xml:space="preserve">to </w:t>
            </w:r>
            <w:r w:rsidRPr="002C3DF4">
              <w:rPr>
                <w:rFonts w:asciiTheme="minorHAnsi" w:hAnsiTheme="minorHAnsi" w:cs="Calibri"/>
                <w:sz w:val="20"/>
                <w:szCs w:val="20"/>
              </w:rPr>
              <w:t xml:space="preserve"> trained in the use of medications </w:t>
            </w:r>
            <w:r w:rsidR="005C5D70" w:rsidRPr="002C3DF4">
              <w:rPr>
                <w:rFonts w:asciiTheme="minorHAnsi" w:hAnsiTheme="minorHAnsi" w:cs="Calibri"/>
                <w:sz w:val="20"/>
                <w:szCs w:val="20"/>
              </w:rPr>
              <w:t>for their bubbles .</w:t>
            </w:r>
          </w:p>
          <w:p w:rsidR="00A51270" w:rsidRPr="002C3DF4" w:rsidRDefault="008B1B4D" w:rsidP="00C45D18">
            <w:pPr>
              <w:numPr>
                <w:ilvl w:val="0"/>
                <w:numId w:val="34"/>
              </w:numPr>
              <w:spacing w:after="0" w:line="240" w:lineRule="auto"/>
              <w:rPr>
                <w:rFonts w:asciiTheme="minorHAnsi" w:hAnsiTheme="minorHAnsi" w:cs="Calibri"/>
                <w:sz w:val="20"/>
                <w:szCs w:val="20"/>
              </w:rPr>
            </w:pPr>
            <w:r w:rsidRPr="002C3DF4">
              <w:rPr>
                <w:rFonts w:asciiTheme="minorHAnsi" w:hAnsiTheme="minorHAnsi" w:cs="Calibri"/>
                <w:sz w:val="20"/>
                <w:szCs w:val="20"/>
              </w:rPr>
              <w:t>First Aid policy</w:t>
            </w:r>
            <w:r w:rsidR="00C45D18" w:rsidRPr="002C3DF4">
              <w:rPr>
                <w:rFonts w:asciiTheme="minorHAnsi" w:hAnsiTheme="minorHAnsi" w:cs="Calibri"/>
                <w:sz w:val="20"/>
                <w:szCs w:val="20"/>
              </w:rPr>
              <w:t xml:space="preserve">reviewed </w:t>
            </w:r>
            <w:r w:rsidRPr="002C3DF4">
              <w:rPr>
                <w:rFonts w:asciiTheme="minorHAnsi" w:hAnsiTheme="minorHAnsi" w:cs="Calibri"/>
                <w:sz w:val="20"/>
                <w:szCs w:val="20"/>
              </w:rPr>
              <w:t>to include consideration of the risk of infection of covid-19.</w:t>
            </w:r>
          </w:p>
        </w:tc>
        <w:tc>
          <w:tcPr>
            <w:tcW w:w="3260" w:type="dxa"/>
            <w:tcBorders>
              <w:top w:val="single" w:sz="4" w:space="0" w:color="auto"/>
              <w:left w:val="single" w:sz="4" w:space="0" w:color="auto"/>
              <w:bottom w:val="single" w:sz="4" w:space="0" w:color="auto"/>
              <w:right w:val="single" w:sz="4" w:space="0" w:color="auto"/>
            </w:tcBorders>
          </w:tcPr>
          <w:p w:rsidR="00081ED2" w:rsidRPr="002C3DF4" w:rsidRDefault="00081ED2" w:rsidP="00875D0B">
            <w:pPr>
              <w:spacing w:after="0" w:line="240" w:lineRule="auto"/>
              <w:rPr>
                <w:rFonts w:asciiTheme="minorHAnsi" w:hAnsiTheme="minorHAnsi" w:cs="Calibri"/>
                <w:sz w:val="20"/>
                <w:szCs w:val="20"/>
              </w:rPr>
            </w:pPr>
            <w:r w:rsidRPr="002C3DF4">
              <w:rPr>
                <w:rFonts w:asciiTheme="minorHAnsi" w:hAnsiTheme="minorHAnsi" w:cs="Calibri"/>
                <w:sz w:val="20"/>
                <w:szCs w:val="20"/>
              </w:rPr>
              <w:t>Office to inform staff where medical needs are and protocols distributed</w:t>
            </w:r>
          </w:p>
          <w:p w:rsidR="00081ED2" w:rsidRPr="002C3DF4" w:rsidRDefault="00081ED2" w:rsidP="00875D0B">
            <w:pPr>
              <w:spacing w:after="0" w:line="240" w:lineRule="auto"/>
              <w:rPr>
                <w:rFonts w:asciiTheme="minorHAnsi" w:hAnsiTheme="minorHAnsi" w:cs="Calibri"/>
                <w:sz w:val="20"/>
                <w:szCs w:val="20"/>
              </w:rPr>
            </w:pPr>
          </w:p>
          <w:p w:rsidR="005C5D70" w:rsidRPr="002C3DF4" w:rsidRDefault="005C5D70" w:rsidP="00875D0B">
            <w:pPr>
              <w:spacing w:after="0" w:line="240" w:lineRule="auto"/>
              <w:rPr>
                <w:rFonts w:asciiTheme="minorHAnsi" w:hAnsiTheme="minorHAnsi" w:cs="Calibri"/>
                <w:sz w:val="20"/>
                <w:szCs w:val="20"/>
              </w:rPr>
            </w:pPr>
          </w:p>
          <w:p w:rsidR="00A51270" w:rsidRPr="002C3DF4" w:rsidRDefault="00A51270" w:rsidP="008B1B4D">
            <w:pPr>
              <w:spacing w:after="0" w:line="240" w:lineRule="auto"/>
              <w:rPr>
                <w:rFonts w:asciiTheme="minorHAnsi" w:hAnsiTheme="minorHAnsi" w:cs="Calibri"/>
                <w:sz w:val="20"/>
                <w:szCs w:val="20"/>
              </w:rPr>
            </w:pPr>
          </w:p>
        </w:tc>
        <w:tc>
          <w:tcPr>
            <w:tcW w:w="1163" w:type="dxa"/>
            <w:tcBorders>
              <w:top w:val="single" w:sz="4" w:space="0" w:color="auto"/>
              <w:left w:val="single" w:sz="4" w:space="0" w:color="auto"/>
              <w:bottom w:val="single" w:sz="4" w:space="0" w:color="auto"/>
              <w:right w:val="single" w:sz="4" w:space="0" w:color="auto"/>
            </w:tcBorders>
          </w:tcPr>
          <w:p w:rsidR="00081ED2" w:rsidRPr="002C3DF4" w:rsidRDefault="005C5D70" w:rsidP="00855F85">
            <w:pPr>
              <w:rPr>
                <w:rFonts w:asciiTheme="minorHAnsi" w:hAnsiTheme="minorHAnsi"/>
                <w:sz w:val="20"/>
                <w:szCs w:val="20"/>
              </w:rPr>
            </w:pPr>
            <w:r w:rsidRPr="002C3DF4">
              <w:rPr>
                <w:rFonts w:asciiTheme="minorHAnsi" w:hAnsiTheme="minorHAnsi"/>
                <w:sz w:val="20"/>
                <w:szCs w:val="20"/>
              </w:rPr>
              <w:t>All staff</w:t>
            </w:r>
            <w:r w:rsidR="00C45D18" w:rsidRPr="002C3DF4">
              <w:rPr>
                <w:rFonts w:asciiTheme="minorHAnsi" w:hAnsiTheme="minorHAnsi"/>
                <w:sz w:val="20"/>
                <w:szCs w:val="20"/>
              </w:rPr>
              <w:t>/</w:t>
            </w:r>
            <w:r w:rsidR="00081ED2" w:rsidRPr="002C3DF4">
              <w:rPr>
                <w:rFonts w:asciiTheme="minorHAnsi" w:hAnsiTheme="minorHAnsi"/>
                <w:sz w:val="20"/>
                <w:szCs w:val="20"/>
              </w:rPr>
              <w:t>Office staff</w:t>
            </w:r>
          </w:p>
          <w:p w:rsidR="00081ED2" w:rsidRPr="002C3DF4" w:rsidRDefault="00081ED2" w:rsidP="00855F85">
            <w:pPr>
              <w:rPr>
                <w:rFonts w:asciiTheme="minorHAnsi" w:hAnsiTheme="minorHAnsi"/>
                <w:sz w:val="20"/>
                <w:szCs w:val="20"/>
              </w:rPr>
            </w:pPr>
          </w:p>
          <w:p w:rsidR="00081ED2" w:rsidRPr="002C3DF4" w:rsidRDefault="00081ED2" w:rsidP="00855F85">
            <w:pPr>
              <w:rPr>
                <w:rFonts w:asciiTheme="minorHAnsi" w:hAnsiTheme="minorHAnsi"/>
                <w:sz w:val="20"/>
                <w:szCs w:val="20"/>
              </w:rPr>
            </w:pPr>
            <w:r w:rsidRPr="002C3DF4">
              <w:rPr>
                <w:rFonts w:asciiTheme="minorHAnsi" w:hAnsiTheme="minorHAnsi"/>
                <w:sz w:val="20"/>
                <w:szCs w:val="20"/>
              </w:rPr>
              <w:t xml:space="preserve">CAS/ premises </w:t>
            </w:r>
          </w:p>
        </w:tc>
        <w:tc>
          <w:tcPr>
            <w:tcW w:w="1134" w:type="dxa"/>
            <w:tcBorders>
              <w:top w:val="single" w:sz="4" w:space="0" w:color="auto"/>
              <w:left w:val="single" w:sz="4" w:space="0" w:color="auto"/>
              <w:bottom w:val="single" w:sz="4" w:space="0" w:color="auto"/>
              <w:right w:val="single" w:sz="4" w:space="0" w:color="auto"/>
            </w:tcBorders>
          </w:tcPr>
          <w:p w:rsidR="00A51270" w:rsidRPr="002C3DF4" w:rsidRDefault="00D743E5" w:rsidP="00855F85">
            <w:pPr>
              <w:rPr>
                <w:rFonts w:asciiTheme="minorHAnsi" w:hAnsiTheme="minorHAnsi"/>
                <w:sz w:val="20"/>
                <w:szCs w:val="20"/>
              </w:rPr>
            </w:pPr>
            <w:r>
              <w:rPr>
                <w:rFonts w:asciiTheme="minorHAnsi" w:hAnsiTheme="minorHAnsi"/>
                <w:sz w:val="20"/>
                <w:szCs w:val="20"/>
              </w:rPr>
              <w:t>9.21</w:t>
            </w:r>
          </w:p>
          <w:p w:rsidR="00081ED2" w:rsidRPr="002C3DF4" w:rsidRDefault="00081ED2" w:rsidP="00855F85">
            <w:pPr>
              <w:rPr>
                <w:rFonts w:asciiTheme="minorHAnsi" w:hAnsiTheme="minorHAnsi"/>
                <w:sz w:val="20"/>
                <w:szCs w:val="20"/>
              </w:rPr>
            </w:pPr>
          </w:p>
          <w:p w:rsidR="00081ED2" w:rsidRPr="002C3DF4" w:rsidRDefault="00081ED2" w:rsidP="00855F85">
            <w:pPr>
              <w:rPr>
                <w:rFonts w:asciiTheme="minorHAnsi" w:hAnsiTheme="minorHAnsi"/>
                <w:sz w:val="20"/>
                <w:szCs w:val="20"/>
              </w:rPr>
            </w:pPr>
          </w:p>
          <w:p w:rsidR="00081ED2" w:rsidRPr="002C3DF4" w:rsidRDefault="00081ED2" w:rsidP="00855F85">
            <w:pPr>
              <w:rPr>
                <w:rFonts w:asciiTheme="minorHAnsi" w:hAnsiTheme="minorHAnsi"/>
                <w:sz w:val="20"/>
                <w:szCs w:val="20"/>
              </w:rPr>
            </w:pPr>
          </w:p>
          <w:p w:rsidR="00081ED2" w:rsidRPr="002C3DF4" w:rsidRDefault="00081ED2" w:rsidP="00855F85">
            <w:pPr>
              <w:rPr>
                <w:rFonts w:asciiTheme="minorHAnsi" w:hAnsiTheme="minorHAnsi"/>
                <w:sz w:val="20"/>
                <w:szCs w:val="20"/>
              </w:rPr>
            </w:pPr>
            <w:r w:rsidRPr="002C3DF4">
              <w:rPr>
                <w:rFonts w:asciiTheme="minorHAnsi" w:hAnsiTheme="minorHAnsi"/>
                <w:sz w:val="20"/>
                <w:szCs w:val="20"/>
              </w:rPr>
              <w:t>Sept 20</w:t>
            </w:r>
          </w:p>
        </w:tc>
        <w:tc>
          <w:tcPr>
            <w:tcW w:w="855" w:type="dxa"/>
            <w:tcBorders>
              <w:top w:val="single" w:sz="4" w:space="0" w:color="auto"/>
              <w:left w:val="single" w:sz="4" w:space="0" w:color="auto"/>
              <w:bottom w:val="single" w:sz="4" w:space="0" w:color="auto"/>
              <w:right w:val="single" w:sz="4" w:space="0" w:color="auto"/>
            </w:tcBorders>
          </w:tcPr>
          <w:p w:rsidR="00A51270" w:rsidRPr="002C3DF4" w:rsidRDefault="00C45D18" w:rsidP="00855F85">
            <w:pPr>
              <w:rPr>
                <w:rFonts w:asciiTheme="minorHAnsi" w:hAnsiTheme="minorHAnsi"/>
                <w:sz w:val="20"/>
                <w:szCs w:val="20"/>
              </w:rPr>
            </w:pPr>
            <w:r w:rsidRPr="002C3DF4">
              <w:rPr>
                <w:rFonts w:asciiTheme="minorHAnsi" w:hAnsiTheme="minorHAnsi"/>
                <w:sz w:val="20"/>
                <w:szCs w:val="20"/>
              </w:rPr>
              <w:t>DONE</w:t>
            </w:r>
          </w:p>
          <w:p w:rsidR="00C45D18" w:rsidRPr="002C3DF4" w:rsidRDefault="00C45D18" w:rsidP="00855F85">
            <w:pPr>
              <w:rPr>
                <w:rFonts w:asciiTheme="minorHAnsi" w:hAnsiTheme="minorHAnsi"/>
                <w:sz w:val="20"/>
                <w:szCs w:val="20"/>
              </w:rPr>
            </w:pPr>
          </w:p>
          <w:p w:rsidR="00C45D18" w:rsidRPr="002C3DF4" w:rsidRDefault="00C45D18" w:rsidP="00855F85">
            <w:pPr>
              <w:rPr>
                <w:rFonts w:asciiTheme="minorHAnsi" w:hAnsiTheme="minorHAnsi"/>
                <w:sz w:val="20"/>
                <w:szCs w:val="20"/>
              </w:rPr>
            </w:pPr>
          </w:p>
          <w:p w:rsidR="00C45D18" w:rsidRPr="002C3DF4" w:rsidRDefault="00C45D18" w:rsidP="00855F85">
            <w:pPr>
              <w:rPr>
                <w:rFonts w:asciiTheme="minorHAnsi" w:hAnsiTheme="minorHAnsi"/>
                <w:sz w:val="20"/>
                <w:szCs w:val="20"/>
              </w:rPr>
            </w:pPr>
          </w:p>
          <w:p w:rsidR="00C45D18" w:rsidRPr="002C3DF4" w:rsidRDefault="00C45D18" w:rsidP="00855F85">
            <w:pPr>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791" w:type="dxa"/>
            <w:tcBorders>
              <w:top w:val="single" w:sz="4" w:space="0" w:color="auto"/>
              <w:left w:val="single" w:sz="4" w:space="0" w:color="auto"/>
              <w:bottom w:val="single" w:sz="4" w:space="0" w:color="auto"/>
              <w:right w:val="single" w:sz="4" w:space="0" w:color="auto"/>
            </w:tcBorders>
          </w:tcPr>
          <w:p w:rsidR="00565DE8"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Waste</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597608" w:rsidRPr="002C3DF4" w:rsidRDefault="00597608"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081ED2" w:rsidP="008B1B4D">
            <w:pPr>
              <w:numPr>
                <w:ilvl w:val="0"/>
                <w:numId w:val="35"/>
              </w:numPr>
              <w:spacing w:after="0" w:line="240" w:lineRule="auto"/>
              <w:rPr>
                <w:rFonts w:asciiTheme="minorHAnsi" w:hAnsiTheme="minorHAnsi" w:cs="Calibri"/>
                <w:sz w:val="20"/>
                <w:szCs w:val="20"/>
              </w:rPr>
            </w:pPr>
            <w:r w:rsidRPr="002C3DF4">
              <w:rPr>
                <w:rFonts w:asciiTheme="minorHAnsi" w:hAnsiTheme="minorHAnsi" w:cs="Calibri"/>
                <w:sz w:val="20"/>
                <w:szCs w:val="20"/>
              </w:rPr>
              <w:t>All classrooms and toilets issued with lidded bins</w:t>
            </w:r>
          </w:p>
          <w:p w:rsidR="00597608" w:rsidRPr="002C3DF4" w:rsidRDefault="008B1B4D" w:rsidP="00812756">
            <w:pPr>
              <w:numPr>
                <w:ilvl w:val="0"/>
                <w:numId w:val="35"/>
              </w:numPr>
              <w:spacing w:after="0" w:line="240" w:lineRule="auto"/>
              <w:rPr>
                <w:rFonts w:asciiTheme="minorHAnsi" w:hAnsiTheme="minorHAnsi" w:cs="Calibri"/>
                <w:sz w:val="20"/>
                <w:szCs w:val="20"/>
              </w:rPr>
            </w:pPr>
            <w:r w:rsidRPr="002C3DF4">
              <w:rPr>
                <w:rFonts w:asciiTheme="minorHAnsi" w:hAnsiTheme="minorHAnsi" w:cs="Calibri"/>
                <w:sz w:val="20"/>
                <w:szCs w:val="20"/>
              </w:rPr>
              <w:t xml:space="preserve">Bins should be emptied </w:t>
            </w:r>
            <w:r w:rsidR="00792D66" w:rsidRPr="002C3DF4">
              <w:rPr>
                <w:rFonts w:asciiTheme="minorHAnsi" w:hAnsiTheme="minorHAnsi" w:cs="Calibri"/>
                <w:sz w:val="20"/>
                <w:szCs w:val="20"/>
              </w:rPr>
              <w:t>da</w:t>
            </w:r>
            <w:r w:rsidR="00812756" w:rsidRPr="002C3DF4">
              <w:rPr>
                <w:rFonts w:asciiTheme="minorHAnsi" w:hAnsiTheme="minorHAnsi" w:cs="Calibri"/>
                <w:sz w:val="20"/>
                <w:szCs w:val="20"/>
              </w:rPr>
              <w:t>ily.</w:t>
            </w:r>
            <w:r w:rsidR="00C45D18" w:rsidRPr="002C3DF4">
              <w:rPr>
                <w:rFonts w:asciiTheme="minorHAnsi" w:hAnsiTheme="minorHAnsi" w:cs="Calibri"/>
                <w:sz w:val="20"/>
                <w:szCs w:val="20"/>
              </w:rPr>
              <w:t xml:space="preserve"> Staff to ensure they wear protective gloves and or wash hands immediately after carrying out this activity.</w:t>
            </w:r>
          </w:p>
        </w:tc>
        <w:tc>
          <w:tcPr>
            <w:tcW w:w="3260" w:type="dxa"/>
            <w:tcBorders>
              <w:top w:val="single" w:sz="4" w:space="0" w:color="auto"/>
              <w:left w:val="single" w:sz="4" w:space="0" w:color="auto"/>
              <w:bottom w:val="single" w:sz="4" w:space="0" w:color="auto"/>
              <w:right w:val="single" w:sz="4" w:space="0" w:color="auto"/>
            </w:tcBorders>
          </w:tcPr>
          <w:p w:rsidR="00597608" w:rsidRPr="002C3DF4" w:rsidRDefault="00597608" w:rsidP="00C45D18">
            <w:pPr>
              <w:spacing w:after="0" w:line="240" w:lineRule="auto"/>
              <w:ind w:left="360"/>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9E589E" w:rsidRPr="002C3DF4" w:rsidRDefault="009E589E" w:rsidP="008B1B4D">
            <w:pPr>
              <w:spacing w:after="0" w:line="240" w:lineRule="auto"/>
              <w:rPr>
                <w:rFonts w:asciiTheme="minorHAnsi" w:hAnsiTheme="minorHAnsi"/>
                <w:sz w:val="20"/>
                <w:szCs w:val="20"/>
              </w:rPr>
            </w:pPr>
          </w:p>
          <w:p w:rsidR="00597608" w:rsidRPr="002C3DF4" w:rsidRDefault="00597608"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589E" w:rsidRPr="002C3DF4" w:rsidRDefault="009E589E" w:rsidP="008B1B4D">
            <w:pPr>
              <w:spacing w:after="0" w:line="240" w:lineRule="auto"/>
              <w:rPr>
                <w:rFonts w:asciiTheme="minorHAnsi" w:hAnsiTheme="minorHAnsi"/>
                <w:sz w:val="20"/>
                <w:szCs w:val="20"/>
              </w:rPr>
            </w:pPr>
          </w:p>
          <w:p w:rsidR="00597608"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May 2020</w:t>
            </w:r>
          </w:p>
          <w:p w:rsidR="00597608" w:rsidRPr="002C3DF4" w:rsidRDefault="00597608" w:rsidP="008B1B4D">
            <w:pPr>
              <w:spacing w:after="0" w:line="240" w:lineRule="auto"/>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9E589E" w:rsidRPr="002C3DF4" w:rsidRDefault="009E589E" w:rsidP="008B1B4D">
            <w:pPr>
              <w:spacing w:after="0" w:line="240" w:lineRule="auto"/>
              <w:rPr>
                <w:rFonts w:asciiTheme="minorHAnsi" w:hAnsiTheme="minorHAnsi"/>
                <w:sz w:val="20"/>
                <w:szCs w:val="20"/>
              </w:rPr>
            </w:pPr>
          </w:p>
          <w:p w:rsidR="00597608"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DONE</w:t>
            </w:r>
          </w:p>
          <w:p w:rsidR="00597608" w:rsidRPr="002C3DF4" w:rsidRDefault="00597608"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791" w:type="dxa"/>
            <w:tcBorders>
              <w:top w:val="single" w:sz="4" w:space="0" w:color="auto"/>
              <w:left w:val="single" w:sz="4" w:space="0" w:color="auto"/>
              <w:bottom w:val="single" w:sz="4" w:space="0" w:color="auto"/>
              <w:right w:val="single" w:sz="4" w:space="0" w:color="auto"/>
            </w:tcBorders>
          </w:tcPr>
          <w:p w:rsidR="00565DE8"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Break/Lunch times</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597608" w:rsidRPr="002C3DF4" w:rsidRDefault="00597608"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597608" w:rsidRPr="002C3DF4" w:rsidRDefault="008B1B4D" w:rsidP="008B1B4D">
            <w:pPr>
              <w:numPr>
                <w:ilvl w:val="0"/>
                <w:numId w:val="37"/>
              </w:numPr>
              <w:spacing w:after="0" w:line="240" w:lineRule="auto"/>
              <w:rPr>
                <w:rFonts w:asciiTheme="minorHAnsi" w:hAnsiTheme="minorHAnsi" w:cs="Calibri"/>
                <w:sz w:val="20"/>
                <w:szCs w:val="20"/>
              </w:rPr>
            </w:pPr>
            <w:r w:rsidRPr="002C3DF4">
              <w:rPr>
                <w:rFonts w:asciiTheme="minorHAnsi" w:hAnsiTheme="minorHAnsi" w:cs="Calibri"/>
                <w:sz w:val="20"/>
                <w:szCs w:val="20"/>
              </w:rPr>
              <w:t>The school will stagger breaks/lunchtimes to achieve the social distancing.</w:t>
            </w:r>
          </w:p>
        </w:tc>
        <w:tc>
          <w:tcPr>
            <w:tcW w:w="3260" w:type="dxa"/>
            <w:tcBorders>
              <w:top w:val="single" w:sz="4" w:space="0" w:color="auto"/>
              <w:left w:val="single" w:sz="4" w:space="0" w:color="auto"/>
              <w:bottom w:val="single" w:sz="4" w:space="0" w:color="auto"/>
              <w:right w:val="single" w:sz="4" w:space="0" w:color="auto"/>
            </w:tcBorders>
          </w:tcPr>
          <w:p w:rsidR="00597608"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Rot</w:t>
            </w:r>
            <w:r w:rsidR="00D743E5">
              <w:rPr>
                <w:rFonts w:asciiTheme="minorHAnsi" w:hAnsiTheme="minorHAnsi"/>
                <w:sz w:val="20"/>
                <w:szCs w:val="20"/>
              </w:rPr>
              <w:t>a in place to be reviewed 4.9.21</w:t>
            </w:r>
            <w:r w:rsidR="005A601C" w:rsidRPr="002C3DF4">
              <w:rPr>
                <w:rFonts w:asciiTheme="minorHAnsi" w:hAnsiTheme="minorHAnsi"/>
                <w:sz w:val="20"/>
                <w:szCs w:val="20"/>
              </w:rPr>
              <w:t>- see rota</w:t>
            </w:r>
          </w:p>
        </w:tc>
        <w:tc>
          <w:tcPr>
            <w:tcW w:w="1163" w:type="dxa"/>
            <w:tcBorders>
              <w:top w:val="single" w:sz="4" w:space="0" w:color="auto"/>
              <w:left w:val="single" w:sz="4" w:space="0" w:color="auto"/>
              <w:bottom w:val="single" w:sz="4" w:space="0" w:color="auto"/>
              <w:right w:val="single" w:sz="4" w:space="0" w:color="auto"/>
            </w:tcBorders>
          </w:tcPr>
          <w:p w:rsidR="00597608"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SLT</w:t>
            </w:r>
          </w:p>
        </w:tc>
        <w:tc>
          <w:tcPr>
            <w:tcW w:w="1134" w:type="dxa"/>
            <w:tcBorders>
              <w:top w:val="single" w:sz="4" w:space="0" w:color="auto"/>
              <w:left w:val="single" w:sz="4" w:space="0" w:color="auto"/>
              <w:bottom w:val="single" w:sz="4" w:space="0" w:color="auto"/>
              <w:right w:val="single" w:sz="4" w:space="0" w:color="auto"/>
            </w:tcBorders>
          </w:tcPr>
          <w:p w:rsidR="009E589E" w:rsidRPr="002C3DF4" w:rsidRDefault="00D743E5" w:rsidP="008B1B4D">
            <w:pPr>
              <w:spacing w:after="0" w:line="240" w:lineRule="auto"/>
              <w:rPr>
                <w:rFonts w:asciiTheme="minorHAnsi" w:hAnsiTheme="minorHAnsi"/>
                <w:sz w:val="20"/>
                <w:szCs w:val="20"/>
              </w:rPr>
            </w:pPr>
            <w:r>
              <w:rPr>
                <w:rFonts w:asciiTheme="minorHAnsi" w:hAnsiTheme="minorHAnsi"/>
                <w:sz w:val="20"/>
                <w:szCs w:val="20"/>
              </w:rPr>
              <w:t>4.9.21</w:t>
            </w:r>
          </w:p>
          <w:p w:rsidR="00597608" w:rsidRPr="002C3DF4" w:rsidRDefault="00597608" w:rsidP="008B1B4D">
            <w:pPr>
              <w:spacing w:after="0" w:line="240" w:lineRule="auto"/>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9E589E" w:rsidRPr="002C3DF4" w:rsidRDefault="00C45D18" w:rsidP="008B1B4D">
            <w:pPr>
              <w:spacing w:after="0" w:line="240" w:lineRule="auto"/>
              <w:rPr>
                <w:rFonts w:asciiTheme="minorHAnsi" w:hAnsiTheme="minorHAnsi"/>
                <w:sz w:val="20"/>
                <w:szCs w:val="20"/>
              </w:rPr>
            </w:pPr>
            <w:r w:rsidRPr="002C3DF4">
              <w:rPr>
                <w:rFonts w:asciiTheme="minorHAnsi" w:hAnsiTheme="minorHAnsi"/>
                <w:sz w:val="20"/>
                <w:szCs w:val="20"/>
              </w:rPr>
              <w:t>DONE</w:t>
            </w:r>
          </w:p>
          <w:p w:rsidR="00597608" w:rsidRPr="002C3DF4" w:rsidRDefault="00597608"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097C1D" w:rsidRPr="002C3DF4" w:rsidRDefault="00097C1D" w:rsidP="008B1B4D">
            <w:pPr>
              <w:spacing w:after="0" w:line="240" w:lineRule="auto"/>
              <w:rPr>
                <w:rFonts w:asciiTheme="minorHAnsi" w:hAnsiTheme="minorHAnsi" w:cs="Calibri"/>
                <w:sz w:val="20"/>
                <w:szCs w:val="20"/>
              </w:rPr>
            </w:pPr>
          </w:p>
          <w:p w:rsidR="00097C1D"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Staff/Pupils within the shielded group</w:t>
            </w:r>
          </w:p>
        </w:tc>
        <w:tc>
          <w:tcPr>
            <w:tcW w:w="1530" w:type="dxa"/>
            <w:tcBorders>
              <w:top w:val="single" w:sz="4" w:space="0" w:color="auto"/>
              <w:left w:val="single" w:sz="4" w:space="0" w:color="auto"/>
              <w:bottom w:val="single" w:sz="4" w:space="0" w:color="auto"/>
              <w:right w:val="single" w:sz="4" w:space="0" w:color="auto"/>
            </w:tcBorders>
          </w:tcPr>
          <w:p w:rsidR="00097C1D" w:rsidRPr="002C3DF4" w:rsidRDefault="006B7A24" w:rsidP="00495EE8">
            <w:pPr>
              <w:rPr>
                <w:rFonts w:asciiTheme="minorHAnsi" w:hAnsiTheme="minorHAnsi" w:cs="Calibri"/>
                <w:sz w:val="20"/>
                <w:szCs w:val="20"/>
              </w:rPr>
            </w:pPr>
            <w:r w:rsidRPr="002C3DF4">
              <w:rPr>
                <w:rFonts w:asciiTheme="minorHAnsi" w:hAnsiTheme="minorHAnsi" w:cs="Calibri"/>
                <w:sz w:val="20"/>
                <w:szCs w:val="20"/>
              </w:rPr>
              <w:t>Staff and children</w:t>
            </w:r>
          </w:p>
        </w:tc>
        <w:tc>
          <w:tcPr>
            <w:tcW w:w="4678" w:type="dxa"/>
            <w:tcBorders>
              <w:top w:val="single" w:sz="4" w:space="0" w:color="auto"/>
              <w:left w:val="single" w:sz="4" w:space="0" w:color="auto"/>
              <w:bottom w:val="single" w:sz="4" w:space="0" w:color="auto"/>
              <w:right w:val="single" w:sz="4" w:space="0" w:color="auto"/>
            </w:tcBorders>
          </w:tcPr>
          <w:p w:rsidR="00097C1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Staff/pupils that meet the criteria as </w:t>
            </w:r>
            <w:hyperlink r:id="rId16" w:anchor="clinically-vulnerable-people" w:history="1">
              <w:r w:rsidR="00E30DAE" w:rsidRPr="002C3DF4">
                <w:rPr>
                  <w:rStyle w:val="Hyperlink"/>
                  <w:rFonts w:asciiTheme="minorHAnsi" w:hAnsiTheme="minorHAnsi" w:cs="Calibri"/>
                  <w:color w:val="auto"/>
                  <w:sz w:val="20"/>
                  <w:szCs w:val="20"/>
                </w:rPr>
                <w:t>clinically vulnerable people</w:t>
              </w:r>
            </w:hyperlink>
            <w:r w:rsidRPr="002C3DF4">
              <w:rPr>
                <w:rFonts w:asciiTheme="minorHAnsi" w:hAnsiTheme="minorHAnsi" w:cs="Calibri"/>
                <w:sz w:val="20"/>
                <w:szCs w:val="20"/>
              </w:rPr>
              <w:t xml:space="preserve">, should have a risk assessment completed to identify any suitable control measures that must be in place </w:t>
            </w:r>
          </w:p>
          <w:p w:rsidR="006B7A24" w:rsidRPr="002C3DF4" w:rsidRDefault="006B7A24"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Online learning provided on school website since October 2020</w:t>
            </w:r>
          </w:p>
          <w:p w:rsidR="006C0F98" w:rsidRPr="002C3DF4" w:rsidRDefault="006C0F98" w:rsidP="006C0F98">
            <w:pPr>
              <w:rPr>
                <w:rFonts w:asciiTheme="minorHAnsi" w:hAnsiTheme="minorHAnsi" w:cs="Calibri"/>
                <w:sz w:val="20"/>
                <w:szCs w:val="20"/>
              </w:rPr>
            </w:pPr>
          </w:p>
          <w:p w:rsidR="006C0F98" w:rsidRPr="002C3DF4" w:rsidRDefault="006C0F98" w:rsidP="006C0F98">
            <w:pPr>
              <w:rPr>
                <w:rFonts w:asciiTheme="minorHAnsi" w:hAnsiTheme="minorHAnsi" w:cs="Calibri"/>
                <w:sz w:val="20"/>
                <w:szCs w:val="20"/>
              </w:rPr>
            </w:pPr>
          </w:p>
          <w:p w:rsidR="006C0F98" w:rsidRPr="002C3DF4" w:rsidRDefault="006C0F98" w:rsidP="00D743E5">
            <w:pPr>
              <w:pStyle w:val="ListParagraph"/>
              <w:ind w:left="360"/>
              <w:rPr>
                <w:rFonts w:asciiTheme="minorHAnsi" w:hAnsiTheme="minorHAnsi"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2A3CDB" w:rsidRPr="002C3DF4" w:rsidRDefault="002A3CDB" w:rsidP="008B1B4D">
            <w:pPr>
              <w:spacing w:after="0" w:line="240" w:lineRule="auto"/>
              <w:rPr>
                <w:rFonts w:asciiTheme="minorHAnsi" w:hAnsiTheme="minorHAnsi"/>
                <w:sz w:val="20"/>
                <w:szCs w:val="20"/>
              </w:rPr>
            </w:pPr>
          </w:p>
          <w:p w:rsidR="002A3CDB" w:rsidRPr="002C3DF4" w:rsidRDefault="00081ED2" w:rsidP="002A3CDB">
            <w:pPr>
              <w:rPr>
                <w:rFonts w:asciiTheme="minorHAnsi" w:hAnsiTheme="minorHAnsi"/>
                <w:sz w:val="20"/>
                <w:szCs w:val="20"/>
              </w:rPr>
            </w:pPr>
            <w:r w:rsidRPr="002C3DF4">
              <w:rPr>
                <w:rFonts w:asciiTheme="minorHAnsi" w:hAnsiTheme="minorHAnsi"/>
                <w:sz w:val="20"/>
                <w:szCs w:val="20"/>
              </w:rPr>
              <w:t>None currently</w:t>
            </w:r>
          </w:p>
          <w:p w:rsidR="00081ED2" w:rsidRPr="002C3DF4" w:rsidRDefault="00081ED2" w:rsidP="002A3CDB">
            <w:pPr>
              <w:rPr>
                <w:rFonts w:asciiTheme="minorHAnsi" w:hAnsiTheme="minorHAnsi"/>
                <w:sz w:val="20"/>
                <w:szCs w:val="20"/>
              </w:rPr>
            </w:pPr>
          </w:p>
          <w:p w:rsidR="006C0F98" w:rsidRPr="002C3DF4" w:rsidRDefault="00081ED2" w:rsidP="006B7A24">
            <w:pPr>
              <w:rPr>
                <w:rFonts w:asciiTheme="minorHAnsi" w:hAnsiTheme="minorHAnsi"/>
                <w:sz w:val="20"/>
                <w:szCs w:val="20"/>
              </w:rPr>
            </w:pPr>
            <w:r w:rsidRPr="002C3DF4">
              <w:rPr>
                <w:rFonts w:asciiTheme="minorHAnsi" w:hAnsiTheme="minorHAnsi"/>
                <w:sz w:val="20"/>
                <w:szCs w:val="20"/>
              </w:rPr>
              <w:t>Completed for all staff June 2020</w:t>
            </w:r>
            <w:r w:rsidR="00C45D18" w:rsidRPr="002C3DF4">
              <w:rPr>
                <w:rFonts w:asciiTheme="minorHAnsi" w:hAnsiTheme="minorHAnsi"/>
                <w:sz w:val="20"/>
                <w:szCs w:val="20"/>
              </w:rPr>
              <w:t xml:space="preserve">/ </w:t>
            </w:r>
            <w:r w:rsidR="006B7A24" w:rsidRPr="002C3DF4">
              <w:rPr>
                <w:rFonts w:asciiTheme="minorHAnsi" w:hAnsiTheme="minorHAnsi"/>
                <w:sz w:val="20"/>
                <w:szCs w:val="20"/>
              </w:rPr>
              <w:t>Sep</w:t>
            </w:r>
            <w:r w:rsidR="00D743E5">
              <w:rPr>
                <w:rFonts w:asciiTheme="minorHAnsi" w:hAnsiTheme="minorHAnsi"/>
                <w:sz w:val="20"/>
                <w:szCs w:val="20"/>
              </w:rPr>
              <w:t xml:space="preserve">tember 2020.  RA </w:t>
            </w:r>
            <w:r w:rsidR="00C45D18" w:rsidRPr="002C3DF4">
              <w:rPr>
                <w:rFonts w:asciiTheme="minorHAnsi" w:hAnsiTheme="minorHAnsi"/>
                <w:sz w:val="20"/>
                <w:szCs w:val="20"/>
              </w:rPr>
              <w:t xml:space="preserve"> reviewed with </w:t>
            </w:r>
            <w:r w:rsidR="00D743E5">
              <w:rPr>
                <w:rFonts w:asciiTheme="minorHAnsi" w:hAnsiTheme="minorHAnsi"/>
                <w:sz w:val="20"/>
                <w:szCs w:val="20"/>
              </w:rPr>
              <w:t>relevant  members of staff Janaury 2022 in light of new variant</w:t>
            </w:r>
          </w:p>
        </w:tc>
        <w:tc>
          <w:tcPr>
            <w:tcW w:w="1163" w:type="dxa"/>
            <w:tcBorders>
              <w:top w:val="single" w:sz="4" w:space="0" w:color="auto"/>
              <w:left w:val="single" w:sz="4" w:space="0" w:color="auto"/>
              <w:bottom w:val="single" w:sz="4" w:space="0" w:color="auto"/>
              <w:right w:val="single" w:sz="4" w:space="0" w:color="auto"/>
            </w:tcBorders>
          </w:tcPr>
          <w:p w:rsidR="00097C1D" w:rsidRPr="002C3DF4" w:rsidRDefault="00097C1D"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 xml:space="preserve">CAS </w:t>
            </w:r>
          </w:p>
          <w:p w:rsidR="006C0F98" w:rsidRPr="002C3DF4" w:rsidRDefault="006C0F98"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7C1D" w:rsidRPr="002C3DF4" w:rsidRDefault="00097C1D"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081ED2" w:rsidP="008B1B4D">
            <w:pPr>
              <w:spacing w:after="0" w:line="240" w:lineRule="auto"/>
              <w:rPr>
                <w:rFonts w:asciiTheme="minorHAnsi" w:hAnsiTheme="minorHAnsi"/>
                <w:sz w:val="20"/>
                <w:szCs w:val="20"/>
              </w:rPr>
            </w:pPr>
          </w:p>
          <w:p w:rsidR="00081ED2" w:rsidRPr="002C3DF4" w:rsidRDefault="00D743E5" w:rsidP="00D743E5">
            <w:pPr>
              <w:spacing w:after="0" w:line="240" w:lineRule="auto"/>
              <w:rPr>
                <w:rFonts w:asciiTheme="minorHAnsi" w:hAnsiTheme="minorHAnsi"/>
                <w:sz w:val="20"/>
                <w:szCs w:val="20"/>
              </w:rPr>
            </w:pPr>
            <w:r>
              <w:rPr>
                <w:rFonts w:asciiTheme="minorHAnsi" w:hAnsiTheme="minorHAnsi"/>
                <w:sz w:val="20"/>
                <w:szCs w:val="20"/>
              </w:rPr>
              <w:t>Wb 5.1.22</w:t>
            </w:r>
          </w:p>
        </w:tc>
        <w:tc>
          <w:tcPr>
            <w:tcW w:w="855" w:type="dxa"/>
            <w:tcBorders>
              <w:top w:val="single" w:sz="4" w:space="0" w:color="auto"/>
              <w:left w:val="single" w:sz="4" w:space="0" w:color="auto"/>
              <w:bottom w:val="single" w:sz="4" w:space="0" w:color="auto"/>
              <w:right w:val="single" w:sz="4" w:space="0" w:color="auto"/>
            </w:tcBorders>
          </w:tcPr>
          <w:p w:rsidR="00097C1D" w:rsidRPr="002C3DF4" w:rsidRDefault="00097C1D"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p w:rsidR="006B7A24" w:rsidRPr="002C3DF4" w:rsidRDefault="006B7A24"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791" w:type="dxa"/>
            <w:tcBorders>
              <w:top w:val="single" w:sz="4" w:space="0" w:color="auto"/>
              <w:left w:val="single" w:sz="4" w:space="0" w:color="auto"/>
              <w:bottom w:val="single" w:sz="4" w:space="0" w:color="auto"/>
              <w:right w:val="single" w:sz="4" w:space="0" w:color="auto"/>
            </w:tcBorders>
          </w:tcPr>
          <w:p w:rsidR="00565DE8"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Contractors</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565DE8" w:rsidRPr="002C3DF4" w:rsidRDefault="00565DE8" w:rsidP="008B1B4D">
            <w:pPr>
              <w:spacing w:after="0" w:line="240" w:lineRule="auto"/>
              <w:rPr>
                <w:rFonts w:asciiTheme="minorHAnsi" w:hAnsiTheme="minorHAnsi" w:cs="Calibri"/>
                <w:sz w:val="20"/>
                <w:szCs w:val="20"/>
              </w:rPr>
            </w:pPr>
          </w:p>
          <w:p w:rsidR="00597608" w:rsidRPr="002C3DF4" w:rsidRDefault="00597608"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All </w:t>
            </w:r>
            <w:hyperlink r:id="rId17" w:history="1">
              <w:r w:rsidRPr="002C3DF4">
                <w:rPr>
                  <w:rStyle w:val="Hyperlink"/>
                  <w:rFonts w:asciiTheme="minorHAnsi" w:hAnsiTheme="minorHAnsi" w:cs="Calibri"/>
                  <w:color w:val="auto"/>
                  <w:sz w:val="20"/>
                  <w:szCs w:val="20"/>
                </w:rPr>
                <w:t>contractors</w:t>
              </w:r>
            </w:hyperlink>
            <w:r w:rsidRPr="002C3DF4">
              <w:rPr>
                <w:rFonts w:asciiTheme="minorHAnsi" w:hAnsiTheme="minorHAnsi" w:cs="Calibri"/>
                <w:sz w:val="20"/>
                <w:szCs w:val="20"/>
              </w:rPr>
              <w:t xml:space="preserve"> must provide a suitable and sufficient risk assessment for the activities they carry out which must </w:t>
            </w:r>
            <w:hyperlink r:id="rId18" w:history="1">
              <w:r w:rsidRPr="002C3DF4">
                <w:rPr>
                  <w:rStyle w:val="Hyperlink"/>
                  <w:rFonts w:asciiTheme="minorHAnsi" w:hAnsiTheme="minorHAnsi" w:cs="Calibri"/>
                  <w:color w:val="auto"/>
                  <w:sz w:val="20"/>
                  <w:szCs w:val="20"/>
                </w:rPr>
                <w:t>include covid-19</w:t>
              </w:r>
            </w:hyperlink>
            <w:r w:rsidRPr="002C3DF4">
              <w:rPr>
                <w:rFonts w:asciiTheme="minorHAnsi" w:hAnsiTheme="minorHAnsi" w:cs="Calibri"/>
                <w:sz w:val="20"/>
                <w:szCs w:val="20"/>
              </w:rPr>
              <w:t>.</w:t>
            </w:r>
          </w:p>
          <w:p w:rsidR="00597608"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planned/reactive maintenance to be carried out during out of hours unless seen as an emergency.</w:t>
            </w:r>
          </w:p>
          <w:p w:rsidR="00971919" w:rsidRPr="002C3DF4" w:rsidRDefault="00971919" w:rsidP="008B1B4D">
            <w:pPr>
              <w:pStyle w:val="ListParagraph"/>
              <w:numPr>
                <w:ilvl w:val="0"/>
                <w:numId w:val="36"/>
              </w:numPr>
              <w:rPr>
                <w:rFonts w:asciiTheme="minorHAnsi" w:hAnsiTheme="minorHAnsi" w:cs="Calibri"/>
                <w:sz w:val="20"/>
                <w:szCs w:val="20"/>
              </w:rPr>
            </w:pPr>
            <w:r w:rsidRPr="002C3DF4">
              <w:rPr>
                <w:sz w:val="20"/>
                <w:szCs w:val="20"/>
              </w:rPr>
              <w:t>All contractors are required to wear a face covering in the school building and a record must be kept by the school office of any such visitors for track and trace purposes</w:t>
            </w:r>
          </w:p>
          <w:p w:rsidR="00971919" w:rsidRPr="002C3DF4" w:rsidRDefault="00971919" w:rsidP="008B1B4D">
            <w:pPr>
              <w:pStyle w:val="ListParagraph"/>
              <w:numPr>
                <w:ilvl w:val="0"/>
                <w:numId w:val="36"/>
              </w:numPr>
              <w:rPr>
                <w:rFonts w:asciiTheme="minorHAnsi" w:hAnsiTheme="minorHAnsi" w:cs="Calibri"/>
                <w:sz w:val="20"/>
                <w:szCs w:val="20"/>
              </w:rPr>
            </w:pPr>
            <w:r w:rsidRPr="002C3DF4">
              <w:rPr>
                <w:sz w:val="20"/>
                <w:szCs w:val="20"/>
              </w:rPr>
              <w:t>Contractors to complete declaration form on sntry and have temperature taken</w:t>
            </w:r>
          </w:p>
        </w:tc>
        <w:tc>
          <w:tcPr>
            <w:tcW w:w="3260" w:type="dxa"/>
            <w:tcBorders>
              <w:top w:val="single" w:sz="4" w:space="0" w:color="auto"/>
              <w:left w:val="single" w:sz="4" w:space="0" w:color="auto"/>
              <w:bottom w:val="single" w:sz="4" w:space="0" w:color="auto"/>
              <w:right w:val="single" w:sz="4" w:space="0" w:color="auto"/>
            </w:tcBorders>
          </w:tcPr>
          <w:p w:rsidR="00597608" w:rsidRPr="002C3DF4" w:rsidRDefault="00971919" w:rsidP="008B1B4D">
            <w:pPr>
              <w:spacing w:after="0" w:line="240" w:lineRule="auto"/>
              <w:rPr>
                <w:rFonts w:asciiTheme="minorHAnsi" w:hAnsiTheme="minorHAnsi"/>
                <w:sz w:val="20"/>
                <w:szCs w:val="20"/>
              </w:rPr>
            </w:pPr>
            <w:r w:rsidRPr="002C3DF4">
              <w:rPr>
                <w:rFonts w:asciiTheme="minorHAnsi" w:hAnsiTheme="minorHAnsi"/>
                <w:sz w:val="20"/>
                <w:szCs w:val="20"/>
              </w:rPr>
              <w:t>School to have supply of masks for contractors</w:t>
            </w:r>
          </w:p>
        </w:tc>
        <w:tc>
          <w:tcPr>
            <w:tcW w:w="1163" w:type="dxa"/>
            <w:tcBorders>
              <w:top w:val="single" w:sz="4" w:space="0" w:color="auto"/>
              <w:left w:val="single" w:sz="4" w:space="0" w:color="auto"/>
              <w:bottom w:val="single" w:sz="4" w:space="0" w:color="auto"/>
              <w:right w:val="single" w:sz="4" w:space="0" w:color="auto"/>
            </w:tcBorders>
          </w:tcPr>
          <w:p w:rsidR="00597608"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 xml:space="preserve">SE/ office </w:t>
            </w:r>
          </w:p>
        </w:tc>
        <w:tc>
          <w:tcPr>
            <w:tcW w:w="1134" w:type="dxa"/>
            <w:tcBorders>
              <w:top w:val="single" w:sz="4" w:space="0" w:color="auto"/>
              <w:left w:val="single" w:sz="4" w:space="0" w:color="auto"/>
              <w:bottom w:val="single" w:sz="4" w:space="0" w:color="auto"/>
              <w:right w:val="single" w:sz="4" w:space="0" w:color="auto"/>
            </w:tcBorders>
          </w:tcPr>
          <w:p w:rsidR="00565DE8"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When on site</w:t>
            </w:r>
          </w:p>
          <w:p w:rsidR="00597608" w:rsidRPr="002C3DF4" w:rsidRDefault="00597608" w:rsidP="008B1B4D">
            <w:pPr>
              <w:spacing w:after="0" w:line="240" w:lineRule="auto"/>
              <w:rPr>
                <w:rFonts w:asciiTheme="minorHAnsi" w:hAnsiTheme="minorHAnsi"/>
                <w:sz w:val="20"/>
                <w:szCs w:val="20"/>
              </w:rPr>
            </w:pPr>
          </w:p>
          <w:p w:rsidR="00597608" w:rsidRPr="002C3DF4" w:rsidRDefault="00597608" w:rsidP="008B1B4D">
            <w:pPr>
              <w:spacing w:after="0" w:line="240" w:lineRule="auto"/>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597608" w:rsidRPr="002C3DF4" w:rsidRDefault="00971919"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791" w:type="dxa"/>
            <w:tcBorders>
              <w:top w:val="single" w:sz="4" w:space="0" w:color="auto"/>
              <w:left w:val="single" w:sz="4" w:space="0" w:color="auto"/>
              <w:bottom w:val="single" w:sz="4" w:space="0" w:color="auto"/>
              <w:right w:val="single" w:sz="4" w:space="0" w:color="auto"/>
            </w:tcBorders>
          </w:tcPr>
          <w:p w:rsidR="00971919" w:rsidRPr="002C3DF4" w:rsidRDefault="00971919"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Visiting specialist teachers</w:t>
            </w:r>
          </w:p>
        </w:tc>
        <w:tc>
          <w:tcPr>
            <w:tcW w:w="1530" w:type="dxa"/>
            <w:tcBorders>
              <w:top w:val="single" w:sz="4" w:space="0" w:color="auto"/>
              <w:left w:val="single" w:sz="4" w:space="0" w:color="auto"/>
              <w:bottom w:val="single" w:sz="4" w:space="0" w:color="auto"/>
              <w:right w:val="single" w:sz="4" w:space="0" w:color="auto"/>
            </w:tcBorders>
          </w:tcPr>
          <w:p w:rsidR="00971919" w:rsidRPr="002C3DF4" w:rsidRDefault="00971919" w:rsidP="00495EE8">
            <w:pPr>
              <w:rPr>
                <w:rFonts w:asciiTheme="minorHAnsi" w:hAnsiTheme="minorHAnsi"/>
                <w:sz w:val="20"/>
                <w:szCs w:val="20"/>
              </w:rPr>
            </w:pPr>
            <w:r w:rsidRPr="002C3DF4">
              <w:rPr>
                <w:rFonts w:asciiTheme="minorHAnsi" w:hAnsiTheme="minorHAnsi"/>
                <w:sz w:val="20"/>
                <w:szCs w:val="20"/>
              </w:rPr>
              <w:t>Children and staff</w:t>
            </w:r>
          </w:p>
        </w:tc>
        <w:tc>
          <w:tcPr>
            <w:tcW w:w="4678" w:type="dxa"/>
            <w:tcBorders>
              <w:top w:val="single" w:sz="4" w:space="0" w:color="auto"/>
              <w:left w:val="single" w:sz="4" w:space="0" w:color="auto"/>
              <w:bottom w:val="single" w:sz="4" w:space="0" w:color="auto"/>
              <w:right w:val="single" w:sz="4" w:space="0" w:color="auto"/>
            </w:tcBorders>
          </w:tcPr>
          <w:p w:rsidR="00971919" w:rsidRPr="002C3DF4" w:rsidRDefault="00971919"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specialist teachers and music teachers to provide proof that they have been insured to return to 1:1 work</w:t>
            </w:r>
          </w:p>
          <w:p w:rsidR="00971919" w:rsidRPr="002C3DF4" w:rsidRDefault="00971919" w:rsidP="00971919">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specialist teachers and music teachers to provide proof that they got a RA to  return to 1:1 work</w:t>
            </w:r>
          </w:p>
          <w:p w:rsidR="00971919" w:rsidRPr="002C3DF4" w:rsidRDefault="00971919" w:rsidP="00971919">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specialist teachers and music teachers to provide their own sanitising equipment</w:t>
            </w:r>
          </w:p>
          <w:p w:rsidR="006C0F98" w:rsidRPr="002C3DF4" w:rsidRDefault="006C0F98" w:rsidP="00971919">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visiting teachers/ specilaists to be offered LFD to use twice a week</w:t>
            </w:r>
          </w:p>
        </w:tc>
        <w:tc>
          <w:tcPr>
            <w:tcW w:w="3260" w:type="dxa"/>
            <w:tcBorders>
              <w:top w:val="single" w:sz="4" w:space="0" w:color="auto"/>
              <w:left w:val="single" w:sz="4" w:space="0" w:color="auto"/>
              <w:bottom w:val="single" w:sz="4" w:space="0" w:color="auto"/>
              <w:right w:val="single" w:sz="4" w:space="0" w:color="auto"/>
            </w:tcBorders>
          </w:tcPr>
          <w:p w:rsidR="00971919" w:rsidRPr="002C3DF4" w:rsidRDefault="00971919" w:rsidP="008B1B4D">
            <w:pPr>
              <w:spacing w:after="0" w:line="240" w:lineRule="auto"/>
              <w:rPr>
                <w:rFonts w:asciiTheme="minorHAnsi" w:hAnsiTheme="minorHAnsi"/>
                <w:sz w:val="20"/>
                <w:szCs w:val="20"/>
              </w:rPr>
            </w:pPr>
            <w:r w:rsidRPr="002C3DF4">
              <w:rPr>
                <w:rFonts w:asciiTheme="minorHAnsi" w:hAnsiTheme="minorHAnsi"/>
                <w:sz w:val="20"/>
                <w:szCs w:val="20"/>
              </w:rPr>
              <w:t>RA to be seen and collated</w:t>
            </w:r>
          </w:p>
          <w:p w:rsidR="00971919" w:rsidRPr="002C3DF4" w:rsidRDefault="00971919" w:rsidP="008B1B4D">
            <w:pPr>
              <w:spacing w:after="0" w:line="240" w:lineRule="auto"/>
              <w:rPr>
                <w:rFonts w:asciiTheme="minorHAnsi" w:hAnsiTheme="minorHAnsi"/>
                <w:sz w:val="20"/>
                <w:szCs w:val="20"/>
              </w:rPr>
            </w:pPr>
          </w:p>
          <w:p w:rsidR="00971919" w:rsidRPr="002C3DF4" w:rsidRDefault="00971919" w:rsidP="008B1B4D">
            <w:pPr>
              <w:spacing w:after="0" w:line="240" w:lineRule="auto"/>
              <w:rPr>
                <w:rFonts w:asciiTheme="minorHAnsi" w:hAnsiTheme="minorHAnsi"/>
                <w:sz w:val="20"/>
                <w:szCs w:val="20"/>
              </w:rPr>
            </w:pPr>
          </w:p>
          <w:p w:rsidR="00971919" w:rsidRPr="002C3DF4" w:rsidRDefault="00971919" w:rsidP="008B1B4D">
            <w:pPr>
              <w:spacing w:after="0" w:line="240" w:lineRule="auto"/>
              <w:rPr>
                <w:rFonts w:asciiTheme="minorHAnsi" w:hAnsiTheme="minorHAnsi"/>
                <w:sz w:val="20"/>
                <w:szCs w:val="20"/>
              </w:rPr>
            </w:pPr>
          </w:p>
          <w:p w:rsidR="00971919" w:rsidRPr="002C3DF4" w:rsidRDefault="00971919" w:rsidP="008B1B4D">
            <w:pPr>
              <w:spacing w:after="0" w:line="240" w:lineRule="auto"/>
              <w:rPr>
                <w:rFonts w:asciiTheme="minorHAnsi" w:hAnsiTheme="minorHAnsi"/>
                <w:sz w:val="20"/>
                <w:szCs w:val="20"/>
              </w:rPr>
            </w:pPr>
            <w:r w:rsidRPr="002C3DF4">
              <w:rPr>
                <w:rFonts w:asciiTheme="minorHAnsi" w:hAnsiTheme="minorHAnsi"/>
                <w:sz w:val="20"/>
                <w:szCs w:val="20"/>
              </w:rPr>
              <w:t>Spare cleaning eqiuipment available for specialist to use</w:t>
            </w: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Training materials and kits to be issued</w:t>
            </w:r>
          </w:p>
        </w:tc>
        <w:tc>
          <w:tcPr>
            <w:tcW w:w="1163" w:type="dxa"/>
            <w:tcBorders>
              <w:top w:val="single" w:sz="4" w:space="0" w:color="auto"/>
              <w:left w:val="single" w:sz="4" w:space="0" w:color="auto"/>
              <w:bottom w:val="single" w:sz="4" w:space="0" w:color="auto"/>
              <w:right w:val="single" w:sz="4" w:space="0" w:color="auto"/>
            </w:tcBorders>
          </w:tcPr>
          <w:p w:rsidR="00971919" w:rsidRPr="002C3DF4" w:rsidRDefault="00971919" w:rsidP="008B1B4D">
            <w:pPr>
              <w:spacing w:after="0" w:line="240" w:lineRule="auto"/>
              <w:rPr>
                <w:rFonts w:asciiTheme="minorHAnsi" w:hAnsiTheme="minorHAnsi"/>
                <w:sz w:val="20"/>
                <w:szCs w:val="20"/>
              </w:rPr>
            </w:pPr>
            <w:r w:rsidRPr="002C3DF4">
              <w:rPr>
                <w:rFonts w:asciiTheme="minorHAnsi" w:hAnsiTheme="minorHAnsi"/>
                <w:sz w:val="20"/>
                <w:szCs w:val="20"/>
              </w:rPr>
              <w:t>TB/CAS/KD</w:t>
            </w: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Office/ HT</w:t>
            </w:r>
          </w:p>
        </w:tc>
        <w:tc>
          <w:tcPr>
            <w:tcW w:w="1134" w:type="dxa"/>
            <w:tcBorders>
              <w:top w:val="single" w:sz="4" w:space="0" w:color="auto"/>
              <w:left w:val="single" w:sz="4" w:space="0" w:color="auto"/>
              <w:bottom w:val="single" w:sz="4" w:space="0" w:color="auto"/>
              <w:right w:val="single" w:sz="4" w:space="0" w:color="auto"/>
            </w:tcBorders>
          </w:tcPr>
          <w:p w:rsidR="00971919" w:rsidRPr="002C3DF4" w:rsidRDefault="00971919" w:rsidP="008B1B4D">
            <w:pPr>
              <w:spacing w:after="0" w:line="240" w:lineRule="auto"/>
              <w:rPr>
                <w:rFonts w:asciiTheme="minorHAnsi" w:hAnsiTheme="minorHAnsi"/>
                <w:sz w:val="20"/>
                <w:szCs w:val="20"/>
              </w:rPr>
            </w:pPr>
            <w:r w:rsidRPr="002C3DF4">
              <w:rPr>
                <w:rFonts w:asciiTheme="minorHAnsi" w:hAnsiTheme="minorHAnsi"/>
                <w:sz w:val="20"/>
                <w:szCs w:val="20"/>
              </w:rPr>
              <w:t>Before they start in school</w:t>
            </w: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As necessary</w:t>
            </w:r>
          </w:p>
        </w:tc>
        <w:tc>
          <w:tcPr>
            <w:tcW w:w="855" w:type="dxa"/>
            <w:tcBorders>
              <w:top w:val="single" w:sz="4" w:space="0" w:color="auto"/>
              <w:left w:val="single" w:sz="4" w:space="0" w:color="auto"/>
              <w:bottom w:val="single" w:sz="4" w:space="0" w:color="auto"/>
              <w:right w:val="single" w:sz="4" w:space="0" w:color="auto"/>
            </w:tcBorders>
          </w:tcPr>
          <w:p w:rsidR="00971919"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DONE</w:t>
            </w: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791" w:type="dxa"/>
            <w:tcBorders>
              <w:top w:val="single" w:sz="4" w:space="0" w:color="auto"/>
              <w:left w:val="single" w:sz="4" w:space="0" w:color="auto"/>
              <w:bottom w:val="single" w:sz="4" w:space="0" w:color="auto"/>
              <w:right w:val="single" w:sz="4" w:space="0" w:color="auto"/>
            </w:tcBorders>
          </w:tcPr>
          <w:p w:rsidR="006B7A24" w:rsidRPr="002C3DF4" w:rsidRDefault="006B7A24"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Supply teachers</w:t>
            </w:r>
          </w:p>
        </w:tc>
        <w:tc>
          <w:tcPr>
            <w:tcW w:w="1530" w:type="dxa"/>
            <w:tcBorders>
              <w:top w:val="single" w:sz="4" w:space="0" w:color="auto"/>
              <w:left w:val="single" w:sz="4" w:space="0" w:color="auto"/>
              <w:bottom w:val="single" w:sz="4" w:space="0" w:color="auto"/>
              <w:right w:val="single" w:sz="4" w:space="0" w:color="auto"/>
            </w:tcBorders>
          </w:tcPr>
          <w:p w:rsidR="006B7A24" w:rsidRPr="002C3DF4" w:rsidRDefault="006B7A24" w:rsidP="00495EE8">
            <w:pPr>
              <w:rPr>
                <w:rFonts w:asciiTheme="minorHAnsi" w:hAnsiTheme="minorHAnsi"/>
                <w:sz w:val="20"/>
                <w:szCs w:val="20"/>
              </w:rPr>
            </w:pPr>
            <w:r w:rsidRPr="002C3DF4">
              <w:rPr>
                <w:rFonts w:asciiTheme="minorHAnsi" w:hAnsiTheme="minorHAnsi"/>
                <w:sz w:val="20"/>
                <w:szCs w:val="20"/>
              </w:rPr>
              <w:t>Children and staff</w:t>
            </w:r>
          </w:p>
        </w:tc>
        <w:tc>
          <w:tcPr>
            <w:tcW w:w="4678" w:type="dxa"/>
            <w:tcBorders>
              <w:top w:val="single" w:sz="4" w:space="0" w:color="auto"/>
              <w:left w:val="single" w:sz="4" w:space="0" w:color="auto"/>
              <w:bottom w:val="single" w:sz="4" w:space="0" w:color="auto"/>
              <w:right w:val="single" w:sz="4" w:space="0" w:color="auto"/>
            </w:tcBorders>
          </w:tcPr>
          <w:p w:rsidR="006B7A24" w:rsidRPr="002C3DF4" w:rsidRDefault="006B7A24"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Supply teachers to read RA before start of work</w:t>
            </w:r>
          </w:p>
          <w:p w:rsidR="006B7A24" w:rsidRPr="002C3DF4" w:rsidRDefault="006B7A24"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Supply teachers to be temperature checked in building</w:t>
            </w:r>
          </w:p>
          <w:p w:rsidR="006B7A24" w:rsidRPr="002C3DF4" w:rsidRDefault="006B7A24"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Supply teachers to wear a mask in building</w:t>
            </w:r>
          </w:p>
          <w:p w:rsidR="006C0F98" w:rsidRPr="002C3DF4" w:rsidRDefault="006C0F98"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visiting teachers/ specilaists to be offered LFD to use twice a week</w:t>
            </w:r>
          </w:p>
        </w:tc>
        <w:tc>
          <w:tcPr>
            <w:tcW w:w="3260" w:type="dxa"/>
            <w:tcBorders>
              <w:top w:val="single" w:sz="4" w:space="0" w:color="auto"/>
              <w:left w:val="single" w:sz="4" w:space="0" w:color="auto"/>
              <w:bottom w:val="single" w:sz="4" w:space="0" w:color="auto"/>
              <w:right w:val="single" w:sz="4" w:space="0" w:color="auto"/>
            </w:tcBorders>
          </w:tcPr>
          <w:p w:rsidR="006B7A24" w:rsidRPr="002C3DF4" w:rsidRDefault="006B7A24"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Training materials and kits to be issued</w:t>
            </w:r>
          </w:p>
        </w:tc>
        <w:tc>
          <w:tcPr>
            <w:tcW w:w="1163" w:type="dxa"/>
            <w:tcBorders>
              <w:top w:val="single" w:sz="4" w:space="0" w:color="auto"/>
              <w:left w:val="single" w:sz="4" w:space="0" w:color="auto"/>
              <w:bottom w:val="single" w:sz="4" w:space="0" w:color="auto"/>
              <w:right w:val="single" w:sz="4" w:space="0" w:color="auto"/>
            </w:tcBorders>
          </w:tcPr>
          <w:p w:rsidR="006B7A24" w:rsidRPr="002C3DF4" w:rsidRDefault="006B7A24" w:rsidP="008B1B4D">
            <w:pPr>
              <w:spacing w:after="0" w:line="240" w:lineRule="auto"/>
              <w:rPr>
                <w:rFonts w:asciiTheme="minorHAnsi" w:hAnsiTheme="minorHAnsi"/>
                <w:sz w:val="20"/>
                <w:szCs w:val="20"/>
              </w:rPr>
            </w:pPr>
            <w:r w:rsidRPr="002C3DF4">
              <w:rPr>
                <w:rFonts w:asciiTheme="minorHAnsi" w:hAnsiTheme="minorHAnsi"/>
                <w:sz w:val="20"/>
                <w:szCs w:val="20"/>
              </w:rPr>
              <w:t>Office/ HT</w:t>
            </w: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Office/ HT</w:t>
            </w:r>
          </w:p>
        </w:tc>
        <w:tc>
          <w:tcPr>
            <w:tcW w:w="1134" w:type="dxa"/>
            <w:tcBorders>
              <w:top w:val="single" w:sz="4" w:space="0" w:color="auto"/>
              <w:left w:val="single" w:sz="4" w:space="0" w:color="auto"/>
              <w:bottom w:val="single" w:sz="4" w:space="0" w:color="auto"/>
              <w:right w:val="single" w:sz="4" w:space="0" w:color="auto"/>
            </w:tcBorders>
          </w:tcPr>
          <w:p w:rsidR="006B7A24" w:rsidRPr="002C3DF4" w:rsidRDefault="006B7A24" w:rsidP="008B1B4D">
            <w:pPr>
              <w:spacing w:after="0" w:line="240" w:lineRule="auto"/>
              <w:rPr>
                <w:rFonts w:asciiTheme="minorHAnsi" w:hAnsiTheme="minorHAnsi"/>
                <w:sz w:val="20"/>
                <w:szCs w:val="20"/>
              </w:rPr>
            </w:pPr>
            <w:r w:rsidRPr="002C3DF4">
              <w:rPr>
                <w:rFonts w:asciiTheme="minorHAnsi" w:hAnsiTheme="minorHAnsi"/>
                <w:sz w:val="20"/>
                <w:szCs w:val="20"/>
              </w:rPr>
              <w:t xml:space="preserve">As necessary </w:t>
            </w: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As necessary</w:t>
            </w:r>
          </w:p>
        </w:tc>
        <w:tc>
          <w:tcPr>
            <w:tcW w:w="855" w:type="dxa"/>
            <w:tcBorders>
              <w:top w:val="single" w:sz="4" w:space="0" w:color="auto"/>
              <w:left w:val="single" w:sz="4" w:space="0" w:color="auto"/>
              <w:bottom w:val="single" w:sz="4" w:space="0" w:color="auto"/>
              <w:right w:val="single" w:sz="4" w:space="0" w:color="auto"/>
            </w:tcBorders>
          </w:tcPr>
          <w:p w:rsidR="006B7A24" w:rsidRPr="002C3DF4" w:rsidRDefault="006B7A24" w:rsidP="008B1B4D">
            <w:pPr>
              <w:spacing w:after="0" w:line="240" w:lineRule="auto"/>
              <w:rPr>
                <w:rFonts w:asciiTheme="minorHAnsi" w:hAnsiTheme="minorHAnsi"/>
                <w:sz w:val="20"/>
                <w:szCs w:val="20"/>
              </w:rPr>
            </w:pPr>
            <w:r w:rsidRPr="002C3DF4">
              <w:rPr>
                <w:rFonts w:asciiTheme="minorHAnsi" w:hAnsiTheme="minorHAnsi"/>
                <w:sz w:val="20"/>
                <w:szCs w:val="20"/>
              </w:rPr>
              <w:t>DONE</w:t>
            </w: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p>
          <w:p w:rsidR="006C0F98" w:rsidRPr="002C3DF4" w:rsidRDefault="006C0F98"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91"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Property Compliance</w:t>
            </w:r>
          </w:p>
        </w:tc>
        <w:tc>
          <w:tcPr>
            <w:tcW w:w="1530" w:type="dxa"/>
            <w:tcBorders>
              <w:top w:val="single" w:sz="4" w:space="0" w:color="auto"/>
              <w:left w:val="single" w:sz="4" w:space="0" w:color="auto"/>
              <w:bottom w:val="single" w:sz="4" w:space="0" w:color="auto"/>
              <w:right w:val="single" w:sz="4" w:space="0" w:color="auto"/>
            </w:tcBorders>
          </w:tcPr>
          <w:p w:rsidR="008B1B4D" w:rsidRPr="002C3DF4" w:rsidRDefault="008B1B4D" w:rsidP="00495EE8">
            <w:pPr>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The school has ensured that relevant property statutory compliance checks have been completed and records updated.</w:t>
            </w:r>
          </w:p>
          <w:p w:rsidR="008B1B4D" w:rsidRPr="002C3DF4" w:rsidRDefault="008B1B4D" w:rsidP="005D7133">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Daily and week</w:t>
            </w:r>
            <w:r w:rsidR="00373874" w:rsidRPr="002C3DF4">
              <w:rPr>
                <w:rFonts w:asciiTheme="minorHAnsi" w:hAnsiTheme="minorHAnsi" w:cs="Calibri"/>
                <w:sz w:val="20"/>
                <w:szCs w:val="20"/>
              </w:rPr>
              <w:t>ly checks have been reinstated in classrooms</w:t>
            </w:r>
          </w:p>
          <w:p w:rsidR="005D7133" w:rsidRPr="002C3DF4" w:rsidRDefault="005D7133" w:rsidP="005D7133">
            <w:pPr>
              <w:pStyle w:val="ListParagraph"/>
              <w:ind w:left="360"/>
              <w:rPr>
                <w:rFonts w:asciiTheme="minorHAnsi" w:hAnsiTheme="minorHAnsi"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8B1B4D" w:rsidRPr="002C3DF4" w:rsidRDefault="005D7133" w:rsidP="005D7133">
            <w:pPr>
              <w:numPr>
                <w:ilvl w:val="0"/>
                <w:numId w:val="36"/>
              </w:numPr>
              <w:spacing w:after="0" w:line="240" w:lineRule="auto"/>
              <w:rPr>
                <w:rFonts w:asciiTheme="minorHAnsi" w:hAnsiTheme="minorHAnsi"/>
                <w:sz w:val="20"/>
                <w:szCs w:val="20"/>
              </w:rPr>
            </w:pPr>
            <w:r w:rsidRPr="002C3DF4">
              <w:rPr>
                <w:rFonts w:asciiTheme="minorHAnsi" w:hAnsiTheme="minorHAnsi" w:cs="Calibri"/>
                <w:sz w:val="20"/>
                <w:szCs w:val="20"/>
              </w:rPr>
              <w:t>All serious property concerns have been raised with the schools Property Management Adviser and appropriate steps are in place to ensure the safety of all building occupants.</w:t>
            </w:r>
          </w:p>
          <w:p w:rsidR="00373874" w:rsidRPr="002C3DF4" w:rsidRDefault="00373874" w:rsidP="005D7133">
            <w:pPr>
              <w:numPr>
                <w:ilvl w:val="0"/>
                <w:numId w:val="36"/>
              </w:numPr>
              <w:spacing w:after="0" w:line="240" w:lineRule="auto"/>
              <w:rPr>
                <w:rFonts w:asciiTheme="minorHAnsi" w:hAnsiTheme="minorHAnsi"/>
                <w:sz w:val="20"/>
                <w:szCs w:val="20"/>
              </w:rPr>
            </w:pPr>
            <w:r w:rsidRPr="002C3DF4">
              <w:rPr>
                <w:rFonts w:asciiTheme="minorHAnsi" w:hAnsiTheme="minorHAnsi" w:cs="Calibri"/>
                <w:sz w:val="20"/>
                <w:szCs w:val="20"/>
              </w:rPr>
              <w:t>Class teacher RA to be completed for outside areas</w:t>
            </w:r>
          </w:p>
        </w:tc>
        <w:tc>
          <w:tcPr>
            <w:tcW w:w="1163" w:type="dxa"/>
            <w:tcBorders>
              <w:top w:val="single" w:sz="4" w:space="0" w:color="auto"/>
              <w:left w:val="single" w:sz="4" w:space="0" w:color="auto"/>
              <w:bottom w:val="single" w:sz="4" w:space="0" w:color="auto"/>
              <w:right w:val="single" w:sz="4" w:space="0" w:color="auto"/>
            </w:tcBorders>
          </w:tcPr>
          <w:p w:rsidR="008B1B4D" w:rsidRPr="002C3DF4" w:rsidRDefault="00081ED2" w:rsidP="008B1B4D">
            <w:pPr>
              <w:spacing w:after="0" w:line="240" w:lineRule="auto"/>
              <w:rPr>
                <w:rFonts w:asciiTheme="minorHAnsi" w:hAnsiTheme="minorHAnsi"/>
                <w:sz w:val="20"/>
                <w:szCs w:val="20"/>
              </w:rPr>
            </w:pPr>
            <w:r w:rsidRPr="002C3DF4">
              <w:rPr>
                <w:rFonts w:asciiTheme="minorHAnsi" w:hAnsiTheme="minorHAnsi"/>
                <w:sz w:val="20"/>
                <w:szCs w:val="20"/>
              </w:rPr>
              <w:t>SE</w:t>
            </w: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 xml:space="preserve">Teachers </w:t>
            </w:r>
          </w:p>
        </w:tc>
        <w:tc>
          <w:tcPr>
            <w:tcW w:w="1134" w:type="dxa"/>
            <w:tcBorders>
              <w:top w:val="single" w:sz="4" w:space="0" w:color="auto"/>
              <w:left w:val="single" w:sz="4" w:space="0" w:color="auto"/>
              <w:bottom w:val="single" w:sz="4" w:space="0" w:color="auto"/>
              <w:right w:val="single" w:sz="4" w:space="0" w:color="auto"/>
            </w:tcBorders>
          </w:tcPr>
          <w:p w:rsidR="008B1B4D"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O</w:t>
            </w:r>
            <w:r w:rsidR="00081ED2" w:rsidRPr="002C3DF4">
              <w:rPr>
                <w:rFonts w:asciiTheme="minorHAnsi" w:hAnsiTheme="minorHAnsi"/>
                <w:sz w:val="20"/>
                <w:szCs w:val="20"/>
              </w:rPr>
              <w:t>ngoing</w:t>
            </w: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Weekly</w:t>
            </w:r>
          </w:p>
        </w:tc>
        <w:tc>
          <w:tcPr>
            <w:tcW w:w="855"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8B1B4D" w:rsidRPr="002C3DF4" w:rsidRDefault="00010164" w:rsidP="008B1B4D">
            <w:pPr>
              <w:spacing w:after="0" w:line="240" w:lineRule="auto"/>
              <w:rPr>
                <w:rFonts w:asciiTheme="minorHAnsi" w:hAnsiTheme="minorHAnsi" w:cs="Calibri"/>
                <w:sz w:val="20"/>
                <w:szCs w:val="20"/>
              </w:rPr>
            </w:pPr>
            <w:bookmarkStart w:id="2" w:name="Hygiene"/>
            <w:r w:rsidRPr="002C3DF4">
              <w:rPr>
                <w:rFonts w:asciiTheme="minorHAnsi" w:hAnsiTheme="minorHAnsi" w:cs="Calibri"/>
                <w:sz w:val="20"/>
                <w:szCs w:val="20"/>
              </w:rPr>
              <w:t xml:space="preserve">Personal </w:t>
            </w:r>
            <w:r w:rsidR="008B1B4D" w:rsidRPr="002C3DF4">
              <w:rPr>
                <w:rFonts w:asciiTheme="minorHAnsi" w:hAnsiTheme="minorHAnsi" w:cs="Calibri"/>
                <w:sz w:val="20"/>
                <w:szCs w:val="20"/>
              </w:rPr>
              <w:t>Hygiene</w:t>
            </w:r>
            <w:bookmarkEnd w:id="2"/>
          </w:p>
        </w:tc>
        <w:tc>
          <w:tcPr>
            <w:tcW w:w="1530" w:type="dxa"/>
            <w:tcBorders>
              <w:top w:val="single" w:sz="4" w:space="0" w:color="auto"/>
              <w:left w:val="single" w:sz="4" w:space="0" w:color="auto"/>
              <w:bottom w:val="single" w:sz="4" w:space="0" w:color="auto"/>
              <w:right w:val="single" w:sz="4" w:space="0" w:color="auto"/>
            </w:tcBorders>
          </w:tcPr>
          <w:p w:rsidR="008B1B4D" w:rsidRPr="002C3DF4" w:rsidRDefault="00010164"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Risk of infection via surfaces</w:t>
            </w: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The school has a suitable supply of soap and access to warm water for washing hands. </w:t>
            </w:r>
          </w:p>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Appropriate controls are in place to ensure the suitable sanitisation of pupil’s hands following breaks, before meals and following the use of toilets.</w:t>
            </w:r>
          </w:p>
        </w:tc>
        <w:tc>
          <w:tcPr>
            <w:tcW w:w="3260" w:type="dxa"/>
            <w:tcBorders>
              <w:top w:val="single" w:sz="4" w:space="0" w:color="auto"/>
              <w:left w:val="single" w:sz="4" w:space="0" w:color="auto"/>
              <w:bottom w:val="single" w:sz="4" w:space="0" w:color="auto"/>
              <w:right w:val="single" w:sz="4" w:space="0" w:color="auto"/>
            </w:tcBorders>
          </w:tcPr>
          <w:p w:rsidR="008B1B4D"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Stock to be checked weekly</w:t>
            </w: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8B1B4D"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SE</w:t>
            </w: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All staff</w:t>
            </w:r>
          </w:p>
        </w:tc>
        <w:tc>
          <w:tcPr>
            <w:tcW w:w="1134" w:type="dxa"/>
            <w:tcBorders>
              <w:top w:val="single" w:sz="4" w:space="0" w:color="auto"/>
              <w:left w:val="single" w:sz="4" w:space="0" w:color="auto"/>
              <w:bottom w:val="single" w:sz="4" w:space="0" w:color="auto"/>
              <w:right w:val="single" w:sz="4" w:space="0" w:color="auto"/>
            </w:tcBorders>
          </w:tcPr>
          <w:p w:rsidR="008B1B4D"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Weekly</w:t>
            </w:r>
          </w:p>
          <w:p w:rsidR="00373874" w:rsidRPr="002C3DF4" w:rsidRDefault="00373874" w:rsidP="008B1B4D">
            <w:pPr>
              <w:spacing w:after="0" w:line="240" w:lineRule="auto"/>
              <w:rPr>
                <w:rFonts w:asciiTheme="minorHAnsi" w:hAnsiTheme="minorHAnsi"/>
                <w:sz w:val="20"/>
                <w:szCs w:val="20"/>
              </w:rPr>
            </w:pPr>
          </w:p>
          <w:p w:rsidR="00373874"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daily</w:t>
            </w:r>
          </w:p>
        </w:tc>
        <w:tc>
          <w:tcPr>
            <w:tcW w:w="855"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010164" w:rsidRPr="002C3DF4" w:rsidRDefault="00010164"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Pupil equipment and resources</w:t>
            </w:r>
          </w:p>
        </w:tc>
        <w:tc>
          <w:tcPr>
            <w:tcW w:w="1530" w:type="dxa"/>
            <w:tcBorders>
              <w:top w:val="single" w:sz="4" w:space="0" w:color="auto"/>
              <w:left w:val="single" w:sz="4" w:space="0" w:color="auto"/>
              <w:bottom w:val="single" w:sz="4" w:space="0" w:color="auto"/>
              <w:right w:val="single" w:sz="4" w:space="0" w:color="auto"/>
            </w:tcBorders>
          </w:tcPr>
          <w:p w:rsidR="00010164" w:rsidRPr="002C3DF4" w:rsidRDefault="00010164"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Risk of infection via surfaces</w:t>
            </w:r>
          </w:p>
        </w:tc>
        <w:tc>
          <w:tcPr>
            <w:tcW w:w="4678" w:type="dxa"/>
            <w:tcBorders>
              <w:top w:val="single" w:sz="4" w:space="0" w:color="auto"/>
              <w:left w:val="single" w:sz="4" w:space="0" w:color="auto"/>
              <w:bottom w:val="single" w:sz="4" w:space="0" w:color="auto"/>
              <w:right w:val="single" w:sz="4" w:space="0" w:color="auto"/>
            </w:tcBorders>
          </w:tcPr>
          <w:p w:rsidR="00010164" w:rsidRPr="002C3DF4" w:rsidRDefault="00010164"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Years 1-6 to be allocated pencil cases for their own use of pencil,ruler etc</w:t>
            </w:r>
          </w:p>
          <w:p w:rsidR="0012791E" w:rsidRPr="002C3DF4" w:rsidRDefault="0012791E" w:rsidP="008B1B4D">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 xml:space="preserve">Minimum items brought from home to school. </w:t>
            </w:r>
          </w:p>
          <w:p w:rsidR="0012791E" w:rsidRPr="002C3DF4" w:rsidRDefault="0012791E" w:rsidP="008B1B4D">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Parents encouraged to send ch</w:t>
            </w:r>
            <w:r w:rsidR="00505F98" w:rsidRPr="002C3DF4">
              <w:rPr>
                <w:rFonts w:asciiTheme="minorHAnsi" w:hAnsiTheme="minorHAnsi"/>
                <w:sz w:val="20"/>
                <w:szCs w:val="20"/>
              </w:rPr>
              <w:t>ildre</w:t>
            </w:r>
            <w:r w:rsidRPr="002C3DF4">
              <w:rPr>
                <w:rFonts w:asciiTheme="minorHAnsi" w:hAnsiTheme="minorHAnsi"/>
                <w:sz w:val="20"/>
                <w:szCs w:val="20"/>
              </w:rPr>
              <w:t>n in shoes and school uniform that th</w:t>
            </w:r>
            <w:r w:rsidR="00505F98" w:rsidRPr="002C3DF4">
              <w:rPr>
                <w:rFonts w:asciiTheme="minorHAnsi" w:hAnsiTheme="minorHAnsi"/>
                <w:sz w:val="20"/>
                <w:szCs w:val="20"/>
              </w:rPr>
              <w:t xml:space="preserve">ey can put on/do up themselves and </w:t>
            </w:r>
            <w:r w:rsidRPr="002C3DF4">
              <w:rPr>
                <w:rFonts w:asciiTheme="minorHAnsi" w:hAnsiTheme="minorHAnsi"/>
                <w:sz w:val="20"/>
                <w:szCs w:val="20"/>
              </w:rPr>
              <w:t xml:space="preserve"> a set of spare clothes for accidents. </w:t>
            </w:r>
          </w:p>
          <w:p w:rsidR="0012791E" w:rsidRPr="002C3DF4" w:rsidRDefault="00505F98" w:rsidP="008B1B4D">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Child</w:t>
            </w:r>
            <w:r w:rsidR="0012791E" w:rsidRPr="002C3DF4">
              <w:rPr>
                <w:rFonts w:asciiTheme="minorHAnsi" w:hAnsiTheme="minorHAnsi"/>
                <w:sz w:val="20"/>
                <w:szCs w:val="20"/>
              </w:rPr>
              <w:t>ren to come to school wearing  school sweatshirts over PE kit on PE days</w:t>
            </w:r>
          </w:p>
          <w:p w:rsidR="0012791E" w:rsidRPr="002C3DF4" w:rsidRDefault="0012791E" w:rsidP="0012791E">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 xml:space="preserve">  Lunches/snacks (snacks in lunchboxes, easy to open) easy to self-manage. </w:t>
            </w:r>
          </w:p>
          <w:p w:rsidR="0012791E" w:rsidRPr="002C3DF4" w:rsidRDefault="0012791E" w:rsidP="0012791E">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Sharing of resources will be avoided where possible (more so with older ch</w:t>
            </w:r>
            <w:r w:rsidR="00505F98" w:rsidRPr="002C3DF4">
              <w:rPr>
                <w:rFonts w:asciiTheme="minorHAnsi" w:hAnsiTheme="minorHAnsi"/>
                <w:sz w:val="20"/>
                <w:szCs w:val="20"/>
              </w:rPr>
              <w:t>ildre</w:t>
            </w:r>
            <w:r w:rsidRPr="002C3DF4">
              <w:rPr>
                <w:rFonts w:asciiTheme="minorHAnsi" w:hAnsiTheme="minorHAnsi"/>
                <w:sz w:val="20"/>
                <w:szCs w:val="20"/>
              </w:rPr>
              <w:t xml:space="preserve">n). Resources will not be shared outside of </w:t>
            </w:r>
            <w:r w:rsidR="00D743E5">
              <w:rPr>
                <w:rFonts w:asciiTheme="minorHAnsi" w:hAnsiTheme="minorHAnsi"/>
                <w:sz w:val="20"/>
                <w:szCs w:val="20"/>
              </w:rPr>
              <w:t>year group</w:t>
            </w:r>
            <w:r w:rsidRPr="002C3DF4">
              <w:rPr>
                <w:rFonts w:asciiTheme="minorHAnsi" w:hAnsiTheme="minorHAnsi"/>
                <w:sz w:val="20"/>
                <w:szCs w:val="20"/>
              </w:rPr>
              <w:t xml:space="preserve"> before being meticulously cleaned and/or quarantined for 48hrs. </w:t>
            </w:r>
          </w:p>
          <w:p w:rsidR="0012791E" w:rsidRPr="00D743E5" w:rsidRDefault="0012791E" w:rsidP="00D743E5">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Staff must make reasonable endeavours for any shared school equipment used during the day to be cleaned and quarantined after use (inc. books etc).</w:t>
            </w:r>
          </w:p>
          <w:p w:rsidR="0012791E" w:rsidRPr="002C3DF4" w:rsidRDefault="0012791E" w:rsidP="0012791E">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 xml:space="preserve"> Computers/ Ipads need to be disinfected between use. </w:t>
            </w:r>
          </w:p>
          <w:p w:rsidR="00010164" w:rsidRPr="002C3DF4" w:rsidRDefault="0012791E" w:rsidP="00D743E5">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 xml:space="preserve">Teachers must take care to wash hands before marking </w:t>
            </w:r>
          </w:p>
        </w:tc>
        <w:tc>
          <w:tcPr>
            <w:tcW w:w="3260" w:type="dxa"/>
            <w:tcBorders>
              <w:top w:val="single" w:sz="4" w:space="0" w:color="auto"/>
              <w:left w:val="single" w:sz="4" w:space="0" w:color="auto"/>
              <w:bottom w:val="single" w:sz="4" w:space="0" w:color="auto"/>
              <w:right w:val="single" w:sz="4" w:space="0" w:color="auto"/>
            </w:tcBorders>
          </w:tcPr>
          <w:p w:rsidR="00010164" w:rsidRPr="002C3DF4" w:rsidRDefault="00495EE8" w:rsidP="008B1B4D">
            <w:pPr>
              <w:spacing w:after="0" w:line="240" w:lineRule="auto"/>
              <w:rPr>
                <w:rFonts w:asciiTheme="minorHAnsi" w:hAnsiTheme="minorHAnsi"/>
                <w:sz w:val="20"/>
                <w:szCs w:val="20"/>
              </w:rPr>
            </w:pPr>
            <w:r w:rsidRPr="002C3DF4">
              <w:rPr>
                <w:rFonts w:asciiTheme="minorHAnsi" w:hAnsiTheme="minorHAnsi"/>
                <w:sz w:val="20"/>
                <w:szCs w:val="20"/>
              </w:rPr>
              <w:t>Review of these measures in practice, from day one, with formal reviewed after first week.</w:t>
            </w:r>
          </w:p>
        </w:tc>
        <w:tc>
          <w:tcPr>
            <w:tcW w:w="1163" w:type="dxa"/>
            <w:tcBorders>
              <w:top w:val="single" w:sz="4" w:space="0" w:color="auto"/>
              <w:left w:val="single" w:sz="4" w:space="0" w:color="auto"/>
              <w:bottom w:val="single" w:sz="4" w:space="0" w:color="auto"/>
              <w:right w:val="single" w:sz="4" w:space="0" w:color="auto"/>
            </w:tcBorders>
          </w:tcPr>
          <w:p w:rsidR="00010164" w:rsidRPr="002C3DF4" w:rsidRDefault="00010164" w:rsidP="008B1B4D">
            <w:pPr>
              <w:spacing w:after="0" w:line="240" w:lineRule="auto"/>
              <w:rPr>
                <w:rFonts w:asciiTheme="minorHAnsi" w:hAnsiTheme="minorHAnsi"/>
                <w:sz w:val="20"/>
                <w:szCs w:val="20"/>
              </w:rPr>
            </w:pPr>
            <w:r w:rsidRPr="002C3DF4">
              <w:rPr>
                <w:rFonts w:asciiTheme="minorHAnsi" w:hAnsiTheme="minorHAnsi"/>
                <w:sz w:val="20"/>
                <w:szCs w:val="20"/>
              </w:rPr>
              <w:t>All staff</w:t>
            </w:r>
          </w:p>
        </w:tc>
        <w:tc>
          <w:tcPr>
            <w:tcW w:w="1134" w:type="dxa"/>
            <w:tcBorders>
              <w:top w:val="single" w:sz="4" w:space="0" w:color="auto"/>
              <w:left w:val="single" w:sz="4" w:space="0" w:color="auto"/>
              <w:bottom w:val="single" w:sz="4" w:space="0" w:color="auto"/>
              <w:right w:val="single" w:sz="4" w:space="0" w:color="auto"/>
            </w:tcBorders>
          </w:tcPr>
          <w:p w:rsidR="00010164" w:rsidRPr="002C3DF4" w:rsidRDefault="0012791E" w:rsidP="008B1B4D">
            <w:pPr>
              <w:spacing w:after="0" w:line="240" w:lineRule="auto"/>
              <w:rPr>
                <w:rFonts w:asciiTheme="minorHAnsi" w:hAnsiTheme="minorHAnsi"/>
                <w:sz w:val="20"/>
                <w:szCs w:val="20"/>
              </w:rPr>
            </w:pPr>
            <w:r w:rsidRPr="002C3DF4">
              <w:rPr>
                <w:rFonts w:asciiTheme="minorHAnsi" w:hAnsiTheme="minorHAnsi"/>
                <w:sz w:val="20"/>
                <w:szCs w:val="20"/>
              </w:rPr>
              <w:t>ongoing</w:t>
            </w:r>
          </w:p>
        </w:tc>
        <w:tc>
          <w:tcPr>
            <w:tcW w:w="855" w:type="dxa"/>
            <w:tcBorders>
              <w:top w:val="single" w:sz="4" w:space="0" w:color="auto"/>
              <w:left w:val="single" w:sz="4" w:space="0" w:color="auto"/>
              <w:bottom w:val="single" w:sz="4" w:space="0" w:color="auto"/>
              <w:right w:val="single" w:sz="4" w:space="0" w:color="auto"/>
            </w:tcBorders>
          </w:tcPr>
          <w:p w:rsidR="00010164" w:rsidRPr="002C3DF4" w:rsidRDefault="00010164"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Accident reporting Covid-19 incidents</w:t>
            </w:r>
          </w:p>
        </w:tc>
        <w:tc>
          <w:tcPr>
            <w:tcW w:w="1530"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DD49BA" w:rsidRPr="002C3DF4" w:rsidRDefault="00DD49BA" w:rsidP="00DD49BA">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The Health &amp; Safety Executive have recently updated </w:t>
            </w:r>
            <w:hyperlink r:id="rId19" w:history="1">
              <w:r w:rsidRPr="002C3DF4">
                <w:rPr>
                  <w:rStyle w:val="Hyperlink"/>
                  <w:rFonts w:asciiTheme="minorHAnsi" w:hAnsiTheme="minorHAnsi" w:cs="Calibri"/>
                  <w:color w:val="auto"/>
                  <w:sz w:val="20"/>
                  <w:szCs w:val="20"/>
                </w:rPr>
                <w:t>the Reporting of Injuries, Diseases and Dangerous Occurrences regulations (RIDDOR)</w:t>
              </w:r>
            </w:hyperlink>
            <w:r w:rsidRPr="002C3DF4">
              <w:rPr>
                <w:rFonts w:asciiTheme="minorHAnsi" w:hAnsiTheme="minorHAnsi" w:cs="Calibri"/>
                <w:sz w:val="20"/>
                <w:szCs w:val="20"/>
              </w:rPr>
              <w:t xml:space="preserve"> to include the requirement to report possible or actual exposure to the Covid-19 virus as a result of, or in connection with, a work activity.</w:t>
            </w:r>
          </w:p>
          <w:p w:rsidR="008B1B4D" w:rsidRPr="002C3DF4" w:rsidRDefault="008B1B4D" w:rsidP="00E30DAE">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For further advice and guidance you should contact your competent Health &amp; Safety Adviser. </w:t>
            </w:r>
          </w:p>
        </w:tc>
        <w:tc>
          <w:tcPr>
            <w:tcW w:w="3260" w:type="dxa"/>
            <w:tcBorders>
              <w:top w:val="single" w:sz="4" w:space="0" w:color="auto"/>
              <w:left w:val="single" w:sz="4" w:space="0" w:color="auto"/>
              <w:bottom w:val="single" w:sz="4" w:space="0" w:color="auto"/>
              <w:right w:val="single" w:sz="4" w:space="0" w:color="auto"/>
            </w:tcBorders>
          </w:tcPr>
          <w:p w:rsidR="008B1B4D" w:rsidRPr="002C3DF4" w:rsidRDefault="00373874" w:rsidP="00896FC9">
            <w:pPr>
              <w:spacing w:after="0" w:line="240" w:lineRule="auto"/>
              <w:rPr>
                <w:rFonts w:asciiTheme="minorHAnsi" w:hAnsiTheme="minorHAnsi" w:cs="Calibri"/>
                <w:sz w:val="20"/>
                <w:szCs w:val="20"/>
              </w:rPr>
            </w:pPr>
            <w:r w:rsidRPr="002C3DF4">
              <w:rPr>
                <w:rFonts w:asciiTheme="minorHAnsi" w:hAnsiTheme="minorHAnsi" w:cs="Calibri"/>
                <w:sz w:val="20"/>
                <w:szCs w:val="20"/>
              </w:rPr>
              <w:t>Ensure office staff know to report to HSE and LA</w:t>
            </w:r>
          </w:p>
        </w:tc>
        <w:tc>
          <w:tcPr>
            <w:tcW w:w="1163" w:type="dxa"/>
            <w:tcBorders>
              <w:top w:val="single" w:sz="4" w:space="0" w:color="auto"/>
              <w:left w:val="single" w:sz="4" w:space="0" w:color="auto"/>
              <w:bottom w:val="single" w:sz="4" w:space="0" w:color="auto"/>
              <w:right w:val="single" w:sz="4" w:space="0" w:color="auto"/>
            </w:tcBorders>
          </w:tcPr>
          <w:p w:rsidR="008B1B4D"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CAS</w:t>
            </w:r>
          </w:p>
        </w:tc>
        <w:tc>
          <w:tcPr>
            <w:tcW w:w="1134" w:type="dxa"/>
            <w:tcBorders>
              <w:top w:val="single" w:sz="4" w:space="0" w:color="auto"/>
              <w:left w:val="single" w:sz="4" w:space="0" w:color="auto"/>
              <w:bottom w:val="single" w:sz="4" w:space="0" w:color="auto"/>
              <w:right w:val="single" w:sz="4" w:space="0" w:color="auto"/>
            </w:tcBorders>
          </w:tcPr>
          <w:p w:rsidR="008B1B4D"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14.7.20</w:t>
            </w:r>
          </w:p>
        </w:tc>
        <w:tc>
          <w:tcPr>
            <w:tcW w:w="855" w:type="dxa"/>
            <w:tcBorders>
              <w:top w:val="single" w:sz="4" w:space="0" w:color="auto"/>
              <w:left w:val="single" w:sz="4" w:space="0" w:color="auto"/>
              <w:bottom w:val="single" w:sz="4" w:space="0" w:color="auto"/>
              <w:right w:val="single" w:sz="4" w:space="0" w:color="auto"/>
            </w:tcBorders>
          </w:tcPr>
          <w:p w:rsidR="008B1B4D" w:rsidRPr="002C3DF4" w:rsidRDefault="00373874"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2"/>
        </w:trPr>
        <w:tc>
          <w:tcPr>
            <w:tcW w:w="1791"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Administrative Staff</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8B1B4D" w:rsidRPr="002C3DF4" w:rsidRDefault="008B1B4D"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D743E5" w:rsidP="008B1B4D">
            <w:pPr>
              <w:pStyle w:val="ListParagraph"/>
              <w:numPr>
                <w:ilvl w:val="0"/>
                <w:numId w:val="36"/>
              </w:numPr>
              <w:rPr>
                <w:rFonts w:asciiTheme="minorHAnsi" w:hAnsiTheme="minorHAnsi" w:cs="Calibri"/>
                <w:sz w:val="20"/>
                <w:szCs w:val="20"/>
              </w:rPr>
            </w:pPr>
            <w:r>
              <w:rPr>
                <w:rFonts w:asciiTheme="minorHAnsi" w:hAnsiTheme="minorHAnsi" w:cs="Calibri"/>
                <w:sz w:val="20"/>
                <w:szCs w:val="20"/>
              </w:rPr>
              <w:t xml:space="preserve">Clear social distancing guidance in office </w:t>
            </w:r>
          </w:p>
          <w:p w:rsidR="00C12751" w:rsidRPr="002C3DF4" w:rsidRDefault="00C12751"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Hatch area clearly marked to enable staff to social distance parents making enquiries</w:t>
            </w:r>
          </w:p>
          <w:p w:rsidR="00C12751" w:rsidRPr="002C3DF4" w:rsidRDefault="00C12751"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staff face away from each other when seated at least 1m apart</w:t>
            </w:r>
          </w:p>
          <w:p w:rsidR="001A0A14" w:rsidRPr="002C3DF4" w:rsidRDefault="00C12751"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All windows open for ventilation</w:t>
            </w:r>
            <w:r w:rsidR="001A0A14" w:rsidRPr="002C3DF4">
              <w:rPr>
                <w:rFonts w:asciiTheme="minorHAnsi" w:hAnsiTheme="minorHAnsi"/>
                <w:sz w:val="20"/>
                <w:szCs w:val="20"/>
              </w:rPr>
              <w:t xml:space="preserve"> </w:t>
            </w:r>
          </w:p>
          <w:p w:rsidR="00C12751" w:rsidRPr="002C3DF4" w:rsidRDefault="001A0A14" w:rsidP="008B1B4D">
            <w:pPr>
              <w:pStyle w:val="ListParagraph"/>
              <w:numPr>
                <w:ilvl w:val="0"/>
                <w:numId w:val="36"/>
              </w:numPr>
              <w:rPr>
                <w:rFonts w:asciiTheme="minorHAnsi" w:hAnsiTheme="minorHAnsi" w:cs="Calibri"/>
                <w:sz w:val="20"/>
                <w:szCs w:val="20"/>
              </w:rPr>
            </w:pPr>
            <w:r w:rsidRPr="002C3DF4">
              <w:rPr>
                <w:rFonts w:asciiTheme="minorHAnsi" w:hAnsiTheme="minorHAnsi"/>
                <w:sz w:val="20"/>
                <w:szCs w:val="20"/>
              </w:rPr>
              <w:t>Parents asked to contact office by phone or email when possible, rather than in person.</w:t>
            </w:r>
          </w:p>
        </w:tc>
        <w:tc>
          <w:tcPr>
            <w:tcW w:w="3260" w:type="dxa"/>
            <w:tcBorders>
              <w:top w:val="single" w:sz="4" w:space="0" w:color="auto"/>
              <w:left w:val="single" w:sz="4" w:space="0" w:color="auto"/>
              <w:bottom w:val="single" w:sz="4" w:space="0" w:color="auto"/>
              <w:right w:val="single" w:sz="4" w:space="0" w:color="auto"/>
            </w:tcBorders>
          </w:tcPr>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242DBB" w:rsidP="008B1B4D">
            <w:pPr>
              <w:spacing w:after="0" w:line="240" w:lineRule="auto"/>
              <w:rPr>
                <w:rFonts w:asciiTheme="minorHAnsi" w:hAnsiTheme="minorHAnsi"/>
                <w:sz w:val="20"/>
                <w:szCs w:val="20"/>
              </w:rPr>
            </w:pPr>
            <w:r w:rsidRPr="002C3DF4">
              <w:rPr>
                <w:rFonts w:asciiTheme="minorHAnsi" w:hAnsiTheme="minorHAnsi"/>
                <w:sz w:val="20"/>
                <w:szCs w:val="20"/>
              </w:rPr>
              <w:t>PD</w:t>
            </w: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C01A03" w:rsidRPr="002C3DF4" w:rsidRDefault="00C01A03"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242DBB" w:rsidP="008B1B4D">
            <w:pPr>
              <w:spacing w:after="0" w:line="240" w:lineRule="auto"/>
              <w:rPr>
                <w:rFonts w:asciiTheme="minorHAnsi" w:hAnsiTheme="minorHAnsi"/>
                <w:sz w:val="20"/>
                <w:szCs w:val="20"/>
              </w:rPr>
            </w:pPr>
            <w:r w:rsidRPr="002C3DF4">
              <w:rPr>
                <w:rFonts w:asciiTheme="minorHAnsi" w:hAnsiTheme="minorHAnsi"/>
                <w:sz w:val="20"/>
                <w:szCs w:val="20"/>
              </w:rPr>
              <w:t>Janaury 21</w:t>
            </w: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8B1B4D" w:rsidRPr="002C3DF4" w:rsidRDefault="008B1B4D"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cs="Calibri"/>
                <w:sz w:val="20"/>
                <w:szCs w:val="20"/>
              </w:rPr>
            </w:pPr>
            <w:bookmarkStart w:id="3" w:name="PPE"/>
            <w:r w:rsidRPr="002C3DF4">
              <w:rPr>
                <w:rFonts w:asciiTheme="minorHAnsi" w:hAnsiTheme="minorHAnsi" w:cs="Calibri"/>
                <w:sz w:val="20"/>
                <w:szCs w:val="20"/>
              </w:rPr>
              <w:t>Personal Protective Equipment</w:t>
            </w:r>
            <w:bookmarkEnd w:id="3"/>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8B1B4D" w:rsidRPr="002C3DF4" w:rsidRDefault="008B1B4D"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Personal Protective Equipment should not be used as an alternative to social distancing, except where there is no other practical solution.</w:t>
            </w:r>
          </w:p>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Where close proximity working (school Site Team) is required for longer than 15 minutes, assess the need to issue employees with appropriate Personal Protective Equipment.</w:t>
            </w:r>
          </w:p>
          <w:p w:rsidR="008B1B4D" w:rsidRPr="002C3DF4" w:rsidRDefault="008B1B4D" w:rsidP="00743920">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Re-usable PPE should be thoroughly cleaned after use and not shared between </w:t>
            </w:r>
            <w:r w:rsidR="00743920" w:rsidRPr="002C3DF4">
              <w:rPr>
                <w:rFonts w:asciiTheme="minorHAnsi" w:hAnsiTheme="minorHAnsi" w:cs="Calibri"/>
                <w:sz w:val="20"/>
                <w:szCs w:val="20"/>
              </w:rPr>
              <w:t>staff</w:t>
            </w:r>
            <w:r w:rsidRPr="002C3DF4">
              <w:rPr>
                <w:rFonts w:asciiTheme="minorHAnsi" w:hAnsiTheme="minorHAnsi" w:cs="Calibri"/>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8B1B4D" w:rsidRPr="002C3DF4" w:rsidRDefault="00C01A03" w:rsidP="008B1B4D">
            <w:pPr>
              <w:spacing w:after="0" w:line="240" w:lineRule="auto"/>
              <w:rPr>
                <w:rFonts w:asciiTheme="minorHAnsi" w:hAnsiTheme="minorHAnsi"/>
                <w:sz w:val="20"/>
                <w:szCs w:val="20"/>
              </w:rPr>
            </w:pPr>
            <w:r w:rsidRPr="002C3DF4">
              <w:rPr>
                <w:rFonts w:asciiTheme="minorHAnsi" w:hAnsiTheme="minorHAnsi"/>
                <w:sz w:val="20"/>
                <w:szCs w:val="20"/>
              </w:rPr>
              <w:t>None</w:t>
            </w:r>
          </w:p>
        </w:tc>
        <w:tc>
          <w:tcPr>
            <w:tcW w:w="1163"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8B1B4D" w:rsidRPr="002C3DF4" w:rsidRDefault="00C01A03"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Behaviour</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8B1B4D" w:rsidRPr="002C3DF4" w:rsidRDefault="008B1B4D"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Staff/Pupil behaviour and cooperation will be the key to implementing all of the controls.</w:t>
            </w:r>
          </w:p>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School will carry out inductions to inform staff and pupils of the changes.</w:t>
            </w:r>
          </w:p>
          <w:p w:rsidR="008B1B4D" w:rsidRPr="002C3DF4" w:rsidRDefault="008B1B4D" w:rsidP="008B1B4D">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Encourage staff to cooperate with government plans for contact tracing</w:t>
            </w:r>
            <w:r w:rsidR="00242DBB" w:rsidRPr="002C3DF4">
              <w:rPr>
                <w:rFonts w:asciiTheme="minorHAnsi" w:hAnsiTheme="minorHAnsi" w:cs="Calibri"/>
                <w:sz w:val="20"/>
                <w:szCs w:val="20"/>
              </w:rPr>
              <w:t xml:space="preserve"> and self isolation rules</w:t>
            </w:r>
            <w:r w:rsidRPr="002C3DF4">
              <w:rPr>
                <w:rFonts w:asciiTheme="minorHAnsi" w:hAnsiTheme="minorHAnsi" w:cs="Calibri"/>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8B1B4D" w:rsidRDefault="001A0A14" w:rsidP="008B1B4D">
            <w:pPr>
              <w:spacing w:after="0" w:line="240" w:lineRule="auto"/>
              <w:rPr>
                <w:rFonts w:asciiTheme="minorHAnsi" w:hAnsiTheme="minorHAnsi"/>
                <w:sz w:val="20"/>
                <w:szCs w:val="20"/>
              </w:rPr>
            </w:pPr>
            <w:r w:rsidRPr="002C3DF4">
              <w:rPr>
                <w:rFonts w:asciiTheme="minorHAnsi" w:hAnsiTheme="minorHAnsi"/>
                <w:sz w:val="20"/>
                <w:szCs w:val="20"/>
              </w:rPr>
              <w:t>Be</w:t>
            </w:r>
            <w:r w:rsidR="00C12751" w:rsidRPr="002C3DF4">
              <w:rPr>
                <w:rFonts w:asciiTheme="minorHAnsi" w:hAnsiTheme="minorHAnsi"/>
                <w:sz w:val="20"/>
                <w:szCs w:val="20"/>
              </w:rPr>
              <w:t>h</w:t>
            </w:r>
            <w:r w:rsidRPr="002C3DF4">
              <w:rPr>
                <w:rFonts w:asciiTheme="minorHAnsi" w:hAnsiTheme="minorHAnsi"/>
                <w:sz w:val="20"/>
                <w:szCs w:val="20"/>
              </w:rPr>
              <w:t>a</w:t>
            </w:r>
            <w:r w:rsidR="00C12751" w:rsidRPr="002C3DF4">
              <w:rPr>
                <w:rFonts w:asciiTheme="minorHAnsi" w:hAnsiTheme="minorHAnsi"/>
                <w:sz w:val="20"/>
                <w:szCs w:val="20"/>
              </w:rPr>
              <w:t xml:space="preserve">viour policy appendix published on website and shared with all staff </w:t>
            </w:r>
          </w:p>
          <w:p w:rsidR="00D743E5" w:rsidRDefault="00D743E5" w:rsidP="008B1B4D">
            <w:pPr>
              <w:spacing w:after="0" w:line="240" w:lineRule="auto"/>
              <w:rPr>
                <w:rFonts w:asciiTheme="minorHAnsi" w:hAnsiTheme="minorHAnsi"/>
                <w:sz w:val="20"/>
                <w:szCs w:val="20"/>
              </w:rPr>
            </w:pPr>
          </w:p>
          <w:p w:rsidR="00D743E5" w:rsidRDefault="00D743E5" w:rsidP="008B1B4D">
            <w:pPr>
              <w:spacing w:after="0" w:line="240" w:lineRule="auto"/>
              <w:rPr>
                <w:rFonts w:asciiTheme="minorHAnsi" w:hAnsiTheme="minorHAnsi"/>
                <w:sz w:val="20"/>
                <w:szCs w:val="20"/>
              </w:rPr>
            </w:pPr>
          </w:p>
          <w:p w:rsidR="00D743E5" w:rsidRDefault="00D743E5" w:rsidP="008B1B4D">
            <w:pPr>
              <w:spacing w:after="0" w:line="240" w:lineRule="auto"/>
              <w:rPr>
                <w:rFonts w:asciiTheme="minorHAnsi" w:hAnsiTheme="minorHAnsi"/>
                <w:sz w:val="20"/>
                <w:szCs w:val="20"/>
              </w:rPr>
            </w:pPr>
          </w:p>
          <w:p w:rsidR="00D743E5" w:rsidRPr="002C3DF4" w:rsidRDefault="00D743E5" w:rsidP="008B1B4D">
            <w:pPr>
              <w:spacing w:after="0" w:line="240" w:lineRule="auto"/>
              <w:rPr>
                <w:rFonts w:asciiTheme="minorHAnsi" w:hAnsiTheme="minorHAnsi"/>
                <w:sz w:val="20"/>
                <w:szCs w:val="20"/>
              </w:rPr>
            </w:pPr>
            <w:r>
              <w:rPr>
                <w:rFonts w:asciiTheme="minorHAnsi" w:hAnsiTheme="minorHAnsi"/>
                <w:sz w:val="20"/>
                <w:szCs w:val="20"/>
              </w:rPr>
              <w:t>New flow chart shared</w:t>
            </w:r>
          </w:p>
        </w:tc>
        <w:tc>
          <w:tcPr>
            <w:tcW w:w="1163" w:type="dxa"/>
            <w:tcBorders>
              <w:top w:val="single" w:sz="4" w:space="0" w:color="auto"/>
              <w:left w:val="single" w:sz="4" w:space="0" w:color="auto"/>
              <w:bottom w:val="single" w:sz="4" w:space="0" w:color="auto"/>
              <w:right w:val="single" w:sz="4" w:space="0" w:color="auto"/>
            </w:tcBorders>
          </w:tcPr>
          <w:p w:rsidR="008B1B4D" w:rsidRPr="002C3DF4" w:rsidRDefault="00C12751" w:rsidP="008B1B4D">
            <w:pPr>
              <w:spacing w:after="0" w:line="240" w:lineRule="auto"/>
              <w:rPr>
                <w:rFonts w:asciiTheme="minorHAnsi" w:hAnsiTheme="minorHAnsi"/>
                <w:sz w:val="20"/>
                <w:szCs w:val="20"/>
              </w:rPr>
            </w:pPr>
            <w:r w:rsidRPr="002C3DF4">
              <w:rPr>
                <w:rFonts w:asciiTheme="minorHAnsi" w:hAnsiTheme="minorHAnsi"/>
                <w:sz w:val="20"/>
                <w:szCs w:val="20"/>
              </w:rPr>
              <w:t>CAS</w:t>
            </w:r>
          </w:p>
        </w:tc>
        <w:tc>
          <w:tcPr>
            <w:tcW w:w="1134" w:type="dxa"/>
            <w:tcBorders>
              <w:top w:val="single" w:sz="4" w:space="0" w:color="auto"/>
              <w:left w:val="single" w:sz="4" w:space="0" w:color="auto"/>
              <w:bottom w:val="single" w:sz="4" w:space="0" w:color="auto"/>
              <w:right w:val="single" w:sz="4" w:space="0" w:color="auto"/>
            </w:tcBorders>
          </w:tcPr>
          <w:p w:rsidR="008B1B4D" w:rsidRPr="002C3DF4" w:rsidRDefault="00C12751" w:rsidP="008B1B4D">
            <w:pPr>
              <w:spacing w:after="0" w:line="240" w:lineRule="auto"/>
              <w:rPr>
                <w:rFonts w:asciiTheme="minorHAnsi" w:hAnsiTheme="minorHAnsi"/>
                <w:sz w:val="20"/>
                <w:szCs w:val="20"/>
              </w:rPr>
            </w:pPr>
            <w:r w:rsidRPr="002C3DF4">
              <w:rPr>
                <w:rFonts w:asciiTheme="minorHAnsi" w:hAnsiTheme="minorHAnsi"/>
                <w:sz w:val="20"/>
                <w:szCs w:val="20"/>
              </w:rPr>
              <w:t>May 2020</w:t>
            </w:r>
          </w:p>
          <w:p w:rsidR="00C12751" w:rsidRPr="002C3DF4" w:rsidRDefault="00C12751" w:rsidP="008B1B4D">
            <w:pPr>
              <w:spacing w:after="0" w:line="240" w:lineRule="auto"/>
              <w:rPr>
                <w:rFonts w:asciiTheme="minorHAnsi" w:hAnsiTheme="minorHAnsi"/>
                <w:sz w:val="20"/>
                <w:szCs w:val="20"/>
              </w:rPr>
            </w:pPr>
          </w:p>
          <w:p w:rsidR="00C12751" w:rsidRPr="002C3DF4" w:rsidRDefault="00C12751" w:rsidP="008B1B4D">
            <w:pPr>
              <w:spacing w:after="0" w:line="240" w:lineRule="auto"/>
              <w:rPr>
                <w:rFonts w:asciiTheme="minorHAnsi" w:hAnsiTheme="minorHAnsi"/>
                <w:sz w:val="20"/>
                <w:szCs w:val="20"/>
              </w:rPr>
            </w:pPr>
          </w:p>
          <w:p w:rsidR="00C12751" w:rsidRPr="002C3DF4" w:rsidRDefault="00C12751" w:rsidP="008B1B4D">
            <w:pPr>
              <w:spacing w:after="0" w:line="240" w:lineRule="auto"/>
              <w:rPr>
                <w:rFonts w:asciiTheme="minorHAnsi" w:hAnsiTheme="minorHAnsi"/>
                <w:sz w:val="20"/>
                <w:szCs w:val="20"/>
              </w:rPr>
            </w:pPr>
          </w:p>
          <w:p w:rsidR="001A0A14" w:rsidRPr="002C3DF4" w:rsidRDefault="001A0A14" w:rsidP="008B1B4D">
            <w:pPr>
              <w:spacing w:after="0" w:line="240" w:lineRule="auto"/>
              <w:rPr>
                <w:rFonts w:asciiTheme="minorHAnsi" w:hAnsiTheme="minorHAnsi"/>
                <w:sz w:val="20"/>
                <w:szCs w:val="20"/>
              </w:rPr>
            </w:pPr>
          </w:p>
          <w:p w:rsidR="00C12751" w:rsidRPr="002C3DF4" w:rsidRDefault="00D743E5" w:rsidP="008B1B4D">
            <w:pPr>
              <w:spacing w:after="0" w:line="240" w:lineRule="auto"/>
              <w:rPr>
                <w:rFonts w:asciiTheme="minorHAnsi" w:hAnsiTheme="minorHAnsi"/>
                <w:sz w:val="20"/>
                <w:szCs w:val="20"/>
              </w:rPr>
            </w:pPr>
            <w:r>
              <w:rPr>
                <w:rFonts w:asciiTheme="minorHAnsi" w:hAnsiTheme="minorHAnsi"/>
                <w:sz w:val="20"/>
                <w:szCs w:val="20"/>
              </w:rPr>
              <w:t>Jan22</w:t>
            </w:r>
          </w:p>
        </w:tc>
        <w:tc>
          <w:tcPr>
            <w:tcW w:w="855" w:type="dxa"/>
            <w:tcBorders>
              <w:top w:val="single" w:sz="4" w:space="0" w:color="auto"/>
              <w:left w:val="single" w:sz="4" w:space="0" w:color="auto"/>
              <w:bottom w:val="single" w:sz="4" w:space="0" w:color="auto"/>
              <w:right w:val="single" w:sz="4" w:space="0" w:color="auto"/>
            </w:tcBorders>
          </w:tcPr>
          <w:p w:rsidR="008B1B4D" w:rsidRPr="002C3DF4" w:rsidRDefault="00C12751" w:rsidP="008B1B4D">
            <w:pPr>
              <w:spacing w:after="0" w:line="240" w:lineRule="auto"/>
              <w:rPr>
                <w:rFonts w:asciiTheme="minorHAnsi" w:hAnsiTheme="minorHAnsi"/>
                <w:sz w:val="20"/>
                <w:szCs w:val="20"/>
              </w:rPr>
            </w:pPr>
            <w:r w:rsidRPr="002C3DF4">
              <w:rPr>
                <w:rFonts w:asciiTheme="minorHAnsi" w:hAnsiTheme="minorHAnsi"/>
                <w:sz w:val="20"/>
                <w:szCs w:val="20"/>
              </w:rPr>
              <w:t>Done</w:t>
            </w: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8A6DE1" w:rsidRPr="002C3DF4" w:rsidRDefault="008A6DE1"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School Staffroom</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8A6DE1" w:rsidRPr="002C3DF4" w:rsidRDefault="008A6DE1"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8A6DE1" w:rsidRPr="00211C6C" w:rsidRDefault="008A6DE1" w:rsidP="008B1B4D">
            <w:pPr>
              <w:pStyle w:val="ListParagraph"/>
              <w:numPr>
                <w:ilvl w:val="0"/>
                <w:numId w:val="36"/>
              </w:numPr>
              <w:rPr>
                <w:rFonts w:asciiTheme="minorHAnsi" w:hAnsiTheme="minorHAnsi" w:cs="Calibri"/>
                <w:sz w:val="20"/>
                <w:szCs w:val="20"/>
              </w:rPr>
            </w:pPr>
            <w:r w:rsidRPr="00211C6C">
              <w:rPr>
                <w:rFonts w:asciiTheme="minorHAnsi" w:hAnsiTheme="minorHAnsi" w:cs="Calibri"/>
                <w:sz w:val="20"/>
                <w:szCs w:val="20"/>
              </w:rPr>
              <w:t>Arrangements should be made to ensure the staffroom is not overcrowded and social distancing can be achieved e.g. stagger lunch times for staff.</w:t>
            </w:r>
          </w:p>
          <w:p w:rsidR="002C3DF4" w:rsidRPr="00211C6C" w:rsidRDefault="002C3DF4" w:rsidP="00D743E5">
            <w:pPr>
              <w:pStyle w:val="ListParagraph"/>
              <w:ind w:left="360"/>
              <w:rPr>
                <w:rFonts w:asciiTheme="minorHAnsi" w:hAnsiTheme="minorHAnsi"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2C3DF4" w:rsidRPr="00211C6C" w:rsidRDefault="00242DBB" w:rsidP="008B1B4D">
            <w:pPr>
              <w:spacing w:after="0" w:line="240" w:lineRule="auto"/>
              <w:rPr>
                <w:rFonts w:asciiTheme="minorHAnsi" w:hAnsiTheme="minorHAnsi" w:cs="Calibri"/>
                <w:sz w:val="20"/>
                <w:szCs w:val="20"/>
              </w:rPr>
            </w:pPr>
            <w:r w:rsidRPr="00211C6C">
              <w:rPr>
                <w:rFonts w:asciiTheme="minorHAnsi" w:hAnsiTheme="minorHAnsi" w:cs="Calibri"/>
                <w:sz w:val="20"/>
                <w:szCs w:val="20"/>
              </w:rPr>
              <w:t>Staff room to be restricted to no more than 6 seated staff members.</w:t>
            </w:r>
          </w:p>
          <w:p w:rsidR="002C3DF4" w:rsidRPr="00211C6C" w:rsidRDefault="002C3DF4" w:rsidP="008B1B4D">
            <w:pPr>
              <w:spacing w:after="0" w:line="240" w:lineRule="auto"/>
              <w:rPr>
                <w:rFonts w:asciiTheme="minorHAnsi" w:hAnsiTheme="minorHAnsi" w:cs="Calibri"/>
                <w:sz w:val="20"/>
                <w:szCs w:val="20"/>
              </w:rPr>
            </w:pPr>
          </w:p>
          <w:p w:rsidR="002C3DF4" w:rsidRPr="00211C6C" w:rsidRDefault="002C3DF4" w:rsidP="008B1B4D">
            <w:pPr>
              <w:spacing w:after="0" w:line="240" w:lineRule="auto"/>
              <w:rPr>
                <w:rFonts w:asciiTheme="minorHAnsi" w:hAnsiTheme="minorHAnsi" w:cs="Calibri"/>
                <w:sz w:val="20"/>
                <w:szCs w:val="20"/>
              </w:rPr>
            </w:pPr>
          </w:p>
          <w:p w:rsidR="008A6DE1" w:rsidRPr="00211C6C" w:rsidRDefault="008A6DE1" w:rsidP="008B1B4D">
            <w:pPr>
              <w:spacing w:after="0" w:line="240" w:lineRule="auto"/>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8A6DE1" w:rsidRPr="00211C6C" w:rsidRDefault="00242DBB" w:rsidP="008B1B4D">
            <w:pPr>
              <w:spacing w:after="0" w:line="240" w:lineRule="auto"/>
              <w:rPr>
                <w:rFonts w:asciiTheme="minorHAnsi" w:hAnsiTheme="minorHAnsi"/>
                <w:sz w:val="20"/>
                <w:szCs w:val="20"/>
              </w:rPr>
            </w:pPr>
            <w:r w:rsidRPr="00211C6C">
              <w:rPr>
                <w:rFonts w:asciiTheme="minorHAnsi" w:hAnsiTheme="minorHAnsi"/>
                <w:sz w:val="20"/>
                <w:szCs w:val="20"/>
              </w:rPr>
              <w:t>CAS</w:t>
            </w: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A6DE1" w:rsidRPr="00211C6C" w:rsidRDefault="00242DBB" w:rsidP="008B1B4D">
            <w:pPr>
              <w:spacing w:after="0" w:line="240" w:lineRule="auto"/>
              <w:rPr>
                <w:rFonts w:asciiTheme="minorHAnsi" w:hAnsiTheme="minorHAnsi"/>
                <w:sz w:val="20"/>
                <w:szCs w:val="20"/>
              </w:rPr>
            </w:pPr>
            <w:r w:rsidRPr="00211C6C">
              <w:rPr>
                <w:rFonts w:asciiTheme="minorHAnsi" w:hAnsiTheme="minorHAnsi"/>
                <w:sz w:val="20"/>
                <w:szCs w:val="20"/>
              </w:rPr>
              <w:t>4.1.21</w:t>
            </w:r>
            <w:r w:rsidR="00C12751" w:rsidRPr="00211C6C">
              <w:rPr>
                <w:rFonts w:asciiTheme="minorHAnsi" w:hAnsiTheme="minorHAnsi"/>
                <w:sz w:val="20"/>
                <w:szCs w:val="20"/>
              </w:rPr>
              <w:t xml:space="preserve"> </w:t>
            </w: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8A6DE1" w:rsidRPr="00211C6C" w:rsidRDefault="002C3DF4" w:rsidP="008B1B4D">
            <w:pPr>
              <w:spacing w:after="0" w:line="240" w:lineRule="auto"/>
              <w:rPr>
                <w:rFonts w:asciiTheme="minorHAnsi" w:hAnsiTheme="minorHAnsi"/>
                <w:sz w:val="20"/>
                <w:szCs w:val="20"/>
              </w:rPr>
            </w:pPr>
            <w:r w:rsidRPr="00211C6C">
              <w:rPr>
                <w:rFonts w:asciiTheme="minorHAnsi" w:hAnsiTheme="minorHAnsi"/>
                <w:sz w:val="20"/>
                <w:szCs w:val="20"/>
              </w:rPr>
              <w:t>DONE</w:t>
            </w: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p w:rsidR="002C3DF4" w:rsidRPr="00211C6C" w:rsidRDefault="002C3DF4"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A73BDD" w:rsidRPr="002C3DF4" w:rsidRDefault="00A73BD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Ventilation</w:t>
            </w:r>
          </w:p>
        </w:tc>
        <w:tc>
          <w:tcPr>
            <w:tcW w:w="1530" w:type="dxa"/>
            <w:tcBorders>
              <w:top w:val="single" w:sz="4" w:space="0" w:color="auto"/>
              <w:left w:val="single" w:sz="4" w:space="0" w:color="auto"/>
              <w:bottom w:val="single" w:sz="4" w:space="0" w:color="auto"/>
              <w:right w:val="single" w:sz="4" w:space="0" w:color="auto"/>
            </w:tcBorders>
          </w:tcPr>
          <w:p w:rsidR="00A73BDD" w:rsidRPr="002C3DF4" w:rsidRDefault="00A73BDD" w:rsidP="00A73BDD">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A73BDD" w:rsidRPr="002C3DF4" w:rsidRDefault="00A73BDD" w:rsidP="00495EE8">
            <w:pPr>
              <w:rPr>
                <w:rFonts w:asciiTheme="minorHAnsi" w:hAnsiTheme="minorHAnsi"/>
                <w:sz w:val="20"/>
                <w:szCs w:val="20"/>
              </w:rPr>
            </w:pPr>
          </w:p>
        </w:tc>
        <w:tc>
          <w:tcPr>
            <w:tcW w:w="4678" w:type="dxa"/>
            <w:tcBorders>
              <w:top w:val="single" w:sz="4" w:space="0" w:color="auto"/>
              <w:left w:val="single" w:sz="4" w:space="0" w:color="auto"/>
              <w:bottom w:val="single" w:sz="4" w:space="0" w:color="auto"/>
              <w:right w:val="single" w:sz="4" w:space="0" w:color="auto"/>
            </w:tcBorders>
          </w:tcPr>
          <w:p w:rsidR="00A73BDD" w:rsidRPr="002C3DF4" w:rsidRDefault="00A73BDD" w:rsidP="00A73BDD">
            <w:pPr>
              <w:shd w:val="clear" w:color="auto" w:fill="FFFFFF"/>
              <w:spacing w:after="0" w:line="240" w:lineRule="auto"/>
              <w:textAlignment w:val="baseline"/>
            </w:pPr>
            <w:r w:rsidRPr="002C3DF4">
              <w:rPr>
                <w:b/>
                <w:bCs/>
              </w:rPr>
              <w:t>Ventilation</w:t>
            </w:r>
          </w:p>
          <w:p w:rsidR="00A73BDD" w:rsidRDefault="00A73BDD" w:rsidP="00A73BDD">
            <w:pPr>
              <w:shd w:val="clear" w:color="auto" w:fill="FFFFFF"/>
              <w:spacing w:after="0" w:line="240" w:lineRule="auto"/>
              <w:textAlignment w:val="baseline"/>
            </w:pPr>
            <w:r w:rsidRPr="002C3DF4">
              <w:t xml:space="preserve">The management protocol on ventilation is  to achieve fresh air in and out. Basic guidance is that windows should be opened prior to occupation of a class and then left ajar whilst the class is in occupation. Should the temperature drop then window can be closed but only for 20 to 30 minutes. Heaters can be provided but they must not be above 3 </w:t>
            </w:r>
            <w:r w:rsidR="002C3DF4">
              <w:t>KW.F</w:t>
            </w:r>
            <w:r w:rsidRPr="002C3DF4">
              <w:t xml:space="preserve">ire doors where necessary to support ventilation can be left open but on an alarm they must be closed and at the end of the day closed. </w:t>
            </w:r>
          </w:p>
          <w:p w:rsidR="00D743E5" w:rsidRPr="002C3DF4" w:rsidRDefault="00D743E5" w:rsidP="00A73BDD">
            <w:pPr>
              <w:shd w:val="clear" w:color="auto" w:fill="FFFFFF"/>
              <w:spacing w:after="0" w:line="240" w:lineRule="auto"/>
              <w:textAlignment w:val="baseline"/>
            </w:pPr>
            <w:r>
              <w:t>CO2  monitors must be on in classrooms when children in the room to ensure CO2 does not go to red level</w:t>
            </w:r>
          </w:p>
          <w:p w:rsidR="00A73BDD" w:rsidRPr="002C3DF4" w:rsidRDefault="00A73BDD" w:rsidP="00A73BDD">
            <w:pPr>
              <w:rPr>
                <w:rFonts w:asciiTheme="minorHAnsi" w:hAnsiTheme="minorHAnsi"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A73BDD" w:rsidRPr="002C3DF4" w:rsidRDefault="00A73BDD"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Allstaff to be made aware</w:t>
            </w:r>
            <w:r w:rsidR="00D743E5">
              <w:rPr>
                <w:rFonts w:asciiTheme="minorHAnsi" w:hAnsiTheme="minorHAnsi" w:cs="Calibri"/>
                <w:sz w:val="20"/>
                <w:szCs w:val="20"/>
              </w:rPr>
              <w:t xml:space="preserve"> and reminded</w:t>
            </w:r>
            <w:r w:rsidRPr="002C3DF4">
              <w:rPr>
                <w:rFonts w:asciiTheme="minorHAnsi" w:hAnsiTheme="minorHAnsi" w:cs="Calibri"/>
                <w:sz w:val="20"/>
                <w:szCs w:val="20"/>
              </w:rPr>
              <w:t xml:space="preserve"> </w:t>
            </w:r>
          </w:p>
        </w:tc>
        <w:tc>
          <w:tcPr>
            <w:tcW w:w="1163" w:type="dxa"/>
            <w:tcBorders>
              <w:top w:val="single" w:sz="4" w:space="0" w:color="auto"/>
              <w:left w:val="single" w:sz="4" w:space="0" w:color="auto"/>
              <w:bottom w:val="single" w:sz="4" w:space="0" w:color="auto"/>
              <w:right w:val="single" w:sz="4" w:space="0" w:color="auto"/>
            </w:tcBorders>
          </w:tcPr>
          <w:p w:rsidR="00A73BDD" w:rsidRPr="002C3DF4" w:rsidRDefault="00A73BDD" w:rsidP="008B1B4D">
            <w:pPr>
              <w:spacing w:after="0" w:line="240" w:lineRule="auto"/>
              <w:rPr>
                <w:rFonts w:asciiTheme="minorHAnsi" w:hAnsiTheme="minorHAnsi"/>
                <w:sz w:val="20"/>
                <w:szCs w:val="20"/>
              </w:rPr>
            </w:pPr>
            <w:r w:rsidRPr="002C3DF4">
              <w:rPr>
                <w:rFonts w:asciiTheme="minorHAnsi" w:hAnsiTheme="minorHAnsi"/>
                <w:sz w:val="20"/>
                <w:szCs w:val="20"/>
              </w:rPr>
              <w:t>CAS</w:t>
            </w:r>
          </w:p>
        </w:tc>
        <w:tc>
          <w:tcPr>
            <w:tcW w:w="1134" w:type="dxa"/>
            <w:tcBorders>
              <w:top w:val="single" w:sz="4" w:space="0" w:color="auto"/>
              <w:left w:val="single" w:sz="4" w:space="0" w:color="auto"/>
              <w:bottom w:val="single" w:sz="4" w:space="0" w:color="auto"/>
              <w:right w:val="single" w:sz="4" w:space="0" w:color="auto"/>
            </w:tcBorders>
          </w:tcPr>
          <w:p w:rsidR="00A73BDD" w:rsidRPr="002C3DF4" w:rsidRDefault="00D743E5" w:rsidP="008B1B4D">
            <w:pPr>
              <w:spacing w:after="0" w:line="240" w:lineRule="auto"/>
              <w:rPr>
                <w:rFonts w:asciiTheme="minorHAnsi" w:hAnsiTheme="minorHAnsi"/>
                <w:sz w:val="20"/>
                <w:szCs w:val="20"/>
              </w:rPr>
            </w:pPr>
            <w:r>
              <w:rPr>
                <w:rFonts w:asciiTheme="minorHAnsi" w:hAnsiTheme="minorHAnsi"/>
                <w:sz w:val="20"/>
                <w:szCs w:val="20"/>
              </w:rPr>
              <w:t>3.1.22</w:t>
            </w:r>
          </w:p>
        </w:tc>
        <w:tc>
          <w:tcPr>
            <w:tcW w:w="855" w:type="dxa"/>
            <w:tcBorders>
              <w:top w:val="single" w:sz="4" w:space="0" w:color="auto"/>
              <w:left w:val="single" w:sz="4" w:space="0" w:color="auto"/>
              <w:bottom w:val="single" w:sz="4" w:space="0" w:color="auto"/>
              <w:right w:val="single" w:sz="4" w:space="0" w:color="auto"/>
            </w:tcBorders>
          </w:tcPr>
          <w:p w:rsidR="00A73BDD" w:rsidRPr="002C3DF4" w:rsidRDefault="00A73BDD"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Infection Control</w:t>
            </w:r>
          </w:p>
        </w:tc>
        <w:tc>
          <w:tcPr>
            <w:tcW w:w="1530"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Staff</w:t>
            </w:r>
          </w:p>
          <w:p w:rsidR="000D306B" w:rsidRPr="002C3DF4" w:rsidRDefault="000D306B"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Pupils</w:t>
            </w:r>
          </w:p>
          <w:p w:rsidR="000D306B" w:rsidRPr="002C3DF4" w:rsidRDefault="000D306B"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Handwashing</w:t>
            </w:r>
          </w:p>
        </w:tc>
        <w:tc>
          <w:tcPr>
            <w:tcW w:w="4678" w:type="dxa"/>
            <w:tcBorders>
              <w:top w:val="single" w:sz="4" w:space="0" w:color="auto"/>
              <w:left w:val="single" w:sz="4" w:space="0" w:color="auto"/>
              <w:bottom w:val="single" w:sz="4" w:space="0" w:color="auto"/>
              <w:right w:val="single" w:sz="4" w:space="0" w:color="auto"/>
            </w:tcBorders>
          </w:tcPr>
          <w:p w:rsidR="000D306B" w:rsidRPr="002C3DF4" w:rsidRDefault="000D306B" w:rsidP="000D306B">
            <w:pPr>
              <w:numPr>
                <w:ilvl w:val="0"/>
                <w:numId w:val="36"/>
              </w:numPr>
              <w:spacing w:after="0" w:line="240" w:lineRule="auto"/>
              <w:ind w:left="357" w:hanging="357"/>
              <w:rPr>
                <w:rFonts w:asciiTheme="minorHAnsi" w:hAnsiTheme="minorHAnsi" w:cs="Calibri"/>
                <w:sz w:val="20"/>
                <w:szCs w:val="20"/>
                <w:lang w:eastAsia="en-US"/>
              </w:rPr>
            </w:pPr>
            <w:r w:rsidRPr="002C3DF4">
              <w:rPr>
                <w:rFonts w:asciiTheme="minorHAnsi" w:hAnsiTheme="minorHAnsi" w:cs="Calibri"/>
                <w:sz w:val="20"/>
                <w:szCs w:val="20"/>
                <w:lang w:eastAsia="en-US"/>
              </w:rPr>
              <w:t xml:space="preserve">Staff and pupils have access at all times to water and soap for hand washing.  </w:t>
            </w:r>
          </w:p>
          <w:p w:rsidR="00993808" w:rsidRPr="002C3DF4" w:rsidRDefault="006C0D5B" w:rsidP="00D743E5">
            <w:pPr>
              <w:numPr>
                <w:ilvl w:val="0"/>
                <w:numId w:val="36"/>
              </w:numPr>
              <w:spacing w:after="0" w:line="240" w:lineRule="auto"/>
              <w:rPr>
                <w:rFonts w:asciiTheme="minorHAnsi" w:hAnsiTheme="minorHAnsi" w:cs="Calibri"/>
                <w:sz w:val="20"/>
                <w:szCs w:val="20"/>
                <w:lang w:eastAsia="en-US"/>
              </w:rPr>
            </w:pPr>
            <w:r w:rsidRPr="002C3DF4">
              <w:rPr>
                <w:rFonts w:asciiTheme="minorHAnsi" w:hAnsiTheme="minorHAnsi" w:cs="Calibri"/>
                <w:sz w:val="20"/>
                <w:szCs w:val="20"/>
                <w:lang w:eastAsia="en-US"/>
              </w:rPr>
              <w:t>LFD</w:t>
            </w:r>
            <w:r w:rsidR="00993808" w:rsidRPr="002C3DF4">
              <w:rPr>
                <w:rFonts w:asciiTheme="minorHAnsi" w:hAnsiTheme="minorHAnsi" w:cs="Calibri"/>
                <w:sz w:val="20"/>
                <w:szCs w:val="20"/>
                <w:lang w:eastAsia="en-US"/>
              </w:rPr>
              <w:t xml:space="preserve"> to find asymptomatic staff members/ child minders/ regular visitors( Sun and Wed evenings)</w:t>
            </w:r>
          </w:p>
        </w:tc>
        <w:tc>
          <w:tcPr>
            <w:tcW w:w="3260" w:type="dxa"/>
            <w:tcBorders>
              <w:top w:val="single" w:sz="4" w:space="0" w:color="auto"/>
              <w:left w:val="single" w:sz="4" w:space="0" w:color="auto"/>
              <w:bottom w:val="single" w:sz="4" w:space="0" w:color="auto"/>
              <w:right w:val="single" w:sz="4" w:space="0" w:color="auto"/>
            </w:tcBorders>
          </w:tcPr>
          <w:p w:rsidR="000D306B" w:rsidRPr="002C3DF4" w:rsidRDefault="00D743E5" w:rsidP="008B1B4D">
            <w:pPr>
              <w:spacing w:after="0" w:line="240" w:lineRule="auto"/>
              <w:rPr>
                <w:rFonts w:asciiTheme="minorHAnsi" w:hAnsiTheme="minorHAnsi"/>
                <w:sz w:val="20"/>
                <w:szCs w:val="20"/>
              </w:rPr>
            </w:pPr>
            <w:r>
              <w:rPr>
                <w:rFonts w:asciiTheme="minorHAnsi" w:hAnsiTheme="minorHAnsi"/>
                <w:sz w:val="20"/>
                <w:szCs w:val="20"/>
              </w:rPr>
              <w:t>PD</w:t>
            </w:r>
            <w:r w:rsidR="00C12751" w:rsidRPr="002C3DF4">
              <w:rPr>
                <w:rFonts w:asciiTheme="minorHAnsi" w:hAnsiTheme="minorHAnsi"/>
                <w:sz w:val="20"/>
                <w:szCs w:val="20"/>
              </w:rPr>
              <w:t xml:space="preserve"> to check stock weekly</w:t>
            </w:r>
          </w:p>
          <w:p w:rsidR="00C12751" w:rsidRPr="002C3DF4" w:rsidRDefault="00C12751" w:rsidP="008B1B4D">
            <w:pPr>
              <w:spacing w:after="0" w:line="240" w:lineRule="auto"/>
              <w:rPr>
                <w:rFonts w:asciiTheme="minorHAnsi" w:hAnsiTheme="minorHAnsi"/>
                <w:sz w:val="20"/>
                <w:szCs w:val="20"/>
              </w:rPr>
            </w:pPr>
          </w:p>
          <w:p w:rsidR="00C12751" w:rsidRPr="002C3DF4" w:rsidRDefault="00C12751" w:rsidP="008B1B4D">
            <w:pPr>
              <w:spacing w:after="0" w:line="240" w:lineRule="auto"/>
              <w:rPr>
                <w:rFonts w:asciiTheme="minorHAnsi" w:hAnsiTheme="minorHAnsi"/>
                <w:sz w:val="20"/>
                <w:szCs w:val="20"/>
              </w:rPr>
            </w:pPr>
          </w:p>
          <w:p w:rsidR="00C12751" w:rsidRPr="002C3DF4" w:rsidRDefault="00C12751" w:rsidP="008B1B4D">
            <w:pPr>
              <w:spacing w:after="0" w:line="240" w:lineRule="auto"/>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0D306B" w:rsidRPr="002C3DF4" w:rsidRDefault="00D743E5" w:rsidP="008B1B4D">
            <w:pPr>
              <w:spacing w:after="0" w:line="240" w:lineRule="auto"/>
              <w:rPr>
                <w:rFonts w:asciiTheme="minorHAnsi" w:hAnsiTheme="minorHAnsi"/>
                <w:sz w:val="20"/>
                <w:szCs w:val="20"/>
              </w:rPr>
            </w:pPr>
            <w:r>
              <w:rPr>
                <w:rFonts w:asciiTheme="minorHAnsi" w:hAnsiTheme="minorHAnsi"/>
                <w:sz w:val="20"/>
                <w:szCs w:val="20"/>
              </w:rPr>
              <w:t>PD</w:t>
            </w: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r w:rsidRPr="002C3DF4">
              <w:rPr>
                <w:rFonts w:asciiTheme="minorHAnsi" w:hAnsiTheme="minorHAnsi"/>
                <w:sz w:val="20"/>
                <w:szCs w:val="20"/>
              </w:rPr>
              <w:t>All staff invited to take part</w:t>
            </w:r>
          </w:p>
        </w:tc>
        <w:tc>
          <w:tcPr>
            <w:tcW w:w="1134" w:type="dxa"/>
            <w:tcBorders>
              <w:top w:val="single" w:sz="4" w:space="0" w:color="auto"/>
              <w:left w:val="single" w:sz="4" w:space="0" w:color="auto"/>
              <w:bottom w:val="single" w:sz="4" w:space="0" w:color="auto"/>
              <w:right w:val="single" w:sz="4" w:space="0" w:color="auto"/>
            </w:tcBorders>
          </w:tcPr>
          <w:p w:rsidR="000D306B" w:rsidRPr="002C3DF4" w:rsidRDefault="00993808" w:rsidP="008B1B4D">
            <w:pPr>
              <w:spacing w:after="0" w:line="240" w:lineRule="auto"/>
              <w:rPr>
                <w:rFonts w:asciiTheme="minorHAnsi" w:hAnsiTheme="minorHAnsi"/>
                <w:sz w:val="20"/>
                <w:szCs w:val="20"/>
              </w:rPr>
            </w:pPr>
            <w:r w:rsidRPr="002C3DF4">
              <w:rPr>
                <w:rFonts w:asciiTheme="minorHAnsi" w:hAnsiTheme="minorHAnsi"/>
                <w:sz w:val="20"/>
                <w:szCs w:val="20"/>
              </w:rPr>
              <w:t>W</w:t>
            </w:r>
            <w:r w:rsidR="00C12751" w:rsidRPr="002C3DF4">
              <w:rPr>
                <w:rFonts w:asciiTheme="minorHAnsi" w:hAnsiTheme="minorHAnsi"/>
                <w:sz w:val="20"/>
                <w:szCs w:val="20"/>
              </w:rPr>
              <w:t>eekly</w:t>
            </w: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r w:rsidRPr="002C3DF4">
              <w:rPr>
                <w:rFonts w:asciiTheme="minorHAnsi" w:hAnsiTheme="minorHAnsi"/>
                <w:sz w:val="20"/>
                <w:szCs w:val="20"/>
              </w:rPr>
              <w:t>Wed and Sunday</w:t>
            </w:r>
          </w:p>
        </w:tc>
        <w:tc>
          <w:tcPr>
            <w:tcW w:w="855" w:type="dxa"/>
            <w:tcBorders>
              <w:top w:val="single" w:sz="4" w:space="0" w:color="auto"/>
              <w:left w:val="single" w:sz="4" w:space="0" w:color="auto"/>
              <w:bottom w:val="single" w:sz="4" w:space="0" w:color="auto"/>
              <w:right w:val="single" w:sz="4" w:space="0" w:color="auto"/>
            </w:tcBorders>
          </w:tcPr>
          <w:p w:rsidR="00C12751" w:rsidRPr="002C3DF4" w:rsidRDefault="00C12751" w:rsidP="008B1B4D">
            <w:pPr>
              <w:spacing w:after="0" w:line="240" w:lineRule="auto"/>
              <w:rPr>
                <w:rFonts w:asciiTheme="minorHAnsi" w:hAnsiTheme="minorHAnsi"/>
                <w:sz w:val="20"/>
                <w:szCs w:val="20"/>
              </w:rPr>
            </w:pPr>
            <w:r w:rsidRPr="002C3DF4">
              <w:rPr>
                <w:rFonts w:asciiTheme="minorHAnsi" w:hAnsiTheme="minorHAnsi"/>
                <w:sz w:val="20"/>
                <w:szCs w:val="20"/>
              </w:rPr>
              <w:t>Done</w:t>
            </w: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p>
          <w:p w:rsidR="00993808" w:rsidRPr="002C3DF4" w:rsidRDefault="00993808"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Equality Impact Assessment</w:t>
            </w:r>
          </w:p>
        </w:tc>
        <w:tc>
          <w:tcPr>
            <w:tcW w:w="1530"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Staff &amp; Pupils</w:t>
            </w:r>
          </w:p>
        </w:tc>
        <w:tc>
          <w:tcPr>
            <w:tcW w:w="4678" w:type="dxa"/>
            <w:tcBorders>
              <w:top w:val="single" w:sz="4" w:space="0" w:color="auto"/>
              <w:left w:val="single" w:sz="4" w:space="0" w:color="auto"/>
              <w:bottom w:val="single" w:sz="4" w:space="0" w:color="auto"/>
              <w:right w:val="single" w:sz="4" w:space="0" w:color="auto"/>
            </w:tcBorders>
          </w:tcPr>
          <w:p w:rsidR="000D306B" w:rsidRPr="002C3DF4" w:rsidRDefault="000D306B" w:rsidP="00392672">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A equality impact assessment has been completed and </w:t>
            </w:r>
            <w:r w:rsidR="00392672" w:rsidRPr="002C3DF4">
              <w:rPr>
                <w:rFonts w:asciiTheme="minorHAnsi" w:hAnsiTheme="minorHAnsi" w:cs="Calibri"/>
                <w:sz w:val="20"/>
                <w:szCs w:val="20"/>
              </w:rPr>
              <w:t>can be shared on request</w:t>
            </w:r>
          </w:p>
        </w:tc>
        <w:tc>
          <w:tcPr>
            <w:tcW w:w="3260"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D306B" w:rsidRPr="002C3DF4" w:rsidRDefault="00392672" w:rsidP="008B1B4D">
            <w:pPr>
              <w:spacing w:after="0" w:line="240" w:lineRule="auto"/>
              <w:rPr>
                <w:rFonts w:asciiTheme="minorHAnsi" w:hAnsiTheme="minorHAnsi"/>
                <w:sz w:val="20"/>
                <w:szCs w:val="20"/>
              </w:rPr>
            </w:pPr>
            <w:r w:rsidRPr="002C3DF4">
              <w:rPr>
                <w:rFonts w:asciiTheme="minorHAnsi" w:hAnsiTheme="minorHAnsi"/>
                <w:sz w:val="20"/>
                <w:szCs w:val="20"/>
              </w:rPr>
              <w:t>14/7/20</w:t>
            </w:r>
          </w:p>
        </w:tc>
        <w:tc>
          <w:tcPr>
            <w:tcW w:w="855" w:type="dxa"/>
            <w:tcBorders>
              <w:top w:val="single" w:sz="4" w:space="0" w:color="auto"/>
              <w:left w:val="single" w:sz="4" w:space="0" w:color="auto"/>
              <w:bottom w:val="single" w:sz="4" w:space="0" w:color="auto"/>
              <w:right w:val="single" w:sz="4" w:space="0" w:color="auto"/>
            </w:tcBorders>
          </w:tcPr>
          <w:p w:rsidR="000D306B" w:rsidRPr="002C3DF4" w:rsidRDefault="00392672"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Lack of staff</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person to person.</w:t>
            </w:r>
          </w:p>
          <w:p w:rsidR="000D306B" w:rsidRPr="002C3DF4" w:rsidRDefault="000D306B"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0D306B" w:rsidRPr="002C3DF4" w:rsidRDefault="000D306B" w:rsidP="000D306B">
            <w:pPr>
              <w:numPr>
                <w:ilvl w:val="0"/>
                <w:numId w:val="36"/>
              </w:numPr>
              <w:spacing w:after="0" w:line="240" w:lineRule="auto"/>
              <w:ind w:left="357" w:hanging="357"/>
              <w:rPr>
                <w:rFonts w:asciiTheme="minorHAnsi" w:hAnsiTheme="minorHAnsi" w:cs="Calibri"/>
                <w:sz w:val="20"/>
                <w:szCs w:val="20"/>
                <w:lang w:eastAsia="en-US"/>
              </w:rPr>
            </w:pPr>
            <w:r w:rsidRPr="002C3DF4">
              <w:rPr>
                <w:rFonts w:asciiTheme="minorHAnsi" w:hAnsiTheme="minorHAnsi" w:cs="Calibri"/>
                <w:sz w:val="20"/>
                <w:szCs w:val="20"/>
                <w:lang w:eastAsia="en-US"/>
              </w:rPr>
              <w:t>Assessment of availability of staff for all activities during the school day, including break and lunchtimes</w:t>
            </w:r>
          </w:p>
          <w:p w:rsidR="005A601C" w:rsidRPr="002C3DF4" w:rsidRDefault="005A601C" w:rsidP="000D306B">
            <w:pPr>
              <w:numPr>
                <w:ilvl w:val="0"/>
                <w:numId w:val="36"/>
              </w:numPr>
              <w:spacing w:after="0" w:line="240" w:lineRule="auto"/>
              <w:ind w:left="357" w:hanging="357"/>
              <w:rPr>
                <w:rFonts w:asciiTheme="minorHAnsi" w:hAnsiTheme="minorHAnsi" w:cs="Calibri"/>
                <w:sz w:val="20"/>
                <w:szCs w:val="20"/>
                <w:lang w:eastAsia="en-US"/>
              </w:rPr>
            </w:pPr>
            <w:r w:rsidRPr="002C3DF4">
              <w:rPr>
                <w:rFonts w:asciiTheme="minorHAnsi" w:hAnsiTheme="minorHAnsi" w:cs="Calibri"/>
                <w:sz w:val="20"/>
                <w:szCs w:val="20"/>
                <w:lang w:eastAsia="en-US"/>
              </w:rPr>
              <w:t>Where supply teacher leading lessons, learning to be adapted to allow social distancing from teacher</w:t>
            </w:r>
          </w:p>
          <w:p w:rsidR="00495EE8" w:rsidRPr="002C3DF4" w:rsidRDefault="00495EE8" w:rsidP="00D743E5">
            <w:pPr>
              <w:spacing w:after="0" w:line="240" w:lineRule="auto"/>
              <w:ind w:left="360"/>
              <w:rPr>
                <w:rFonts w:asciiTheme="minorHAnsi" w:hAnsiTheme="minorHAnsi" w:cs="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0D306B" w:rsidRPr="002C3DF4" w:rsidRDefault="001A0A14" w:rsidP="008B1B4D">
            <w:pPr>
              <w:spacing w:after="0" w:line="240" w:lineRule="auto"/>
              <w:rPr>
                <w:rFonts w:asciiTheme="minorHAnsi" w:hAnsiTheme="minorHAnsi"/>
                <w:sz w:val="20"/>
                <w:szCs w:val="20"/>
              </w:rPr>
            </w:pPr>
            <w:r w:rsidRPr="002C3DF4">
              <w:rPr>
                <w:rFonts w:asciiTheme="minorHAnsi" w:hAnsiTheme="minorHAnsi"/>
                <w:sz w:val="20"/>
                <w:szCs w:val="20"/>
              </w:rPr>
              <w:t>Emergency cover rota avaible</w:t>
            </w: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r w:rsidRPr="002C3DF4">
              <w:rPr>
                <w:rFonts w:asciiTheme="minorHAnsi" w:hAnsiTheme="minorHAnsi"/>
                <w:sz w:val="20"/>
                <w:szCs w:val="20"/>
              </w:rPr>
              <w:t>Team leaders to discuss PPA</w:t>
            </w:r>
            <w:r w:rsidR="005A601C" w:rsidRPr="002C3DF4">
              <w:rPr>
                <w:rFonts w:asciiTheme="minorHAnsi" w:hAnsiTheme="minorHAnsi"/>
                <w:sz w:val="20"/>
                <w:szCs w:val="20"/>
              </w:rPr>
              <w:t>/supply days</w:t>
            </w:r>
            <w:r w:rsidRPr="002C3DF4">
              <w:rPr>
                <w:rFonts w:asciiTheme="minorHAnsi" w:hAnsiTheme="minorHAnsi"/>
                <w:sz w:val="20"/>
                <w:szCs w:val="20"/>
              </w:rPr>
              <w:t xml:space="preserve"> with staff </w:t>
            </w:r>
            <w:r w:rsidR="005A601C" w:rsidRPr="002C3DF4">
              <w:rPr>
                <w:rFonts w:asciiTheme="minorHAnsi" w:hAnsiTheme="minorHAnsi"/>
                <w:sz w:val="20"/>
                <w:szCs w:val="20"/>
              </w:rPr>
              <w:t>and ensure ready to go</w:t>
            </w:r>
          </w:p>
        </w:tc>
        <w:tc>
          <w:tcPr>
            <w:tcW w:w="1163" w:type="dxa"/>
            <w:tcBorders>
              <w:top w:val="single" w:sz="4" w:space="0" w:color="auto"/>
              <w:left w:val="single" w:sz="4" w:space="0" w:color="auto"/>
              <w:bottom w:val="single" w:sz="4" w:space="0" w:color="auto"/>
              <w:right w:val="single" w:sz="4" w:space="0" w:color="auto"/>
            </w:tcBorders>
          </w:tcPr>
          <w:p w:rsidR="000D306B" w:rsidRPr="002C3DF4" w:rsidRDefault="001A0A14" w:rsidP="008B1B4D">
            <w:pPr>
              <w:spacing w:after="0" w:line="240" w:lineRule="auto"/>
              <w:rPr>
                <w:rFonts w:asciiTheme="minorHAnsi" w:hAnsiTheme="minorHAnsi"/>
                <w:sz w:val="20"/>
                <w:szCs w:val="20"/>
              </w:rPr>
            </w:pPr>
            <w:r w:rsidRPr="002C3DF4">
              <w:rPr>
                <w:rFonts w:asciiTheme="minorHAnsi" w:hAnsiTheme="minorHAnsi"/>
                <w:sz w:val="20"/>
                <w:szCs w:val="20"/>
              </w:rPr>
              <w:t>SLT</w:t>
            </w: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r w:rsidRPr="002C3DF4">
              <w:rPr>
                <w:rFonts w:asciiTheme="minorHAnsi" w:hAnsiTheme="minorHAnsi"/>
                <w:sz w:val="20"/>
                <w:szCs w:val="20"/>
              </w:rPr>
              <w:t>SLT</w:t>
            </w:r>
          </w:p>
        </w:tc>
        <w:tc>
          <w:tcPr>
            <w:tcW w:w="1134" w:type="dxa"/>
            <w:tcBorders>
              <w:top w:val="single" w:sz="4" w:space="0" w:color="auto"/>
              <w:left w:val="single" w:sz="4" w:space="0" w:color="auto"/>
              <w:bottom w:val="single" w:sz="4" w:space="0" w:color="auto"/>
              <w:right w:val="single" w:sz="4" w:space="0" w:color="auto"/>
            </w:tcBorders>
          </w:tcPr>
          <w:p w:rsidR="000D306B" w:rsidRPr="002C3DF4" w:rsidRDefault="00392672" w:rsidP="008B1B4D">
            <w:pPr>
              <w:spacing w:after="0" w:line="240" w:lineRule="auto"/>
              <w:rPr>
                <w:rFonts w:asciiTheme="minorHAnsi" w:hAnsiTheme="minorHAnsi"/>
                <w:sz w:val="20"/>
                <w:szCs w:val="20"/>
              </w:rPr>
            </w:pPr>
            <w:r w:rsidRPr="002C3DF4">
              <w:rPr>
                <w:rFonts w:asciiTheme="minorHAnsi" w:hAnsiTheme="minorHAnsi"/>
                <w:sz w:val="20"/>
                <w:szCs w:val="20"/>
              </w:rPr>
              <w:t>14/7/20</w:t>
            </w: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p>
          <w:p w:rsidR="00392672" w:rsidRPr="002C3DF4" w:rsidRDefault="00392672" w:rsidP="008B1B4D">
            <w:pPr>
              <w:spacing w:after="0" w:line="240" w:lineRule="auto"/>
              <w:rPr>
                <w:rFonts w:asciiTheme="minorHAnsi" w:hAnsiTheme="minorHAnsi"/>
                <w:sz w:val="20"/>
                <w:szCs w:val="20"/>
              </w:rPr>
            </w:pPr>
            <w:r w:rsidRPr="002C3DF4">
              <w:rPr>
                <w:rFonts w:asciiTheme="minorHAnsi" w:hAnsiTheme="minorHAnsi"/>
                <w:sz w:val="20"/>
                <w:szCs w:val="20"/>
              </w:rPr>
              <w:t>7/9/20</w:t>
            </w:r>
          </w:p>
        </w:tc>
        <w:tc>
          <w:tcPr>
            <w:tcW w:w="855" w:type="dxa"/>
            <w:tcBorders>
              <w:top w:val="single" w:sz="4" w:space="0" w:color="auto"/>
              <w:left w:val="single" w:sz="4" w:space="0" w:color="auto"/>
              <w:bottom w:val="single" w:sz="4" w:space="0" w:color="auto"/>
              <w:right w:val="single" w:sz="4" w:space="0" w:color="auto"/>
            </w:tcBorders>
          </w:tcPr>
          <w:p w:rsidR="000D306B" w:rsidRPr="002C3DF4" w:rsidRDefault="000D306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E30DAE" w:rsidRPr="002C3DF4" w:rsidRDefault="009F4E80"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Learning outside the classroom (day trips, etc.)</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E30DAE" w:rsidRPr="002C3DF4" w:rsidRDefault="00E30DAE"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E30DAE" w:rsidRPr="002C3DF4" w:rsidRDefault="002A1FC8" w:rsidP="002A1FC8">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keeping children within their consistent group, and the COVID-secure measures in place at the destination</w:t>
            </w:r>
          </w:p>
          <w:p w:rsidR="00392672" w:rsidRPr="002C3DF4" w:rsidRDefault="00392672" w:rsidP="002A1FC8">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RA to be completed for any visits planned and reviewed with HT before any plans shared with children or parents</w:t>
            </w:r>
          </w:p>
          <w:p w:rsidR="002A1FC8" w:rsidRPr="002C3DF4" w:rsidRDefault="002A1FC8" w:rsidP="002A1FC8">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Schools should also make use of outdoor spaces in the local area to support delivery of the curriculum.</w:t>
            </w:r>
          </w:p>
        </w:tc>
        <w:tc>
          <w:tcPr>
            <w:tcW w:w="3260" w:type="dxa"/>
            <w:tcBorders>
              <w:top w:val="single" w:sz="4" w:space="0" w:color="auto"/>
              <w:left w:val="single" w:sz="4" w:space="0" w:color="auto"/>
              <w:bottom w:val="single" w:sz="4" w:space="0" w:color="auto"/>
              <w:right w:val="single" w:sz="4" w:space="0" w:color="auto"/>
            </w:tcBorders>
          </w:tcPr>
          <w:p w:rsidR="00E30DAE" w:rsidRPr="002C3DF4" w:rsidRDefault="00627353" w:rsidP="008B1B4D">
            <w:pPr>
              <w:spacing w:after="0" w:line="240" w:lineRule="auto"/>
              <w:rPr>
                <w:rStyle w:val="Hyperlink"/>
                <w:rFonts w:asciiTheme="minorHAnsi" w:hAnsiTheme="minorHAnsi"/>
                <w:color w:val="auto"/>
                <w:sz w:val="20"/>
                <w:szCs w:val="20"/>
              </w:rPr>
            </w:pPr>
            <w:r w:rsidRPr="002C3DF4">
              <w:rPr>
                <w:rFonts w:asciiTheme="minorHAnsi" w:hAnsiTheme="minorHAnsi"/>
                <w:sz w:val="20"/>
                <w:szCs w:val="20"/>
              </w:rPr>
              <w:t xml:space="preserve">For more information contact </w:t>
            </w:r>
            <w:hyperlink r:id="rId20" w:history="1">
              <w:r w:rsidRPr="002C3DF4">
                <w:rPr>
                  <w:rStyle w:val="Hyperlink"/>
                  <w:rFonts w:asciiTheme="minorHAnsi" w:hAnsiTheme="minorHAnsi"/>
                  <w:color w:val="auto"/>
                  <w:sz w:val="20"/>
                  <w:szCs w:val="20"/>
                </w:rPr>
                <w:t>Stephen Brown (Outdoor Education Adviser·)</w:t>
              </w:r>
            </w:hyperlink>
          </w:p>
          <w:p w:rsidR="00392672" w:rsidRPr="002C3DF4" w:rsidRDefault="00392672" w:rsidP="008B1B4D">
            <w:pPr>
              <w:spacing w:after="0" w:line="240" w:lineRule="auto"/>
              <w:rPr>
                <w:rStyle w:val="Hyperlink"/>
                <w:rFonts w:asciiTheme="minorHAnsi" w:hAnsiTheme="minorHAnsi"/>
                <w:color w:val="auto"/>
                <w:sz w:val="20"/>
                <w:szCs w:val="20"/>
              </w:rPr>
            </w:pPr>
          </w:p>
          <w:p w:rsidR="00392672" w:rsidRPr="002C3DF4" w:rsidRDefault="00392672" w:rsidP="008B1B4D">
            <w:pPr>
              <w:spacing w:after="0" w:line="240" w:lineRule="auto"/>
              <w:rPr>
                <w:rStyle w:val="Hyperlink"/>
                <w:rFonts w:asciiTheme="minorHAnsi" w:hAnsiTheme="minorHAnsi"/>
                <w:color w:val="auto"/>
                <w:sz w:val="20"/>
                <w:szCs w:val="20"/>
              </w:rPr>
            </w:pPr>
          </w:p>
          <w:p w:rsidR="00392672" w:rsidRPr="002C3DF4" w:rsidRDefault="00392672" w:rsidP="008B1B4D">
            <w:pPr>
              <w:spacing w:after="0" w:line="240" w:lineRule="auto"/>
              <w:rPr>
                <w:rStyle w:val="Hyperlink"/>
                <w:rFonts w:asciiTheme="minorHAnsi" w:hAnsiTheme="minorHAnsi"/>
                <w:color w:val="auto"/>
                <w:sz w:val="20"/>
                <w:szCs w:val="20"/>
              </w:rPr>
            </w:pPr>
          </w:p>
          <w:p w:rsidR="009D56AA" w:rsidRPr="002C3DF4" w:rsidRDefault="009D56AA" w:rsidP="008B1B4D">
            <w:pPr>
              <w:spacing w:after="0" w:line="240" w:lineRule="auto"/>
              <w:rPr>
                <w:rFonts w:asciiTheme="minorHAnsi" w:hAnsiTheme="minorHAnsi"/>
                <w:sz w:val="20"/>
                <w:szCs w:val="20"/>
              </w:rPr>
            </w:pPr>
            <w:r w:rsidRPr="002C3DF4">
              <w:rPr>
                <w:rFonts w:asciiTheme="minorHAnsi" w:hAnsiTheme="minorHAnsi"/>
                <w:sz w:val="20"/>
                <w:szCs w:val="20"/>
              </w:rPr>
              <w:t>Each class to have at least one outdoor PE</w:t>
            </w:r>
            <w:r w:rsidR="00D743E5">
              <w:rPr>
                <w:rFonts w:asciiTheme="minorHAnsi" w:hAnsiTheme="minorHAnsi"/>
                <w:sz w:val="20"/>
                <w:szCs w:val="20"/>
              </w:rPr>
              <w:t xml:space="preserve">, one indoor </w:t>
            </w:r>
            <w:r w:rsidRPr="002C3DF4">
              <w:rPr>
                <w:rFonts w:asciiTheme="minorHAnsi" w:hAnsiTheme="minorHAnsi"/>
                <w:sz w:val="20"/>
                <w:szCs w:val="20"/>
              </w:rPr>
              <w:t xml:space="preserve"> and one Haven session a week</w:t>
            </w:r>
          </w:p>
        </w:tc>
        <w:tc>
          <w:tcPr>
            <w:tcW w:w="1163" w:type="dxa"/>
            <w:tcBorders>
              <w:top w:val="single" w:sz="4" w:space="0" w:color="auto"/>
              <w:left w:val="single" w:sz="4" w:space="0" w:color="auto"/>
              <w:bottom w:val="single" w:sz="4" w:space="0" w:color="auto"/>
              <w:right w:val="single" w:sz="4" w:space="0" w:color="auto"/>
            </w:tcBorders>
          </w:tcPr>
          <w:p w:rsidR="00392672" w:rsidRPr="002C3DF4" w:rsidRDefault="00392672" w:rsidP="008B1B4D">
            <w:pPr>
              <w:spacing w:after="0" w:line="240" w:lineRule="auto"/>
              <w:rPr>
                <w:rFonts w:asciiTheme="minorHAnsi" w:hAnsiTheme="minorHAnsi"/>
                <w:sz w:val="20"/>
                <w:szCs w:val="20"/>
              </w:rPr>
            </w:pPr>
            <w:r w:rsidRPr="002C3DF4">
              <w:rPr>
                <w:rFonts w:asciiTheme="minorHAnsi" w:hAnsiTheme="minorHAnsi"/>
                <w:sz w:val="20"/>
                <w:szCs w:val="20"/>
              </w:rPr>
              <w:t>Any staff member considering a</w:t>
            </w:r>
            <w:r w:rsidR="009D56AA" w:rsidRPr="002C3DF4">
              <w:rPr>
                <w:rFonts w:asciiTheme="minorHAnsi" w:hAnsiTheme="minorHAnsi"/>
                <w:sz w:val="20"/>
                <w:szCs w:val="20"/>
              </w:rPr>
              <w:t xml:space="preserve"> trip to discuss with SLT and HT</w:t>
            </w:r>
            <w:r w:rsidRPr="002C3DF4">
              <w:rPr>
                <w:rFonts w:asciiTheme="minorHAnsi" w:hAnsiTheme="minorHAnsi"/>
                <w:sz w:val="20"/>
                <w:szCs w:val="20"/>
              </w:rPr>
              <w:t xml:space="preserve"> </w:t>
            </w:r>
          </w:p>
          <w:p w:rsidR="009D56AA" w:rsidRPr="002C3DF4" w:rsidRDefault="009D56AA"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0DAE" w:rsidRPr="002C3DF4" w:rsidRDefault="00E30DAE"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r w:rsidRPr="002C3DF4">
              <w:rPr>
                <w:rFonts w:asciiTheme="minorHAnsi" w:hAnsiTheme="minorHAnsi"/>
                <w:sz w:val="20"/>
                <w:szCs w:val="20"/>
              </w:rPr>
              <w:t>Ongoing</w:t>
            </w:r>
          </w:p>
          <w:p w:rsidR="009D56AA" w:rsidRPr="002C3DF4" w:rsidRDefault="009D56AA"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p w:rsidR="009D56AA" w:rsidRPr="002C3DF4" w:rsidRDefault="009D56AA"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rsidR="00E30DAE" w:rsidRPr="002C3DF4" w:rsidRDefault="00E30DAE" w:rsidP="008B1B4D">
            <w:pPr>
              <w:spacing w:after="0" w:line="240" w:lineRule="auto"/>
              <w:rPr>
                <w:rFonts w:asciiTheme="minorHAnsi" w:hAnsiTheme="minorHAnsi"/>
                <w:sz w:val="20"/>
                <w:szCs w:val="20"/>
              </w:rPr>
            </w:pP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E30DAE" w:rsidRPr="002C3DF4" w:rsidRDefault="009F4E80" w:rsidP="00024B30">
            <w:pPr>
              <w:spacing w:after="0" w:line="240" w:lineRule="auto"/>
              <w:rPr>
                <w:rFonts w:asciiTheme="minorHAnsi" w:hAnsiTheme="minorHAnsi" w:cs="Calibri"/>
                <w:sz w:val="20"/>
                <w:szCs w:val="20"/>
              </w:rPr>
            </w:pPr>
            <w:r w:rsidRPr="002C3DF4">
              <w:rPr>
                <w:rFonts w:asciiTheme="minorHAnsi" w:hAnsiTheme="minorHAnsi" w:cs="Calibri"/>
                <w:sz w:val="20"/>
                <w:szCs w:val="20"/>
              </w:rPr>
              <w:t>Extra-curricular activities</w:t>
            </w:r>
            <w:r w:rsidR="00024B30" w:rsidRPr="002C3DF4">
              <w:rPr>
                <w:rFonts w:asciiTheme="minorHAnsi" w:hAnsiTheme="minorHAnsi" w:cs="Calibri"/>
                <w:sz w:val="20"/>
                <w:szCs w:val="20"/>
              </w:rPr>
              <w:t xml:space="preserve"> (coaches, tutors, after school</w:t>
            </w:r>
            <w:r w:rsidRPr="002C3DF4">
              <w:rPr>
                <w:rFonts w:asciiTheme="minorHAnsi" w:hAnsiTheme="minorHAnsi" w:cs="Calibri"/>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E30DAE" w:rsidRPr="002C3DF4" w:rsidRDefault="00E30DAE"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E30DAE" w:rsidRPr="002C3DF4" w:rsidRDefault="00024B30" w:rsidP="00024B30">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Schools are able to work with external coaches, clubs and organisations for curricular and extra-curricular activities where they are satisfied that this is safe to do so. Schools should consider carefully how such arrangements can operate.</w:t>
            </w:r>
          </w:p>
        </w:tc>
        <w:tc>
          <w:tcPr>
            <w:tcW w:w="3260" w:type="dxa"/>
            <w:tcBorders>
              <w:top w:val="single" w:sz="4" w:space="0" w:color="auto"/>
              <w:left w:val="single" w:sz="4" w:space="0" w:color="auto"/>
              <w:bottom w:val="single" w:sz="4" w:space="0" w:color="auto"/>
              <w:right w:val="single" w:sz="4" w:space="0" w:color="auto"/>
            </w:tcBorders>
          </w:tcPr>
          <w:p w:rsidR="00E30DAE" w:rsidRPr="002C3DF4" w:rsidRDefault="009D56AA" w:rsidP="009D56AA">
            <w:pPr>
              <w:spacing w:after="0" w:line="240" w:lineRule="auto"/>
              <w:rPr>
                <w:rFonts w:asciiTheme="minorHAnsi" w:hAnsiTheme="minorHAnsi"/>
                <w:sz w:val="20"/>
                <w:szCs w:val="20"/>
              </w:rPr>
            </w:pPr>
            <w:r w:rsidRPr="002C3DF4">
              <w:rPr>
                <w:rFonts w:asciiTheme="minorHAnsi" w:hAnsiTheme="minorHAnsi"/>
                <w:sz w:val="20"/>
                <w:szCs w:val="20"/>
              </w:rPr>
              <w:t>RA to be completed by St Ives- currently only coaches in school</w:t>
            </w:r>
          </w:p>
        </w:tc>
        <w:tc>
          <w:tcPr>
            <w:tcW w:w="1163" w:type="dxa"/>
            <w:tcBorders>
              <w:top w:val="single" w:sz="4" w:space="0" w:color="auto"/>
              <w:left w:val="single" w:sz="4" w:space="0" w:color="auto"/>
              <w:bottom w:val="single" w:sz="4" w:space="0" w:color="auto"/>
              <w:right w:val="single" w:sz="4" w:space="0" w:color="auto"/>
            </w:tcBorders>
          </w:tcPr>
          <w:p w:rsidR="00E30DAE" w:rsidRPr="002C3DF4" w:rsidRDefault="009D56AA" w:rsidP="008B1B4D">
            <w:pPr>
              <w:spacing w:after="0" w:line="240" w:lineRule="auto"/>
              <w:rPr>
                <w:rFonts w:asciiTheme="minorHAnsi" w:hAnsiTheme="minorHAnsi"/>
                <w:sz w:val="20"/>
                <w:szCs w:val="20"/>
              </w:rPr>
            </w:pPr>
            <w:r w:rsidRPr="002C3DF4">
              <w:rPr>
                <w:rFonts w:asciiTheme="minorHAnsi" w:hAnsiTheme="minorHAnsi"/>
                <w:sz w:val="20"/>
                <w:szCs w:val="20"/>
              </w:rPr>
              <w:t xml:space="preserve">St Ives </w:t>
            </w:r>
          </w:p>
        </w:tc>
        <w:tc>
          <w:tcPr>
            <w:tcW w:w="1134" w:type="dxa"/>
            <w:tcBorders>
              <w:top w:val="single" w:sz="4" w:space="0" w:color="auto"/>
              <w:left w:val="single" w:sz="4" w:space="0" w:color="auto"/>
              <w:bottom w:val="single" w:sz="4" w:space="0" w:color="auto"/>
              <w:right w:val="single" w:sz="4" w:space="0" w:color="auto"/>
            </w:tcBorders>
          </w:tcPr>
          <w:p w:rsidR="00E30DAE" w:rsidRPr="002C3DF4" w:rsidRDefault="009D56AA" w:rsidP="008B1B4D">
            <w:pPr>
              <w:spacing w:after="0" w:line="240" w:lineRule="auto"/>
              <w:rPr>
                <w:rFonts w:asciiTheme="minorHAnsi" w:hAnsiTheme="minorHAnsi"/>
                <w:sz w:val="20"/>
                <w:szCs w:val="20"/>
              </w:rPr>
            </w:pPr>
            <w:r w:rsidRPr="002C3DF4">
              <w:rPr>
                <w:rFonts w:asciiTheme="minorHAnsi" w:hAnsiTheme="minorHAnsi"/>
                <w:sz w:val="20"/>
                <w:szCs w:val="20"/>
              </w:rPr>
              <w:t>10/9/20</w:t>
            </w:r>
          </w:p>
        </w:tc>
        <w:tc>
          <w:tcPr>
            <w:tcW w:w="855" w:type="dxa"/>
            <w:tcBorders>
              <w:top w:val="single" w:sz="4" w:space="0" w:color="auto"/>
              <w:left w:val="single" w:sz="4" w:space="0" w:color="auto"/>
              <w:bottom w:val="single" w:sz="4" w:space="0" w:color="auto"/>
              <w:right w:val="single" w:sz="4" w:space="0" w:color="auto"/>
            </w:tcBorders>
          </w:tcPr>
          <w:p w:rsidR="00E30DAE" w:rsidRPr="002C3DF4" w:rsidRDefault="00242DBB"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2C3DF4"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E30DAE" w:rsidRPr="002C3DF4" w:rsidRDefault="009F4E80"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Physical activity</w:t>
            </w:r>
          </w:p>
        </w:tc>
        <w:tc>
          <w:tcPr>
            <w:tcW w:w="1530" w:type="dxa"/>
            <w:tcBorders>
              <w:top w:val="single" w:sz="4" w:space="0" w:color="auto"/>
              <w:left w:val="single" w:sz="4" w:space="0" w:color="auto"/>
              <w:bottom w:val="single" w:sz="4" w:space="0" w:color="auto"/>
              <w:right w:val="single" w:sz="4" w:space="0" w:color="auto"/>
            </w:tcBorders>
          </w:tcPr>
          <w:p w:rsidR="00495EE8" w:rsidRPr="002C3DF4" w:rsidRDefault="00495EE8" w:rsidP="00495EE8">
            <w:pPr>
              <w:rPr>
                <w:rFonts w:asciiTheme="minorHAnsi" w:hAnsiTheme="minorHAnsi" w:cs="Calibri"/>
                <w:sz w:val="20"/>
                <w:szCs w:val="20"/>
              </w:rPr>
            </w:pPr>
            <w:r w:rsidRPr="002C3DF4">
              <w:rPr>
                <w:rFonts w:asciiTheme="minorHAnsi" w:hAnsiTheme="minorHAnsi"/>
                <w:sz w:val="20"/>
                <w:szCs w:val="20"/>
              </w:rPr>
              <w:t>Risk of infection via surfaces and/or person to person.</w:t>
            </w:r>
          </w:p>
          <w:p w:rsidR="00E30DAE" w:rsidRPr="002C3DF4" w:rsidRDefault="00E30DAE" w:rsidP="008B1B4D">
            <w:pPr>
              <w:spacing w:after="0" w:line="240" w:lineRule="auto"/>
              <w:rPr>
                <w:rFonts w:asciiTheme="minorHAnsi" w:hAnsiTheme="minorHAnsi" w:cs="Calibri"/>
                <w:sz w:val="20"/>
                <w:szCs w:val="20"/>
              </w:rPr>
            </w:pPr>
          </w:p>
        </w:tc>
        <w:tc>
          <w:tcPr>
            <w:tcW w:w="4678" w:type="dxa"/>
            <w:tcBorders>
              <w:top w:val="single" w:sz="4" w:space="0" w:color="auto"/>
              <w:left w:val="single" w:sz="4" w:space="0" w:color="auto"/>
              <w:bottom w:val="single" w:sz="4" w:space="0" w:color="auto"/>
              <w:right w:val="single" w:sz="4" w:space="0" w:color="auto"/>
            </w:tcBorders>
          </w:tcPr>
          <w:p w:rsidR="00024B30" w:rsidRPr="002C3DF4" w:rsidRDefault="00024B30" w:rsidP="00024B30">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Outdoor sports should be prioritised where possible, and large indoor spaces used where it is not, maximising distancing between pupils and paying scrupulous attention to cleaning and hygiene</w:t>
            </w:r>
          </w:p>
          <w:p w:rsidR="00E30DAE" w:rsidRPr="002C3DF4" w:rsidRDefault="00024B30" w:rsidP="00024B30">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 xml:space="preserve">Pupils should be kept in </w:t>
            </w:r>
            <w:r w:rsidR="009D56AA" w:rsidRPr="002C3DF4">
              <w:rPr>
                <w:rFonts w:asciiTheme="minorHAnsi" w:hAnsiTheme="minorHAnsi" w:cs="Calibri"/>
                <w:sz w:val="20"/>
                <w:szCs w:val="20"/>
              </w:rPr>
              <w:t>class</w:t>
            </w:r>
            <w:r w:rsidRPr="002C3DF4">
              <w:rPr>
                <w:rFonts w:asciiTheme="minorHAnsi" w:hAnsiTheme="minorHAnsi" w:cs="Calibri"/>
                <w:sz w:val="20"/>
                <w:szCs w:val="20"/>
              </w:rPr>
              <w:t xml:space="preserve"> groups</w:t>
            </w:r>
          </w:p>
          <w:p w:rsidR="00024B30" w:rsidRPr="002C3DF4" w:rsidRDefault="00024B30" w:rsidP="00024B30">
            <w:pPr>
              <w:pStyle w:val="ListParagraph"/>
              <w:numPr>
                <w:ilvl w:val="0"/>
                <w:numId w:val="36"/>
              </w:numPr>
              <w:rPr>
                <w:rFonts w:asciiTheme="minorHAnsi" w:hAnsiTheme="minorHAnsi" w:cs="Calibri"/>
                <w:sz w:val="20"/>
                <w:szCs w:val="20"/>
              </w:rPr>
            </w:pPr>
            <w:r w:rsidRPr="002C3DF4">
              <w:rPr>
                <w:rFonts w:asciiTheme="minorHAnsi" w:hAnsiTheme="minorHAnsi" w:cs="Calibri"/>
                <w:sz w:val="20"/>
                <w:szCs w:val="20"/>
              </w:rPr>
              <w:t>Sports equipment thoroughly cleaned between each use by different individual groups</w:t>
            </w:r>
            <w:r w:rsidR="00242DBB" w:rsidRPr="002C3DF4">
              <w:rPr>
                <w:rFonts w:asciiTheme="minorHAnsi" w:hAnsiTheme="minorHAnsi" w:cs="Calibri"/>
                <w:sz w:val="20"/>
                <w:szCs w:val="20"/>
              </w:rPr>
              <w:t xml:space="preserve"> and where possible each bubble should use different equipment </w:t>
            </w:r>
          </w:p>
          <w:p w:rsidR="009D56AA" w:rsidRPr="002C3DF4" w:rsidRDefault="00D743E5" w:rsidP="00024B30">
            <w:pPr>
              <w:pStyle w:val="ListParagraph"/>
              <w:numPr>
                <w:ilvl w:val="0"/>
                <w:numId w:val="36"/>
              </w:numPr>
              <w:rPr>
                <w:rFonts w:asciiTheme="minorHAnsi" w:hAnsiTheme="minorHAnsi" w:cs="Calibri"/>
                <w:sz w:val="20"/>
                <w:szCs w:val="20"/>
              </w:rPr>
            </w:pPr>
            <w:r>
              <w:rPr>
                <w:rFonts w:asciiTheme="minorHAnsi" w:hAnsiTheme="minorHAnsi" w:cs="Calibri"/>
                <w:sz w:val="20"/>
                <w:szCs w:val="20"/>
              </w:rPr>
              <w:t xml:space="preserve">Sing up to be held in year groups only </w:t>
            </w:r>
          </w:p>
          <w:p w:rsidR="00242DBB" w:rsidRPr="002C3DF4" w:rsidRDefault="00242DBB" w:rsidP="00242DBB">
            <w:pPr>
              <w:pStyle w:val="ListParagraph"/>
              <w:ind w:left="360"/>
              <w:rPr>
                <w:rFonts w:asciiTheme="minorHAnsi" w:hAnsiTheme="minorHAnsi" w:cs="Calibri"/>
                <w:sz w:val="20"/>
                <w:szCs w:val="20"/>
              </w:rPr>
            </w:pPr>
          </w:p>
          <w:p w:rsidR="003A7F32" w:rsidRPr="002C3DF4" w:rsidRDefault="003A7F32" w:rsidP="00F966DB">
            <w:pPr>
              <w:pStyle w:val="ListParagraph"/>
              <w:ind w:left="360"/>
              <w:rPr>
                <w:rFonts w:asciiTheme="minorHAnsi" w:hAnsiTheme="minorHAnsi"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9D56AA" w:rsidRPr="002C3DF4" w:rsidRDefault="00627353" w:rsidP="008B1B4D">
            <w:pPr>
              <w:spacing w:after="0" w:line="240" w:lineRule="auto"/>
              <w:rPr>
                <w:rStyle w:val="Hyperlink"/>
                <w:rFonts w:asciiTheme="minorHAnsi" w:hAnsiTheme="minorHAnsi"/>
                <w:color w:val="auto"/>
                <w:sz w:val="20"/>
                <w:szCs w:val="20"/>
              </w:rPr>
            </w:pPr>
            <w:r w:rsidRPr="002C3DF4">
              <w:rPr>
                <w:rFonts w:asciiTheme="minorHAnsi" w:hAnsiTheme="minorHAnsi"/>
                <w:sz w:val="20"/>
                <w:szCs w:val="20"/>
              </w:rPr>
              <w:t xml:space="preserve">For more information contact </w:t>
            </w:r>
            <w:hyperlink r:id="rId21" w:history="1">
              <w:r w:rsidRPr="002C3DF4">
                <w:rPr>
                  <w:rStyle w:val="Hyperlink"/>
                  <w:rFonts w:asciiTheme="minorHAnsi" w:hAnsiTheme="minorHAnsi"/>
                  <w:color w:val="auto"/>
                  <w:sz w:val="20"/>
                  <w:szCs w:val="20"/>
                </w:rPr>
                <w:t>Ian Roberts (Specialist Adviser - Physical Education and School Sport)</w:t>
              </w:r>
            </w:hyperlink>
            <w:r w:rsidR="009D56AA" w:rsidRPr="002C3DF4">
              <w:rPr>
                <w:rStyle w:val="Hyperlink"/>
                <w:rFonts w:asciiTheme="minorHAnsi" w:hAnsiTheme="minorHAnsi"/>
                <w:color w:val="auto"/>
                <w:sz w:val="20"/>
                <w:szCs w:val="20"/>
              </w:rPr>
              <w:t xml:space="preserve">  </w:t>
            </w:r>
          </w:p>
          <w:p w:rsidR="009D56AA" w:rsidRPr="002C3DF4" w:rsidRDefault="009D56AA" w:rsidP="008B1B4D">
            <w:pPr>
              <w:spacing w:after="0" w:line="240" w:lineRule="auto"/>
              <w:rPr>
                <w:rStyle w:val="Hyperlink"/>
                <w:rFonts w:asciiTheme="minorHAnsi" w:hAnsiTheme="minorHAnsi"/>
                <w:color w:val="auto"/>
                <w:sz w:val="20"/>
                <w:szCs w:val="20"/>
              </w:rPr>
            </w:pPr>
          </w:p>
          <w:p w:rsidR="009D56AA" w:rsidRPr="002C3DF4" w:rsidRDefault="009D56AA" w:rsidP="008B1B4D">
            <w:pPr>
              <w:spacing w:after="0" w:line="240" w:lineRule="auto"/>
              <w:rPr>
                <w:rStyle w:val="Hyperlink"/>
                <w:rFonts w:asciiTheme="minorHAnsi" w:hAnsiTheme="minorHAnsi"/>
                <w:color w:val="auto"/>
                <w:sz w:val="20"/>
                <w:szCs w:val="20"/>
              </w:rPr>
            </w:pPr>
            <w:r w:rsidRPr="002C3DF4">
              <w:rPr>
                <w:rStyle w:val="Hyperlink"/>
                <w:rFonts w:asciiTheme="minorHAnsi" w:hAnsiTheme="minorHAnsi"/>
                <w:color w:val="auto"/>
                <w:sz w:val="20"/>
                <w:szCs w:val="20"/>
              </w:rPr>
              <w:t>And Evolve resources</w:t>
            </w:r>
          </w:p>
          <w:p w:rsidR="00242DBB" w:rsidRPr="002C3DF4" w:rsidRDefault="00242DBB" w:rsidP="008B1B4D">
            <w:pPr>
              <w:spacing w:after="0" w:line="240" w:lineRule="auto"/>
              <w:rPr>
                <w:rStyle w:val="Hyperlink"/>
                <w:rFonts w:asciiTheme="minorHAnsi" w:hAnsiTheme="minorHAnsi"/>
                <w:color w:val="auto"/>
                <w:sz w:val="20"/>
                <w:szCs w:val="20"/>
              </w:rPr>
            </w:pPr>
          </w:p>
          <w:p w:rsidR="00242DBB" w:rsidRPr="002C3DF4" w:rsidRDefault="00242DBB" w:rsidP="008B1B4D">
            <w:pPr>
              <w:spacing w:after="0" w:line="240" w:lineRule="auto"/>
              <w:rPr>
                <w:rStyle w:val="Hyperlink"/>
                <w:rFonts w:asciiTheme="minorHAnsi" w:hAnsiTheme="minorHAnsi"/>
                <w:color w:val="auto"/>
                <w:sz w:val="20"/>
                <w:szCs w:val="20"/>
              </w:rPr>
            </w:pPr>
          </w:p>
          <w:p w:rsidR="00242DBB" w:rsidRPr="002C3DF4" w:rsidRDefault="00242DBB" w:rsidP="008B1B4D">
            <w:pPr>
              <w:spacing w:after="0" w:line="240" w:lineRule="auto"/>
              <w:rPr>
                <w:rStyle w:val="Hyperlink"/>
                <w:rFonts w:asciiTheme="minorHAnsi" w:hAnsiTheme="minorHAnsi"/>
                <w:color w:val="auto"/>
                <w:sz w:val="20"/>
                <w:szCs w:val="20"/>
              </w:rPr>
            </w:pPr>
          </w:p>
          <w:p w:rsidR="00242DBB" w:rsidRPr="002C3DF4" w:rsidRDefault="00242DBB" w:rsidP="008B1B4D">
            <w:pPr>
              <w:spacing w:after="0" w:line="240" w:lineRule="auto"/>
              <w:rPr>
                <w:rStyle w:val="Hyperlink"/>
                <w:rFonts w:asciiTheme="minorHAnsi" w:hAnsiTheme="minorHAnsi"/>
                <w:color w:val="auto"/>
                <w:sz w:val="20"/>
                <w:szCs w:val="20"/>
              </w:rPr>
            </w:pPr>
          </w:p>
          <w:p w:rsidR="00242DBB" w:rsidRDefault="00242DBB" w:rsidP="008B1B4D">
            <w:pPr>
              <w:spacing w:after="0" w:line="240" w:lineRule="auto"/>
              <w:rPr>
                <w:rFonts w:asciiTheme="minorHAnsi" w:hAnsiTheme="minorHAnsi"/>
                <w:sz w:val="20"/>
                <w:szCs w:val="20"/>
              </w:rPr>
            </w:pPr>
          </w:p>
          <w:p w:rsidR="006108C5" w:rsidRPr="002C3DF4" w:rsidRDefault="006108C5" w:rsidP="008B1B4D">
            <w:pPr>
              <w:spacing w:after="0" w:line="240" w:lineRule="auto"/>
              <w:rPr>
                <w:rFonts w:asciiTheme="minorHAnsi" w:hAnsiTheme="minorHAnsi"/>
                <w:sz w:val="20"/>
                <w:szCs w:val="20"/>
              </w:rPr>
            </w:pPr>
            <w:r>
              <w:rPr>
                <w:rFonts w:asciiTheme="minorHAnsi" w:hAnsiTheme="minorHAnsi"/>
                <w:sz w:val="20"/>
                <w:szCs w:val="20"/>
              </w:rPr>
              <w:t>All staff informed</w:t>
            </w:r>
          </w:p>
        </w:tc>
        <w:tc>
          <w:tcPr>
            <w:tcW w:w="1163" w:type="dxa"/>
            <w:tcBorders>
              <w:top w:val="single" w:sz="4" w:space="0" w:color="auto"/>
              <w:left w:val="single" w:sz="4" w:space="0" w:color="auto"/>
              <w:bottom w:val="single" w:sz="4" w:space="0" w:color="auto"/>
              <w:right w:val="single" w:sz="4" w:space="0" w:color="auto"/>
            </w:tcBorders>
          </w:tcPr>
          <w:p w:rsidR="00E30DAE" w:rsidRPr="002C3DF4" w:rsidRDefault="00E30DAE"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Default="00242DBB" w:rsidP="008B1B4D">
            <w:pPr>
              <w:spacing w:after="0" w:line="240" w:lineRule="auto"/>
              <w:rPr>
                <w:rFonts w:asciiTheme="minorHAnsi" w:hAnsiTheme="minorHAnsi"/>
                <w:sz w:val="20"/>
                <w:szCs w:val="20"/>
              </w:rPr>
            </w:pPr>
            <w:r w:rsidRPr="002C3DF4">
              <w:rPr>
                <w:rFonts w:asciiTheme="minorHAnsi" w:hAnsiTheme="minorHAnsi"/>
                <w:sz w:val="20"/>
                <w:szCs w:val="20"/>
              </w:rPr>
              <w:t>OE</w:t>
            </w:r>
          </w:p>
          <w:p w:rsidR="006108C5" w:rsidRPr="002C3DF4" w:rsidRDefault="006108C5" w:rsidP="008B1B4D">
            <w:pPr>
              <w:spacing w:after="0" w:line="240" w:lineRule="auto"/>
              <w:rPr>
                <w:rFonts w:asciiTheme="minorHAnsi" w:hAnsiTheme="minorHAnsi"/>
                <w:sz w:val="20"/>
                <w:szCs w:val="20"/>
              </w:rPr>
            </w:pPr>
            <w:r>
              <w:rPr>
                <w:rFonts w:asciiTheme="minorHAnsi" w:hAnsiTheme="minorHAnsi"/>
                <w:sz w:val="20"/>
                <w:szCs w:val="20"/>
              </w:rPr>
              <w:t>MS</w:t>
            </w:r>
          </w:p>
        </w:tc>
        <w:tc>
          <w:tcPr>
            <w:tcW w:w="1134" w:type="dxa"/>
            <w:tcBorders>
              <w:top w:val="single" w:sz="4" w:space="0" w:color="auto"/>
              <w:left w:val="single" w:sz="4" w:space="0" w:color="auto"/>
              <w:bottom w:val="single" w:sz="4" w:space="0" w:color="auto"/>
              <w:right w:val="single" w:sz="4" w:space="0" w:color="auto"/>
            </w:tcBorders>
          </w:tcPr>
          <w:p w:rsidR="00E30DAE" w:rsidRPr="002C3DF4" w:rsidRDefault="00242DBB" w:rsidP="008B1B4D">
            <w:pPr>
              <w:spacing w:after="0" w:line="240" w:lineRule="auto"/>
              <w:rPr>
                <w:rFonts w:asciiTheme="minorHAnsi" w:hAnsiTheme="minorHAnsi"/>
                <w:sz w:val="20"/>
                <w:szCs w:val="20"/>
              </w:rPr>
            </w:pPr>
            <w:r w:rsidRPr="002C3DF4">
              <w:rPr>
                <w:rFonts w:asciiTheme="minorHAnsi" w:hAnsiTheme="minorHAnsi"/>
                <w:sz w:val="20"/>
                <w:szCs w:val="20"/>
              </w:rPr>
              <w:t>All year</w:t>
            </w: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Pr="002C3DF4" w:rsidRDefault="00242DBB" w:rsidP="008B1B4D">
            <w:pPr>
              <w:spacing w:after="0" w:line="240" w:lineRule="auto"/>
              <w:rPr>
                <w:rFonts w:asciiTheme="minorHAnsi" w:hAnsiTheme="minorHAnsi"/>
                <w:sz w:val="20"/>
                <w:szCs w:val="20"/>
              </w:rPr>
            </w:pPr>
          </w:p>
          <w:p w:rsidR="00242DBB" w:rsidRDefault="00242DBB" w:rsidP="008B1B4D">
            <w:pPr>
              <w:spacing w:after="0" w:line="240" w:lineRule="auto"/>
              <w:rPr>
                <w:rFonts w:asciiTheme="minorHAnsi" w:hAnsiTheme="minorHAnsi"/>
                <w:sz w:val="20"/>
                <w:szCs w:val="20"/>
              </w:rPr>
            </w:pPr>
            <w:r w:rsidRPr="002C3DF4">
              <w:rPr>
                <w:rFonts w:asciiTheme="minorHAnsi" w:hAnsiTheme="minorHAnsi"/>
                <w:sz w:val="20"/>
                <w:szCs w:val="20"/>
              </w:rPr>
              <w:t xml:space="preserve">All year </w:t>
            </w:r>
          </w:p>
          <w:p w:rsidR="006108C5" w:rsidRPr="002C3DF4" w:rsidRDefault="006108C5" w:rsidP="008B1B4D">
            <w:pPr>
              <w:spacing w:after="0" w:line="240" w:lineRule="auto"/>
              <w:rPr>
                <w:rFonts w:asciiTheme="minorHAnsi" w:hAnsiTheme="minorHAnsi"/>
                <w:sz w:val="20"/>
                <w:szCs w:val="20"/>
              </w:rPr>
            </w:pPr>
            <w:r>
              <w:rPr>
                <w:rFonts w:asciiTheme="minorHAnsi" w:hAnsiTheme="minorHAnsi"/>
                <w:sz w:val="20"/>
                <w:szCs w:val="20"/>
              </w:rPr>
              <w:t>Oct 21</w:t>
            </w:r>
          </w:p>
        </w:tc>
        <w:tc>
          <w:tcPr>
            <w:tcW w:w="855" w:type="dxa"/>
            <w:tcBorders>
              <w:top w:val="single" w:sz="4" w:space="0" w:color="auto"/>
              <w:left w:val="single" w:sz="4" w:space="0" w:color="auto"/>
              <w:bottom w:val="single" w:sz="4" w:space="0" w:color="auto"/>
              <w:right w:val="single" w:sz="4" w:space="0" w:color="auto"/>
            </w:tcBorders>
          </w:tcPr>
          <w:p w:rsidR="00E30DAE" w:rsidRPr="002C3DF4" w:rsidRDefault="00E30DAE" w:rsidP="008B1B4D">
            <w:pPr>
              <w:spacing w:after="0" w:line="240" w:lineRule="auto"/>
              <w:rPr>
                <w:rFonts w:asciiTheme="minorHAnsi" w:hAnsiTheme="minorHAnsi"/>
                <w:sz w:val="20"/>
                <w:szCs w:val="20"/>
              </w:rPr>
            </w:pPr>
          </w:p>
        </w:tc>
      </w:tr>
      <w:tr w:rsidR="006A62CB"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6A62CB" w:rsidRPr="002C3DF4" w:rsidRDefault="001A0A14"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Safeguarding</w:t>
            </w:r>
          </w:p>
        </w:tc>
        <w:tc>
          <w:tcPr>
            <w:tcW w:w="1530" w:type="dxa"/>
            <w:tcBorders>
              <w:top w:val="single" w:sz="4" w:space="0" w:color="auto"/>
              <w:left w:val="single" w:sz="4" w:space="0" w:color="auto"/>
              <w:bottom w:val="single" w:sz="4" w:space="0" w:color="auto"/>
              <w:right w:val="single" w:sz="4" w:space="0" w:color="auto"/>
            </w:tcBorders>
          </w:tcPr>
          <w:p w:rsidR="006A62CB" w:rsidRPr="002C3DF4" w:rsidRDefault="00495EE8" w:rsidP="008B1B4D">
            <w:pPr>
              <w:spacing w:after="0" w:line="240" w:lineRule="auto"/>
              <w:rPr>
                <w:rFonts w:asciiTheme="minorHAnsi" w:hAnsiTheme="minorHAnsi" w:cs="Calibri"/>
                <w:sz w:val="20"/>
                <w:szCs w:val="20"/>
              </w:rPr>
            </w:pPr>
            <w:r w:rsidRPr="002C3DF4">
              <w:rPr>
                <w:rFonts w:asciiTheme="minorHAnsi" w:hAnsiTheme="minorHAnsi" w:cs="Calibri"/>
                <w:sz w:val="20"/>
                <w:szCs w:val="20"/>
              </w:rPr>
              <w:t>Wider safeguarding of children</w:t>
            </w:r>
          </w:p>
        </w:tc>
        <w:tc>
          <w:tcPr>
            <w:tcW w:w="4678" w:type="dxa"/>
            <w:tcBorders>
              <w:top w:val="single" w:sz="4" w:space="0" w:color="auto"/>
              <w:left w:val="single" w:sz="4" w:space="0" w:color="auto"/>
              <w:bottom w:val="single" w:sz="4" w:space="0" w:color="auto"/>
              <w:right w:val="single" w:sz="4" w:space="0" w:color="auto"/>
            </w:tcBorders>
          </w:tcPr>
          <w:p w:rsidR="001A0A14" w:rsidRPr="00D743E5" w:rsidRDefault="001A0A14" w:rsidP="00024B30">
            <w:pPr>
              <w:pStyle w:val="ListParagraph"/>
              <w:numPr>
                <w:ilvl w:val="0"/>
                <w:numId w:val="36"/>
              </w:numPr>
              <w:rPr>
                <w:rFonts w:asciiTheme="minorHAnsi" w:hAnsiTheme="minorHAnsi" w:cs="Calibri"/>
                <w:sz w:val="20"/>
                <w:szCs w:val="20"/>
              </w:rPr>
            </w:pPr>
            <w:r w:rsidRPr="00D743E5">
              <w:rPr>
                <w:rFonts w:asciiTheme="minorHAnsi" w:hAnsiTheme="minorHAnsi"/>
                <w:sz w:val="20"/>
                <w:szCs w:val="20"/>
              </w:rPr>
              <w:t>If SLT (Safeguarding Lead &amp; Deputy SL) are in isolation,talk to Pre school 1</w:t>
            </w:r>
            <w:r w:rsidRPr="00D743E5">
              <w:rPr>
                <w:rFonts w:asciiTheme="minorHAnsi" w:hAnsiTheme="minorHAnsi"/>
                <w:sz w:val="20"/>
                <w:szCs w:val="20"/>
                <w:vertAlign w:val="superscript"/>
              </w:rPr>
              <w:t>st</w:t>
            </w:r>
            <w:r w:rsidRPr="00D743E5">
              <w:rPr>
                <w:rFonts w:asciiTheme="minorHAnsi" w:hAnsiTheme="minorHAnsi"/>
                <w:sz w:val="20"/>
                <w:szCs w:val="20"/>
              </w:rPr>
              <w:t xml:space="preserve"> then  LA advice will be sought</w:t>
            </w:r>
          </w:p>
          <w:p w:rsidR="001A0A14" w:rsidRPr="00D743E5" w:rsidRDefault="001A0A14" w:rsidP="001A0A14">
            <w:pPr>
              <w:pStyle w:val="ListParagraph"/>
              <w:numPr>
                <w:ilvl w:val="0"/>
                <w:numId w:val="36"/>
              </w:numPr>
              <w:rPr>
                <w:rFonts w:asciiTheme="minorHAnsi" w:hAnsiTheme="minorHAnsi" w:cs="Calibri"/>
                <w:sz w:val="20"/>
                <w:szCs w:val="20"/>
              </w:rPr>
            </w:pPr>
            <w:r w:rsidRPr="00D743E5">
              <w:rPr>
                <w:rFonts w:asciiTheme="minorHAnsi" w:hAnsiTheme="minorHAnsi"/>
                <w:sz w:val="20"/>
                <w:szCs w:val="20"/>
              </w:rPr>
              <w:t xml:space="preserve"> If possible, HT, DHT then SLT will retain leadership in isolation. They will make details clear to all staff if leadership needs to be passed on. </w:t>
            </w:r>
          </w:p>
          <w:p w:rsidR="001A0A14" w:rsidRPr="00D743E5" w:rsidRDefault="001A0A14" w:rsidP="001A0A14">
            <w:pPr>
              <w:pStyle w:val="ListParagraph"/>
              <w:numPr>
                <w:ilvl w:val="0"/>
                <w:numId w:val="36"/>
              </w:numPr>
              <w:rPr>
                <w:rFonts w:asciiTheme="minorHAnsi" w:hAnsiTheme="minorHAnsi" w:cs="Calibri"/>
                <w:sz w:val="20"/>
                <w:szCs w:val="20"/>
              </w:rPr>
            </w:pPr>
            <w:r w:rsidRPr="00D743E5">
              <w:rPr>
                <w:rFonts w:asciiTheme="minorHAnsi" w:hAnsiTheme="minorHAnsi"/>
                <w:sz w:val="20"/>
                <w:szCs w:val="20"/>
              </w:rPr>
              <w:t xml:space="preserve"> If all SLT in isolation, LA must be informed &amp; advice sought: Diane Stygal 07375087833; Jon Lewis 07920 160402</w:t>
            </w:r>
          </w:p>
          <w:p w:rsidR="001A0A14" w:rsidRPr="00D743E5" w:rsidRDefault="001A0A14" w:rsidP="001A0A14">
            <w:pPr>
              <w:pStyle w:val="ListParagraph"/>
              <w:numPr>
                <w:ilvl w:val="0"/>
                <w:numId w:val="36"/>
              </w:numPr>
              <w:rPr>
                <w:rFonts w:asciiTheme="minorHAnsi" w:hAnsiTheme="minorHAnsi" w:cs="Calibri"/>
                <w:sz w:val="20"/>
                <w:szCs w:val="20"/>
              </w:rPr>
            </w:pPr>
            <w:r w:rsidRPr="00D743E5">
              <w:rPr>
                <w:rFonts w:asciiTheme="minorHAnsi" w:hAnsiTheme="minorHAnsi"/>
                <w:sz w:val="20"/>
                <w:szCs w:val="20"/>
              </w:rPr>
              <w:t xml:space="preserve"> Safeguarding Policy annex added. </w:t>
            </w:r>
          </w:p>
          <w:p w:rsidR="006A62CB" w:rsidRPr="00D743E5" w:rsidRDefault="001A0A14" w:rsidP="001A0A14">
            <w:pPr>
              <w:pStyle w:val="ListParagraph"/>
              <w:numPr>
                <w:ilvl w:val="0"/>
                <w:numId w:val="36"/>
              </w:numPr>
              <w:rPr>
                <w:rFonts w:asciiTheme="minorHAnsi" w:hAnsiTheme="minorHAnsi" w:cs="Calibri"/>
                <w:sz w:val="20"/>
                <w:szCs w:val="20"/>
              </w:rPr>
            </w:pPr>
            <w:r w:rsidRPr="00D743E5">
              <w:rPr>
                <w:rFonts w:asciiTheme="minorHAnsi" w:hAnsiTheme="minorHAnsi"/>
                <w:sz w:val="20"/>
                <w:szCs w:val="20"/>
              </w:rPr>
              <w:t>DBS guidance will be followed (e.g., about visitors who have not been seen in school for some months).</w:t>
            </w:r>
          </w:p>
        </w:tc>
        <w:tc>
          <w:tcPr>
            <w:tcW w:w="3260" w:type="dxa"/>
            <w:tcBorders>
              <w:top w:val="single" w:sz="4" w:space="0" w:color="auto"/>
              <w:left w:val="single" w:sz="4" w:space="0" w:color="auto"/>
              <w:bottom w:val="single" w:sz="4" w:space="0" w:color="auto"/>
              <w:right w:val="single" w:sz="4" w:space="0" w:color="auto"/>
            </w:tcBorders>
          </w:tcPr>
          <w:p w:rsidR="006A62CB" w:rsidRPr="00D743E5" w:rsidRDefault="00C01A03" w:rsidP="008B1B4D">
            <w:pPr>
              <w:spacing w:after="0" w:line="240" w:lineRule="auto"/>
              <w:rPr>
                <w:rFonts w:asciiTheme="minorHAnsi" w:hAnsiTheme="minorHAnsi"/>
                <w:sz w:val="20"/>
                <w:szCs w:val="20"/>
              </w:rPr>
            </w:pPr>
            <w:r w:rsidRPr="00D743E5">
              <w:rPr>
                <w:rFonts w:asciiTheme="minorHAnsi" w:hAnsiTheme="minorHAnsi"/>
                <w:sz w:val="20"/>
                <w:szCs w:val="20"/>
              </w:rPr>
              <w:t>Inform staff of arrangements</w:t>
            </w: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r w:rsidRPr="00D743E5">
              <w:rPr>
                <w:rFonts w:asciiTheme="minorHAnsi" w:hAnsiTheme="minorHAnsi"/>
                <w:sz w:val="20"/>
                <w:szCs w:val="20"/>
              </w:rPr>
              <w:t>All volunteers to have new DBS ( governors exempt)</w:t>
            </w:r>
          </w:p>
        </w:tc>
        <w:tc>
          <w:tcPr>
            <w:tcW w:w="1163" w:type="dxa"/>
            <w:tcBorders>
              <w:top w:val="single" w:sz="4" w:space="0" w:color="auto"/>
              <w:left w:val="single" w:sz="4" w:space="0" w:color="auto"/>
              <w:bottom w:val="single" w:sz="4" w:space="0" w:color="auto"/>
              <w:right w:val="single" w:sz="4" w:space="0" w:color="auto"/>
            </w:tcBorders>
          </w:tcPr>
          <w:p w:rsidR="006A62CB" w:rsidRPr="00D743E5" w:rsidRDefault="00C01A03" w:rsidP="008B1B4D">
            <w:pPr>
              <w:spacing w:after="0" w:line="240" w:lineRule="auto"/>
              <w:rPr>
                <w:rFonts w:asciiTheme="minorHAnsi" w:hAnsiTheme="minorHAnsi"/>
                <w:sz w:val="20"/>
                <w:szCs w:val="20"/>
              </w:rPr>
            </w:pPr>
            <w:r w:rsidRPr="00D743E5">
              <w:rPr>
                <w:rFonts w:asciiTheme="minorHAnsi" w:hAnsiTheme="minorHAnsi"/>
                <w:sz w:val="20"/>
                <w:szCs w:val="20"/>
              </w:rPr>
              <w:t>CAS</w:t>
            </w: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r w:rsidRPr="00D743E5">
              <w:rPr>
                <w:rFonts w:asciiTheme="minorHAnsi" w:hAnsiTheme="minorHAnsi"/>
                <w:sz w:val="20"/>
                <w:szCs w:val="20"/>
              </w:rPr>
              <w:t>Office staff</w:t>
            </w:r>
          </w:p>
        </w:tc>
        <w:tc>
          <w:tcPr>
            <w:tcW w:w="1134" w:type="dxa"/>
            <w:tcBorders>
              <w:top w:val="single" w:sz="4" w:space="0" w:color="auto"/>
              <w:left w:val="single" w:sz="4" w:space="0" w:color="auto"/>
              <w:bottom w:val="single" w:sz="4" w:space="0" w:color="auto"/>
              <w:right w:val="single" w:sz="4" w:space="0" w:color="auto"/>
            </w:tcBorders>
          </w:tcPr>
          <w:p w:rsidR="006A62CB" w:rsidRPr="00D743E5" w:rsidRDefault="00C01A03" w:rsidP="008B1B4D">
            <w:pPr>
              <w:spacing w:after="0" w:line="240" w:lineRule="auto"/>
              <w:rPr>
                <w:rFonts w:asciiTheme="minorHAnsi" w:hAnsiTheme="minorHAnsi"/>
                <w:sz w:val="20"/>
                <w:szCs w:val="20"/>
              </w:rPr>
            </w:pPr>
            <w:r w:rsidRPr="00D743E5">
              <w:rPr>
                <w:rFonts w:asciiTheme="minorHAnsi" w:hAnsiTheme="minorHAnsi"/>
                <w:sz w:val="20"/>
                <w:szCs w:val="20"/>
              </w:rPr>
              <w:t>1/9/20</w:t>
            </w: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p>
          <w:p w:rsidR="004C40E0" w:rsidRPr="00D743E5" w:rsidRDefault="004C40E0" w:rsidP="008B1B4D">
            <w:pPr>
              <w:spacing w:after="0" w:line="240" w:lineRule="auto"/>
              <w:rPr>
                <w:rFonts w:asciiTheme="minorHAnsi" w:hAnsiTheme="minorHAnsi"/>
                <w:sz w:val="20"/>
                <w:szCs w:val="20"/>
              </w:rPr>
            </w:pPr>
            <w:r w:rsidRPr="00D743E5">
              <w:rPr>
                <w:rFonts w:asciiTheme="minorHAnsi" w:hAnsiTheme="minorHAnsi"/>
                <w:sz w:val="20"/>
                <w:szCs w:val="20"/>
              </w:rPr>
              <w:t>When necessary</w:t>
            </w:r>
          </w:p>
        </w:tc>
        <w:tc>
          <w:tcPr>
            <w:tcW w:w="855" w:type="dxa"/>
            <w:tcBorders>
              <w:top w:val="single" w:sz="4" w:space="0" w:color="auto"/>
              <w:left w:val="single" w:sz="4" w:space="0" w:color="auto"/>
              <w:bottom w:val="single" w:sz="4" w:space="0" w:color="auto"/>
              <w:right w:val="single" w:sz="4" w:space="0" w:color="auto"/>
            </w:tcBorders>
          </w:tcPr>
          <w:p w:rsidR="006A62CB" w:rsidRPr="002C3DF4" w:rsidRDefault="00FB7C84" w:rsidP="008B1B4D">
            <w:pPr>
              <w:spacing w:after="0" w:line="240" w:lineRule="auto"/>
              <w:rPr>
                <w:rFonts w:asciiTheme="minorHAnsi" w:hAnsiTheme="minorHAnsi"/>
                <w:sz w:val="20"/>
                <w:szCs w:val="20"/>
              </w:rPr>
            </w:pPr>
            <w:r w:rsidRPr="002C3DF4">
              <w:rPr>
                <w:rFonts w:asciiTheme="minorHAnsi" w:hAnsiTheme="minorHAnsi"/>
                <w:sz w:val="20"/>
                <w:szCs w:val="20"/>
              </w:rPr>
              <w:t>DONE</w:t>
            </w:r>
          </w:p>
        </w:tc>
      </w:tr>
      <w:tr w:rsidR="004C40E0" w:rsidRPr="002C3DF4" w:rsidTr="00971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91" w:type="dxa"/>
            <w:tcBorders>
              <w:top w:val="single" w:sz="4" w:space="0" w:color="auto"/>
              <w:left w:val="single" w:sz="4" w:space="0" w:color="auto"/>
              <w:bottom w:val="single" w:sz="4" w:space="0" w:color="auto"/>
              <w:right w:val="single" w:sz="4" w:space="0" w:color="auto"/>
            </w:tcBorders>
          </w:tcPr>
          <w:p w:rsidR="004C40E0" w:rsidRPr="00D743E5" w:rsidRDefault="004C40E0" w:rsidP="008B1B4D">
            <w:pPr>
              <w:spacing w:after="0" w:line="240" w:lineRule="auto"/>
              <w:rPr>
                <w:rFonts w:asciiTheme="minorHAnsi" w:hAnsiTheme="minorHAnsi" w:cs="Calibri"/>
                <w:sz w:val="20"/>
                <w:szCs w:val="20"/>
              </w:rPr>
            </w:pPr>
            <w:r w:rsidRPr="00D743E5">
              <w:rPr>
                <w:rFonts w:asciiTheme="minorHAnsi" w:hAnsiTheme="minorHAnsi" w:cs="Calibri"/>
                <w:sz w:val="20"/>
                <w:szCs w:val="20"/>
              </w:rPr>
              <w:t xml:space="preserve">Recruitement </w:t>
            </w:r>
          </w:p>
        </w:tc>
        <w:tc>
          <w:tcPr>
            <w:tcW w:w="1530" w:type="dxa"/>
            <w:tcBorders>
              <w:top w:val="single" w:sz="4" w:space="0" w:color="auto"/>
              <w:left w:val="single" w:sz="4" w:space="0" w:color="auto"/>
              <w:bottom w:val="single" w:sz="4" w:space="0" w:color="auto"/>
              <w:right w:val="single" w:sz="4" w:space="0" w:color="auto"/>
            </w:tcBorders>
          </w:tcPr>
          <w:p w:rsidR="004C40E0" w:rsidRPr="00D743E5" w:rsidRDefault="004C40E0" w:rsidP="008B1B4D">
            <w:pPr>
              <w:spacing w:after="0" w:line="240" w:lineRule="auto"/>
              <w:rPr>
                <w:rFonts w:asciiTheme="minorHAnsi" w:hAnsiTheme="minorHAnsi" w:cs="Calibri"/>
                <w:sz w:val="20"/>
                <w:szCs w:val="20"/>
              </w:rPr>
            </w:pPr>
            <w:r w:rsidRPr="00D743E5">
              <w:rPr>
                <w:rFonts w:asciiTheme="minorHAnsi" w:hAnsiTheme="minorHAnsi" w:cs="Calibri"/>
                <w:sz w:val="20"/>
                <w:szCs w:val="20"/>
              </w:rPr>
              <w:t>Staff and Children</w:t>
            </w:r>
          </w:p>
        </w:tc>
        <w:tc>
          <w:tcPr>
            <w:tcW w:w="4678" w:type="dxa"/>
            <w:tcBorders>
              <w:top w:val="single" w:sz="4" w:space="0" w:color="auto"/>
              <w:left w:val="single" w:sz="4" w:space="0" w:color="auto"/>
              <w:bottom w:val="single" w:sz="4" w:space="0" w:color="auto"/>
              <w:right w:val="single" w:sz="4" w:space="0" w:color="auto"/>
            </w:tcBorders>
          </w:tcPr>
          <w:p w:rsidR="004C40E0" w:rsidRPr="00D743E5" w:rsidRDefault="004C40E0" w:rsidP="00024B30">
            <w:pPr>
              <w:pStyle w:val="ListParagraph"/>
              <w:numPr>
                <w:ilvl w:val="0"/>
                <w:numId w:val="36"/>
              </w:numPr>
              <w:rPr>
                <w:rFonts w:asciiTheme="minorHAnsi" w:hAnsiTheme="minorHAnsi"/>
                <w:sz w:val="20"/>
                <w:szCs w:val="20"/>
              </w:rPr>
            </w:pPr>
            <w:r w:rsidRPr="00D743E5">
              <w:rPr>
                <w:rFonts w:asciiTheme="minorHAnsi" w:hAnsiTheme="minorHAnsi"/>
                <w:sz w:val="20"/>
                <w:szCs w:val="20"/>
              </w:rPr>
              <w:t>See individual ra for recruitment process</w:t>
            </w:r>
          </w:p>
        </w:tc>
        <w:tc>
          <w:tcPr>
            <w:tcW w:w="3260" w:type="dxa"/>
            <w:tcBorders>
              <w:top w:val="single" w:sz="4" w:space="0" w:color="auto"/>
              <w:left w:val="single" w:sz="4" w:space="0" w:color="auto"/>
              <w:bottom w:val="single" w:sz="4" w:space="0" w:color="auto"/>
              <w:right w:val="single" w:sz="4" w:space="0" w:color="auto"/>
            </w:tcBorders>
          </w:tcPr>
          <w:p w:rsidR="004C40E0" w:rsidRPr="00D743E5" w:rsidRDefault="004C40E0" w:rsidP="008B1B4D">
            <w:pPr>
              <w:spacing w:after="0" w:line="240" w:lineRule="auto"/>
              <w:rPr>
                <w:rFonts w:asciiTheme="minorHAnsi" w:hAnsiTheme="minorHAnsi"/>
                <w:sz w:val="20"/>
                <w:szCs w:val="20"/>
              </w:rPr>
            </w:pPr>
          </w:p>
        </w:tc>
        <w:tc>
          <w:tcPr>
            <w:tcW w:w="1163" w:type="dxa"/>
            <w:tcBorders>
              <w:top w:val="single" w:sz="4" w:space="0" w:color="auto"/>
              <w:left w:val="single" w:sz="4" w:space="0" w:color="auto"/>
              <w:bottom w:val="single" w:sz="4" w:space="0" w:color="auto"/>
              <w:right w:val="single" w:sz="4" w:space="0" w:color="auto"/>
            </w:tcBorders>
          </w:tcPr>
          <w:p w:rsidR="004C40E0" w:rsidRPr="00D743E5" w:rsidRDefault="004C40E0" w:rsidP="008B1B4D">
            <w:pPr>
              <w:spacing w:after="0" w:line="240" w:lineRule="auto"/>
              <w:rPr>
                <w:rFonts w:asciiTheme="minorHAnsi" w:hAnsiTheme="minorHAnsi"/>
                <w:sz w:val="20"/>
                <w:szCs w:val="20"/>
              </w:rPr>
            </w:pPr>
            <w:r w:rsidRPr="00D743E5">
              <w:rPr>
                <w:rFonts w:asciiTheme="minorHAnsi" w:hAnsiTheme="minorHAnsi"/>
                <w:sz w:val="20"/>
                <w:szCs w:val="20"/>
              </w:rPr>
              <w:t>CAS</w:t>
            </w:r>
          </w:p>
        </w:tc>
        <w:tc>
          <w:tcPr>
            <w:tcW w:w="1134" w:type="dxa"/>
            <w:tcBorders>
              <w:top w:val="single" w:sz="4" w:space="0" w:color="auto"/>
              <w:left w:val="single" w:sz="4" w:space="0" w:color="auto"/>
              <w:bottom w:val="single" w:sz="4" w:space="0" w:color="auto"/>
              <w:right w:val="single" w:sz="4" w:space="0" w:color="auto"/>
            </w:tcBorders>
          </w:tcPr>
          <w:p w:rsidR="004C40E0" w:rsidRPr="00D743E5" w:rsidRDefault="004C40E0" w:rsidP="008B1B4D">
            <w:pPr>
              <w:spacing w:after="0" w:line="240" w:lineRule="auto"/>
              <w:rPr>
                <w:rFonts w:asciiTheme="minorHAnsi" w:hAnsiTheme="minorHAnsi"/>
                <w:sz w:val="20"/>
                <w:szCs w:val="20"/>
              </w:rPr>
            </w:pPr>
            <w:r w:rsidRPr="00D743E5">
              <w:rPr>
                <w:rFonts w:asciiTheme="minorHAnsi" w:hAnsiTheme="minorHAnsi"/>
                <w:sz w:val="20"/>
                <w:szCs w:val="20"/>
              </w:rPr>
              <w:t>AS needed</w:t>
            </w:r>
          </w:p>
        </w:tc>
        <w:tc>
          <w:tcPr>
            <w:tcW w:w="855" w:type="dxa"/>
            <w:tcBorders>
              <w:top w:val="single" w:sz="4" w:space="0" w:color="auto"/>
              <w:left w:val="single" w:sz="4" w:space="0" w:color="auto"/>
              <w:bottom w:val="single" w:sz="4" w:space="0" w:color="auto"/>
              <w:right w:val="single" w:sz="4" w:space="0" w:color="auto"/>
            </w:tcBorders>
          </w:tcPr>
          <w:p w:rsidR="004C40E0" w:rsidRPr="00D743E5" w:rsidRDefault="004C40E0" w:rsidP="008B1B4D">
            <w:pPr>
              <w:spacing w:after="0" w:line="240" w:lineRule="auto"/>
              <w:rPr>
                <w:rFonts w:asciiTheme="minorHAnsi" w:hAnsiTheme="minorHAnsi"/>
                <w:sz w:val="20"/>
                <w:szCs w:val="20"/>
              </w:rPr>
            </w:pPr>
          </w:p>
        </w:tc>
      </w:tr>
    </w:tbl>
    <w:p w:rsidR="0069470C" w:rsidRPr="002C3DF4" w:rsidRDefault="0069470C" w:rsidP="008B1B4D">
      <w:pPr>
        <w:spacing w:after="0" w:line="240" w:lineRule="auto"/>
        <w:rPr>
          <w:rFonts w:asciiTheme="minorHAnsi" w:hAnsiTheme="minorHAnsi"/>
          <w:sz w:val="20"/>
          <w:szCs w:val="20"/>
        </w:rPr>
      </w:pPr>
    </w:p>
    <w:p w:rsidR="0079407B" w:rsidRPr="002C3DF4" w:rsidRDefault="0079407B">
      <w:pPr>
        <w:spacing w:after="0" w:line="240" w:lineRule="auto"/>
        <w:rPr>
          <w:rFonts w:asciiTheme="minorHAnsi" w:hAnsiTheme="minorHAnsi"/>
          <w:b/>
          <w:sz w:val="20"/>
          <w:szCs w:val="20"/>
        </w:rPr>
      </w:pPr>
      <w:r w:rsidRPr="002C3DF4">
        <w:rPr>
          <w:rFonts w:asciiTheme="minorHAnsi" w:hAnsiTheme="minorHAnsi"/>
          <w:b/>
          <w:sz w:val="20"/>
          <w:szCs w:val="20"/>
        </w:rPr>
        <w:t>Useful Guidance</w:t>
      </w:r>
    </w:p>
    <w:p w:rsidR="006108C5" w:rsidRPr="006108C5" w:rsidRDefault="006108C5" w:rsidP="006108C5">
      <w:pPr>
        <w:shd w:val="clear" w:color="auto" w:fill="FFFFFF"/>
        <w:spacing w:after="0" w:line="240" w:lineRule="auto"/>
        <w:rPr>
          <w:color w:val="201F1E"/>
        </w:rPr>
      </w:pPr>
      <w:r w:rsidRPr="006108C5">
        <w:rPr>
          <w:color w:val="201F1E"/>
        </w:rPr>
        <w:t> </w:t>
      </w:r>
    </w:p>
    <w:p w:rsidR="006108C5" w:rsidRPr="006108C5" w:rsidRDefault="003D28CC" w:rsidP="006108C5">
      <w:pPr>
        <w:numPr>
          <w:ilvl w:val="0"/>
          <w:numId w:val="45"/>
        </w:numPr>
        <w:shd w:val="clear" w:color="auto" w:fill="FFFFFF"/>
        <w:spacing w:after="0" w:line="240" w:lineRule="auto"/>
        <w:rPr>
          <w:rFonts w:cs="Segoe UI"/>
          <w:color w:val="201F1E"/>
        </w:rPr>
      </w:pPr>
      <w:hyperlink r:id="rId22" w:tgtFrame="_blank" w:history="1">
        <w:r w:rsidR="006108C5" w:rsidRPr="006108C5">
          <w:rPr>
            <w:rFonts w:cs="Segoe UI"/>
            <w:color w:val="0000FF"/>
            <w:u w:val="single"/>
            <w:bdr w:val="none" w:sz="0" w:space="0" w:color="auto" w:frame="1"/>
            <w:shd w:val="clear" w:color="auto" w:fill="F3F2F1"/>
          </w:rPr>
          <w:t> Covid 19 parent flowchart Jan2022.pdf</w:t>
        </w:r>
      </w:hyperlink>
    </w:p>
    <w:p w:rsidR="006108C5" w:rsidRPr="006108C5" w:rsidRDefault="003D28CC" w:rsidP="006108C5">
      <w:pPr>
        <w:numPr>
          <w:ilvl w:val="0"/>
          <w:numId w:val="45"/>
        </w:numPr>
        <w:shd w:val="clear" w:color="auto" w:fill="FFFFFF"/>
        <w:spacing w:after="0" w:line="240" w:lineRule="auto"/>
        <w:rPr>
          <w:rFonts w:cs="Segoe UI"/>
          <w:color w:val="201F1E"/>
        </w:rPr>
      </w:pPr>
      <w:hyperlink r:id="rId23" w:tgtFrame="_blank" w:history="1">
        <w:r w:rsidR="006108C5" w:rsidRPr="006108C5">
          <w:rPr>
            <w:rFonts w:cs="Segoe UI"/>
            <w:color w:val="0000FF"/>
            <w:u w:val="single"/>
            <w:bdr w:val="none" w:sz="0" w:space="0" w:color="auto" w:frame="1"/>
            <w:shd w:val="clear" w:color="auto" w:fill="F3F2F1"/>
          </w:rPr>
          <w:t> School-Covid-Support-Pack-Jan2022.docx</w:t>
        </w:r>
      </w:hyperlink>
    </w:p>
    <w:p w:rsidR="006108C5" w:rsidRPr="006108C5" w:rsidRDefault="003D28CC" w:rsidP="006108C5">
      <w:pPr>
        <w:numPr>
          <w:ilvl w:val="0"/>
          <w:numId w:val="45"/>
        </w:numPr>
        <w:shd w:val="clear" w:color="auto" w:fill="FFFFFF"/>
        <w:spacing w:after="0" w:line="240" w:lineRule="auto"/>
        <w:rPr>
          <w:rFonts w:cs="Segoe UI"/>
          <w:color w:val="201F1E"/>
        </w:rPr>
      </w:pPr>
      <w:hyperlink r:id="rId24" w:tgtFrame="_blank" w:history="1">
        <w:r w:rsidR="006108C5" w:rsidRPr="006108C5">
          <w:rPr>
            <w:rFonts w:cs="Segoe UI"/>
            <w:color w:val="0000FF"/>
            <w:u w:val="single"/>
            <w:bdr w:val="none" w:sz="0" w:space="0" w:color="auto" w:frame="1"/>
            <w:shd w:val="clear" w:color="auto" w:fill="F3F2F1"/>
          </w:rPr>
          <w:t> Process to follow for reducing Covid transmission in Educational settings Jan 2022.docx</w:t>
        </w:r>
      </w:hyperlink>
    </w:p>
    <w:p w:rsidR="006108C5" w:rsidRPr="006108C5" w:rsidRDefault="006108C5" w:rsidP="006108C5">
      <w:pPr>
        <w:shd w:val="clear" w:color="auto" w:fill="FFFFFF"/>
        <w:spacing w:after="0" w:line="240" w:lineRule="auto"/>
        <w:rPr>
          <w:color w:val="201F1E"/>
        </w:rPr>
      </w:pPr>
      <w:r>
        <w:rPr>
          <w:color w:val="201F1E"/>
        </w:rPr>
        <w:t xml:space="preserve">LA </w:t>
      </w:r>
      <w:r w:rsidRPr="006108C5">
        <w:rPr>
          <w:color w:val="201F1E"/>
        </w:rPr>
        <w:t> guid</w:t>
      </w:r>
      <w:r>
        <w:rPr>
          <w:color w:val="201F1E"/>
        </w:rPr>
        <w:t xml:space="preserve">ance on transport and events </w:t>
      </w:r>
      <w:r w:rsidRPr="006108C5">
        <w:rPr>
          <w:color w:val="201F1E"/>
        </w:rPr>
        <w:t>shared for Christmas.  You can </w:t>
      </w:r>
      <w:hyperlink r:id="rId25" w:tgtFrame="_blank" w:history="1">
        <w:r w:rsidRPr="006108C5">
          <w:rPr>
            <w:color w:val="0000FF"/>
            <w:u w:val="single"/>
            <w:bdr w:val="none" w:sz="0" w:space="0" w:color="auto" w:frame="1"/>
            <w:shd w:val="clear" w:color="auto" w:fill="F3F2F1"/>
          </w:rPr>
          <w:t> access it here</w:t>
        </w:r>
      </w:hyperlink>
      <w:r w:rsidRPr="006108C5">
        <w:rPr>
          <w:color w:val="201F1E"/>
        </w:rPr>
        <w:t>. </w:t>
      </w:r>
    </w:p>
    <w:p w:rsidR="006108C5" w:rsidRPr="006108C5" w:rsidRDefault="006108C5" w:rsidP="006108C5">
      <w:pPr>
        <w:shd w:val="clear" w:color="auto" w:fill="FFFFFF"/>
        <w:spacing w:after="0" w:line="240" w:lineRule="auto"/>
        <w:rPr>
          <w:color w:val="201F1E"/>
        </w:rPr>
      </w:pPr>
      <w:r w:rsidRPr="006108C5">
        <w:rPr>
          <w:color w:val="201F1E"/>
        </w:rPr>
        <w:t> </w:t>
      </w:r>
    </w:p>
    <w:p w:rsidR="006108C5" w:rsidRPr="006108C5" w:rsidRDefault="006108C5" w:rsidP="006108C5">
      <w:pPr>
        <w:shd w:val="clear" w:color="auto" w:fill="FFFFFF"/>
        <w:spacing w:after="0" w:line="240" w:lineRule="auto"/>
        <w:rPr>
          <w:color w:val="201F1E"/>
        </w:rPr>
      </w:pPr>
      <w:r w:rsidRPr="006108C5">
        <w:rPr>
          <w:color w:val="201F1E"/>
        </w:rPr>
        <w:t>The key guidance documents I looked at for the session are -</w:t>
      </w:r>
    </w:p>
    <w:p w:rsidR="006108C5" w:rsidRPr="006108C5" w:rsidRDefault="003D28CC" w:rsidP="006108C5">
      <w:pPr>
        <w:numPr>
          <w:ilvl w:val="0"/>
          <w:numId w:val="46"/>
        </w:numPr>
        <w:shd w:val="clear" w:color="auto" w:fill="FFFFFF"/>
        <w:spacing w:after="0" w:line="240" w:lineRule="auto"/>
        <w:rPr>
          <w:rFonts w:cs="Segoe UI"/>
          <w:color w:val="201F1E"/>
        </w:rPr>
      </w:pPr>
      <w:hyperlink r:id="rId26" w:tgtFrame="_blank" w:history="1">
        <w:r w:rsidR="006108C5" w:rsidRPr="006108C5">
          <w:rPr>
            <w:rFonts w:cs="Segoe UI"/>
            <w:color w:val="0563C1"/>
            <w:u w:val="single"/>
            <w:bdr w:val="none" w:sz="0" w:space="0" w:color="auto" w:frame="1"/>
          </w:rPr>
          <w:t>Stay at home: guidance for households with possible or confirmed coronavirus (COVID-19) infection - GOV.UK (www.gov.uk)</w:t>
        </w:r>
      </w:hyperlink>
    </w:p>
    <w:p w:rsidR="006108C5" w:rsidRPr="006108C5" w:rsidRDefault="003D28CC" w:rsidP="006108C5">
      <w:pPr>
        <w:numPr>
          <w:ilvl w:val="0"/>
          <w:numId w:val="46"/>
        </w:numPr>
        <w:shd w:val="clear" w:color="auto" w:fill="FFFFFF"/>
        <w:spacing w:after="0" w:line="240" w:lineRule="auto"/>
        <w:rPr>
          <w:rFonts w:cs="Segoe UI"/>
          <w:color w:val="201F1E"/>
        </w:rPr>
      </w:pPr>
      <w:hyperlink r:id="rId27" w:tgtFrame="_blank" w:history="1">
        <w:r w:rsidR="006108C5" w:rsidRPr="006108C5">
          <w:rPr>
            <w:rFonts w:cs="Segoe UI"/>
            <w:color w:val="0563C1"/>
            <w:u w:val="single"/>
            <w:bdr w:val="none" w:sz="0" w:space="0" w:color="auto" w:frame="1"/>
          </w:rPr>
          <w:t>Actions for schools during the coronavirus outbreak - GOV.UK (www.gov.uk)</w:t>
        </w:r>
      </w:hyperlink>
    </w:p>
    <w:p w:rsidR="006108C5" w:rsidRPr="006108C5" w:rsidRDefault="006108C5" w:rsidP="006108C5">
      <w:pPr>
        <w:numPr>
          <w:ilvl w:val="0"/>
          <w:numId w:val="46"/>
        </w:numPr>
        <w:shd w:val="clear" w:color="auto" w:fill="FFFFFF"/>
        <w:spacing w:after="0" w:line="240" w:lineRule="auto"/>
        <w:rPr>
          <w:rFonts w:cs="Segoe UI"/>
          <w:color w:val="201F1E"/>
        </w:rPr>
      </w:pPr>
    </w:p>
    <w:p w:rsidR="003706AD" w:rsidRPr="002C3DF4" w:rsidRDefault="003706AD" w:rsidP="008B1B4D">
      <w:pPr>
        <w:rPr>
          <w:rFonts w:asciiTheme="minorHAnsi" w:hAnsiTheme="minorHAnsi" w:cs="Calibri"/>
          <w:b/>
          <w:sz w:val="20"/>
          <w:szCs w:val="20"/>
        </w:rPr>
      </w:pPr>
    </w:p>
    <w:p w:rsidR="008B1B4D" w:rsidRPr="002C3DF4" w:rsidRDefault="008B1B4D" w:rsidP="008B1B4D">
      <w:pPr>
        <w:rPr>
          <w:rFonts w:asciiTheme="minorHAnsi" w:hAnsiTheme="minorHAnsi" w:cs="Calibri"/>
          <w:b/>
          <w:sz w:val="20"/>
          <w:szCs w:val="20"/>
        </w:rPr>
      </w:pPr>
      <w:r w:rsidRPr="002C3DF4">
        <w:rPr>
          <w:rFonts w:asciiTheme="minorHAnsi" w:hAnsiTheme="minorHAnsi" w:cs="Calibri"/>
          <w:b/>
          <w:sz w:val="20"/>
          <w:szCs w:val="20"/>
        </w:rPr>
        <w:t>General staff</w:t>
      </w:r>
      <w:r w:rsidR="008A6DE1" w:rsidRPr="002C3DF4">
        <w:rPr>
          <w:rFonts w:asciiTheme="minorHAnsi" w:hAnsiTheme="minorHAnsi" w:cs="Calibri"/>
          <w:b/>
          <w:sz w:val="20"/>
          <w:szCs w:val="20"/>
        </w:rPr>
        <w:t xml:space="preserve"> and pupil</w:t>
      </w:r>
      <w:r w:rsidRPr="002C3DF4">
        <w:rPr>
          <w:rFonts w:asciiTheme="minorHAnsi" w:hAnsiTheme="minorHAnsi" w:cs="Calibri"/>
          <w:b/>
          <w:sz w:val="20"/>
          <w:szCs w:val="20"/>
        </w:rPr>
        <w:t xml:space="preserve"> advice on limiting the spread of coronavirus in the Educational Setting </w:t>
      </w:r>
    </w:p>
    <w:p w:rsidR="008B1B4D" w:rsidRPr="002C3DF4" w:rsidRDefault="008B1B4D" w:rsidP="008B1B4D">
      <w:pPr>
        <w:rPr>
          <w:rFonts w:asciiTheme="minorHAnsi" w:hAnsiTheme="minorHAnsi" w:cs="Calibri"/>
          <w:sz w:val="20"/>
          <w:szCs w:val="20"/>
        </w:rPr>
      </w:pPr>
      <w:r w:rsidRPr="002C3DF4">
        <w:rPr>
          <w:rFonts w:asciiTheme="minorHAnsi" w:hAnsiTheme="minorHAnsi" w:cs="Calibri"/>
          <w:sz w:val="20"/>
          <w:szCs w:val="20"/>
        </w:rPr>
        <w:t>Government advice is clear PPE, including facemasks should be taken into account where employees could be put at risk. The use of such PPE does not replace or reduce the need to follow the government guidance in relation to hygiene practices</w:t>
      </w:r>
    </w:p>
    <w:p w:rsidR="008B1B4D" w:rsidRPr="002C3DF4" w:rsidRDefault="008B1B4D" w:rsidP="008B1B4D">
      <w:pPr>
        <w:rPr>
          <w:rFonts w:asciiTheme="minorHAnsi" w:hAnsiTheme="minorHAnsi" w:cs="Calibri"/>
          <w:sz w:val="20"/>
          <w:szCs w:val="20"/>
        </w:rPr>
      </w:pPr>
      <w:r w:rsidRPr="002C3DF4">
        <w:rPr>
          <w:rFonts w:asciiTheme="minorHAnsi" w:hAnsiTheme="minorHAnsi" w:cs="Calibri"/>
          <w:sz w:val="20"/>
          <w:szCs w:val="20"/>
        </w:rPr>
        <w:t xml:space="preserve">Frequently clean and disinfect objects and surfaces that are touched regularly, using your recommended cleaning products. </w:t>
      </w:r>
    </w:p>
    <w:p w:rsidR="008B1B4D" w:rsidRPr="002C3DF4" w:rsidRDefault="008B1B4D" w:rsidP="008B1B4D">
      <w:pPr>
        <w:pStyle w:val="ListParagraph"/>
        <w:numPr>
          <w:ilvl w:val="0"/>
          <w:numId w:val="39"/>
        </w:numPr>
        <w:rPr>
          <w:rFonts w:asciiTheme="minorHAnsi" w:hAnsiTheme="minorHAnsi" w:cs="Calibri"/>
          <w:sz w:val="20"/>
          <w:szCs w:val="20"/>
        </w:rPr>
      </w:pPr>
      <w:r w:rsidRPr="002C3DF4">
        <w:rPr>
          <w:rFonts w:asciiTheme="minorHAnsi" w:hAnsiTheme="minorHAnsi" w:cs="Calibri"/>
          <w:sz w:val="20"/>
          <w:szCs w:val="20"/>
        </w:rPr>
        <w:t xml:space="preserve">Wash your hands with soap and water often – do this for at least 20 seconds. </w:t>
      </w:r>
    </w:p>
    <w:p w:rsidR="008B1B4D" w:rsidRPr="002C3DF4" w:rsidRDefault="008B1B4D" w:rsidP="008B1B4D">
      <w:pPr>
        <w:pStyle w:val="ListParagraph"/>
        <w:numPr>
          <w:ilvl w:val="0"/>
          <w:numId w:val="39"/>
        </w:numPr>
        <w:rPr>
          <w:rFonts w:asciiTheme="minorHAnsi" w:hAnsiTheme="minorHAnsi" w:cs="Calibri"/>
          <w:sz w:val="20"/>
          <w:szCs w:val="20"/>
        </w:rPr>
      </w:pPr>
      <w:r w:rsidRPr="002C3DF4">
        <w:rPr>
          <w:rFonts w:asciiTheme="minorHAnsi" w:hAnsiTheme="minorHAnsi" w:cs="Calibri"/>
          <w:sz w:val="20"/>
          <w:szCs w:val="20"/>
        </w:rPr>
        <w:t xml:space="preserve">Use hand sanitiser gel if soap and water are not available. </w:t>
      </w:r>
    </w:p>
    <w:p w:rsidR="008B1B4D" w:rsidRPr="002C3DF4" w:rsidRDefault="007D359A" w:rsidP="008B1B4D">
      <w:pPr>
        <w:pStyle w:val="ListParagraph"/>
        <w:numPr>
          <w:ilvl w:val="0"/>
          <w:numId w:val="39"/>
        </w:numPr>
        <w:rPr>
          <w:rFonts w:asciiTheme="minorHAnsi" w:hAnsiTheme="minorHAnsi" w:cs="Calibri"/>
          <w:sz w:val="20"/>
          <w:szCs w:val="20"/>
        </w:rPr>
      </w:pPr>
      <w:r w:rsidRPr="002C3DF4">
        <w:rPr>
          <w:rFonts w:asciiTheme="minorHAnsi" w:hAnsiTheme="minorHAnsi" w:cs="Calibri"/>
          <w:sz w:val="20"/>
          <w:szCs w:val="20"/>
        </w:rPr>
        <w:t>Staff and Pupils should w</w:t>
      </w:r>
      <w:r w:rsidR="008B1B4D" w:rsidRPr="002C3DF4">
        <w:rPr>
          <w:rFonts w:asciiTheme="minorHAnsi" w:hAnsiTheme="minorHAnsi" w:cs="Calibri"/>
          <w:sz w:val="20"/>
          <w:szCs w:val="20"/>
        </w:rPr>
        <w:t xml:space="preserve">ash </w:t>
      </w:r>
      <w:r w:rsidRPr="002C3DF4">
        <w:rPr>
          <w:rFonts w:asciiTheme="minorHAnsi" w:hAnsiTheme="minorHAnsi" w:cs="Calibri"/>
          <w:sz w:val="20"/>
          <w:szCs w:val="20"/>
        </w:rPr>
        <w:t xml:space="preserve">their </w:t>
      </w:r>
      <w:r w:rsidR="008B1B4D" w:rsidRPr="002C3DF4">
        <w:rPr>
          <w:rFonts w:asciiTheme="minorHAnsi" w:hAnsiTheme="minorHAnsi" w:cs="Calibri"/>
          <w:sz w:val="20"/>
          <w:szCs w:val="20"/>
        </w:rPr>
        <w:t xml:space="preserve">hands as soon as </w:t>
      </w:r>
      <w:r w:rsidRPr="002C3DF4">
        <w:rPr>
          <w:rFonts w:asciiTheme="minorHAnsi" w:hAnsiTheme="minorHAnsi" w:cs="Calibri"/>
          <w:sz w:val="20"/>
          <w:szCs w:val="20"/>
        </w:rPr>
        <w:t>they</w:t>
      </w:r>
      <w:r w:rsidR="008B1B4D" w:rsidRPr="002C3DF4">
        <w:rPr>
          <w:rFonts w:asciiTheme="minorHAnsi" w:hAnsiTheme="minorHAnsi" w:cs="Calibri"/>
          <w:sz w:val="20"/>
          <w:szCs w:val="20"/>
        </w:rPr>
        <w:t xml:space="preserve"> get to </w:t>
      </w:r>
      <w:r w:rsidRPr="002C3DF4">
        <w:rPr>
          <w:rFonts w:asciiTheme="minorHAnsi" w:hAnsiTheme="minorHAnsi" w:cs="Calibri"/>
          <w:sz w:val="20"/>
          <w:szCs w:val="20"/>
        </w:rPr>
        <w:t>school</w:t>
      </w:r>
      <w:r w:rsidR="008B1B4D" w:rsidRPr="002C3DF4">
        <w:rPr>
          <w:rFonts w:asciiTheme="minorHAnsi" w:hAnsiTheme="minorHAnsi" w:cs="Calibri"/>
          <w:sz w:val="20"/>
          <w:szCs w:val="20"/>
        </w:rPr>
        <w:t xml:space="preserve"> and when </w:t>
      </w:r>
      <w:r w:rsidRPr="002C3DF4">
        <w:rPr>
          <w:rFonts w:asciiTheme="minorHAnsi" w:hAnsiTheme="minorHAnsi" w:cs="Calibri"/>
          <w:sz w:val="20"/>
          <w:szCs w:val="20"/>
        </w:rPr>
        <w:t>they</w:t>
      </w:r>
      <w:r w:rsidR="008B1B4D" w:rsidRPr="002C3DF4">
        <w:rPr>
          <w:rFonts w:asciiTheme="minorHAnsi" w:hAnsiTheme="minorHAnsi" w:cs="Calibri"/>
          <w:sz w:val="20"/>
          <w:szCs w:val="20"/>
        </w:rPr>
        <w:t xml:space="preserve"> arrive home, after </w:t>
      </w:r>
      <w:r w:rsidRPr="002C3DF4">
        <w:rPr>
          <w:rFonts w:asciiTheme="minorHAnsi" w:hAnsiTheme="minorHAnsi" w:cs="Calibri"/>
          <w:sz w:val="20"/>
          <w:szCs w:val="20"/>
        </w:rPr>
        <w:t>they</w:t>
      </w:r>
      <w:r w:rsidR="008B1B4D" w:rsidRPr="002C3DF4">
        <w:rPr>
          <w:rFonts w:asciiTheme="minorHAnsi" w:hAnsiTheme="minorHAnsi" w:cs="Calibri"/>
          <w:sz w:val="20"/>
          <w:szCs w:val="20"/>
        </w:rPr>
        <w:t xml:space="preserve"> blow </w:t>
      </w:r>
      <w:r w:rsidRPr="002C3DF4">
        <w:rPr>
          <w:rFonts w:asciiTheme="minorHAnsi" w:hAnsiTheme="minorHAnsi" w:cs="Calibri"/>
          <w:sz w:val="20"/>
          <w:szCs w:val="20"/>
        </w:rPr>
        <w:t>their</w:t>
      </w:r>
      <w:r w:rsidR="008B1B4D" w:rsidRPr="002C3DF4">
        <w:rPr>
          <w:rFonts w:asciiTheme="minorHAnsi" w:hAnsiTheme="minorHAnsi" w:cs="Calibri"/>
          <w:sz w:val="20"/>
          <w:szCs w:val="20"/>
        </w:rPr>
        <w:t xml:space="preserve"> nose, cough or sneeze, before </w:t>
      </w:r>
      <w:r w:rsidRPr="002C3DF4">
        <w:rPr>
          <w:rFonts w:asciiTheme="minorHAnsi" w:hAnsiTheme="minorHAnsi" w:cs="Calibri"/>
          <w:sz w:val="20"/>
          <w:szCs w:val="20"/>
        </w:rPr>
        <w:t>they</w:t>
      </w:r>
      <w:r w:rsidR="008B1B4D" w:rsidRPr="002C3DF4">
        <w:rPr>
          <w:rFonts w:asciiTheme="minorHAnsi" w:hAnsiTheme="minorHAnsi" w:cs="Calibri"/>
          <w:sz w:val="20"/>
          <w:szCs w:val="20"/>
        </w:rPr>
        <w:t xml:space="preserve"> eat or handle food. </w:t>
      </w:r>
    </w:p>
    <w:p w:rsidR="008B1B4D" w:rsidRPr="002C3DF4" w:rsidRDefault="007D359A" w:rsidP="008B1B4D">
      <w:pPr>
        <w:pStyle w:val="ListParagraph"/>
        <w:numPr>
          <w:ilvl w:val="0"/>
          <w:numId w:val="39"/>
        </w:numPr>
        <w:rPr>
          <w:rFonts w:asciiTheme="minorHAnsi" w:hAnsiTheme="minorHAnsi" w:cs="Calibri"/>
          <w:sz w:val="20"/>
          <w:szCs w:val="20"/>
        </w:rPr>
      </w:pPr>
      <w:r w:rsidRPr="002C3DF4">
        <w:rPr>
          <w:rFonts w:asciiTheme="minorHAnsi" w:hAnsiTheme="minorHAnsi" w:cs="Calibri"/>
          <w:sz w:val="20"/>
          <w:szCs w:val="20"/>
        </w:rPr>
        <w:t xml:space="preserve">Cover </w:t>
      </w:r>
      <w:r w:rsidR="008B1B4D" w:rsidRPr="002C3DF4">
        <w:rPr>
          <w:rFonts w:asciiTheme="minorHAnsi" w:hAnsiTheme="minorHAnsi" w:cs="Calibri"/>
          <w:sz w:val="20"/>
          <w:szCs w:val="20"/>
        </w:rPr>
        <w:t xml:space="preserve">mouth and nose with a tissue or </w:t>
      </w:r>
      <w:r w:rsidRPr="002C3DF4">
        <w:rPr>
          <w:rFonts w:asciiTheme="minorHAnsi" w:hAnsiTheme="minorHAnsi" w:cs="Calibri"/>
          <w:sz w:val="20"/>
          <w:szCs w:val="20"/>
        </w:rPr>
        <w:t>a</w:t>
      </w:r>
      <w:r w:rsidR="008B1B4D" w:rsidRPr="002C3DF4">
        <w:rPr>
          <w:rFonts w:asciiTheme="minorHAnsi" w:hAnsiTheme="minorHAnsi" w:cs="Calibri"/>
          <w:sz w:val="20"/>
          <w:szCs w:val="20"/>
        </w:rPr>
        <w:t xml:space="preserve"> sleeve (not hands) when you cough or sneeze. </w:t>
      </w:r>
    </w:p>
    <w:p w:rsidR="008B1B4D" w:rsidRPr="002C3DF4" w:rsidRDefault="008B1B4D" w:rsidP="008B1B4D">
      <w:pPr>
        <w:pStyle w:val="ListParagraph"/>
        <w:numPr>
          <w:ilvl w:val="0"/>
          <w:numId w:val="39"/>
        </w:numPr>
        <w:rPr>
          <w:rFonts w:asciiTheme="minorHAnsi" w:hAnsiTheme="minorHAnsi" w:cs="Calibri"/>
          <w:sz w:val="20"/>
          <w:szCs w:val="20"/>
        </w:rPr>
      </w:pPr>
      <w:r w:rsidRPr="002C3DF4">
        <w:rPr>
          <w:rFonts w:asciiTheme="minorHAnsi" w:hAnsiTheme="minorHAnsi" w:cs="Calibri"/>
          <w:sz w:val="20"/>
          <w:szCs w:val="20"/>
        </w:rPr>
        <w:t>Put used tissues in the bin immediately and wash your hands afterwards.</w:t>
      </w:r>
    </w:p>
    <w:p w:rsidR="00B141EA" w:rsidRPr="002C3DF4" w:rsidRDefault="00B141EA" w:rsidP="00B141EA">
      <w:pPr>
        <w:pStyle w:val="ListParagraph"/>
        <w:rPr>
          <w:rFonts w:asciiTheme="minorHAnsi" w:hAnsiTheme="minorHAnsi" w:cs="Calibri"/>
          <w:sz w:val="20"/>
          <w:szCs w:val="20"/>
        </w:rPr>
      </w:pPr>
    </w:p>
    <w:p w:rsidR="00B141EA" w:rsidRPr="002C3DF4" w:rsidRDefault="00B141EA" w:rsidP="00B141EA">
      <w:pPr>
        <w:pStyle w:val="ListParagraph"/>
        <w:ind w:left="0"/>
        <w:rPr>
          <w:rStyle w:val="Hyperlink"/>
          <w:rFonts w:asciiTheme="minorHAnsi" w:hAnsiTheme="minorHAnsi" w:cs="Calibri"/>
          <w:color w:val="auto"/>
          <w:sz w:val="20"/>
          <w:szCs w:val="20"/>
        </w:rPr>
      </w:pPr>
      <w:r w:rsidRPr="002C3DF4">
        <w:rPr>
          <w:rFonts w:asciiTheme="minorHAnsi" w:hAnsiTheme="minorHAnsi" w:cs="Calibri"/>
          <w:sz w:val="20"/>
          <w:szCs w:val="20"/>
        </w:rPr>
        <w:t xml:space="preserve">Handwashing techniques advice can be found </w:t>
      </w:r>
      <w:hyperlink r:id="rId28" w:history="1">
        <w:r w:rsidRPr="002C3DF4">
          <w:rPr>
            <w:rStyle w:val="Hyperlink"/>
            <w:rFonts w:asciiTheme="minorHAnsi" w:hAnsiTheme="minorHAnsi" w:cs="Calibri"/>
            <w:color w:val="auto"/>
            <w:sz w:val="20"/>
            <w:szCs w:val="20"/>
          </w:rPr>
          <w:t>here</w:t>
        </w:r>
      </w:hyperlink>
    </w:p>
    <w:p w:rsidR="009D363C" w:rsidRDefault="009D363C" w:rsidP="00B141EA">
      <w:pPr>
        <w:pStyle w:val="ListParagraph"/>
        <w:ind w:left="0"/>
        <w:rPr>
          <w:rStyle w:val="Hyperlink"/>
          <w:rFonts w:asciiTheme="minorHAnsi" w:hAnsiTheme="minorHAnsi" w:cs="Calibri"/>
          <w:color w:val="auto"/>
          <w:sz w:val="20"/>
          <w:szCs w:val="20"/>
        </w:rPr>
      </w:pPr>
    </w:p>
    <w:p w:rsidR="00D02184" w:rsidRDefault="00D02184" w:rsidP="00D02184">
      <w:pPr>
        <w:spacing w:after="0" w:line="240" w:lineRule="auto"/>
        <w:rPr>
          <w:rFonts w:asciiTheme="minorHAnsi" w:hAnsiTheme="minorHAnsi" w:cstheme="minorHAnsi"/>
          <w:b/>
          <w:bCs/>
        </w:rPr>
      </w:pPr>
      <w:r w:rsidRPr="005129CE">
        <w:rPr>
          <w:rFonts w:asciiTheme="minorHAnsi" w:hAnsiTheme="minorHAnsi" w:cstheme="minorHAnsi"/>
          <w:b/>
          <w:bCs/>
        </w:rPr>
        <w:t>Process to follow for reducing transmission in Educational settings</w:t>
      </w:r>
    </w:p>
    <w:p w:rsidR="00D02184" w:rsidRPr="005129CE" w:rsidRDefault="00D02184" w:rsidP="00D02184">
      <w:pPr>
        <w:spacing w:after="0" w:line="240" w:lineRule="auto"/>
        <w:rPr>
          <w:rFonts w:asciiTheme="minorHAnsi" w:hAnsiTheme="minorHAnsi" w:cstheme="minorHAnsi"/>
          <w:b/>
          <w:bCs/>
        </w:rPr>
      </w:pPr>
    </w:p>
    <w:p w:rsidR="00D02184" w:rsidRPr="005129CE" w:rsidRDefault="00D02184" w:rsidP="00D02184">
      <w:pPr>
        <w:spacing w:after="0" w:line="240" w:lineRule="auto"/>
        <w:rPr>
          <w:rFonts w:asciiTheme="minorHAnsi" w:hAnsiTheme="minorHAnsi" w:cstheme="minorHAnsi"/>
          <w:b/>
          <w:bCs/>
        </w:rPr>
      </w:pPr>
      <w:r w:rsidRPr="005129CE">
        <w:rPr>
          <w:rFonts w:asciiTheme="minorHAnsi" w:hAnsiTheme="minorHAnsi" w:cstheme="minorHAnsi"/>
          <w:b/>
          <w:bCs/>
        </w:rPr>
        <w:t>Outbreak Management in Education Settings</w:t>
      </w:r>
    </w:p>
    <w:p w:rsidR="00D02184" w:rsidRPr="005129CE" w:rsidRDefault="00D02184" w:rsidP="00D02184">
      <w:pPr>
        <w:spacing w:after="0" w:line="240" w:lineRule="auto"/>
        <w:rPr>
          <w:rFonts w:asciiTheme="minorHAnsi" w:hAnsiTheme="minorHAnsi" w:cstheme="minorHAnsi"/>
        </w:rPr>
      </w:pPr>
      <w:r w:rsidRPr="005129CE">
        <w:rPr>
          <w:rFonts w:asciiTheme="minorHAnsi" w:hAnsiTheme="minorHAnsi" w:cstheme="minorHAnsi"/>
        </w:rPr>
        <w:t xml:space="preserve">Schools/EYS may request LA support by completing the </w:t>
      </w:r>
      <w:hyperlink r:id="rId29" w:history="1">
        <w:r w:rsidRPr="005129CE">
          <w:rPr>
            <w:rFonts w:asciiTheme="minorHAnsi" w:hAnsiTheme="minorHAnsi" w:cstheme="minorHAnsi"/>
            <w:color w:val="0563C1"/>
            <w:u w:val="single"/>
          </w:rPr>
          <w:t>Support request form</w:t>
        </w:r>
      </w:hyperlink>
      <w:r w:rsidRPr="005129CE">
        <w:rPr>
          <w:rFonts w:asciiTheme="minorHAnsi" w:hAnsiTheme="minorHAnsi" w:cstheme="minorHAnsi"/>
        </w:rPr>
        <w:t xml:space="preserve"> if the number of cases (PCR positive) within 10 calendar days among children or staff who have mixed closely: </w:t>
      </w:r>
    </w:p>
    <w:p w:rsidR="00D02184" w:rsidRPr="005129CE" w:rsidRDefault="00D02184" w:rsidP="00D02184">
      <w:pPr>
        <w:numPr>
          <w:ilvl w:val="0"/>
          <w:numId w:val="47"/>
        </w:numPr>
        <w:suppressAutoHyphens/>
        <w:autoSpaceDN w:val="0"/>
        <w:spacing w:after="0" w:line="247" w:lineRule="auto"/>
        <w:textAlignment w:val="baseline"/>
        <w:rPr>
          <w:rFonts w:asciiTheme="minorHAnsi" w:hAnsiTheme="minorHAnsi" w:cstheme="minorHAnsi"/>
        </w:rPr>
      </w:pPr>
      <w:r w:rsidRPr="005129CE">
        <w:rPr>
          <w:rFonts w:asciiTheme="minorHAnsi" w:hAnsiTheme="minorHAnsi" w:cstheme="minorHAnsi"/>
        </w:rPr>
        <w:t>Increases rapidly; or</w:t>
      </w:r>
    </w:p>
    <w:p w:rsidR="00D02184" w:rsidRPr="005129CE" w:rsidRDefault="00D02184" w:rsidP="00D02184">
      <w:pPr>
        <w:numPr>
          <w:ilvl w:val="0"/>
          <w:numId w:val="47"/>
        </w:numPr>
        <w:suppressAutoHyphens/>
        <w:autoSpaceDN w:val="0"/>
        <w:spacing w:after="0" w:line="247" w:lineRule="auto"/>
        <w:textAlignment w:val="baseline"/>
        <w:rPr>
          <w:rFonts w:asciiTheme="minorHAnsi" w:hAnsiTheme="minorHAnsi" w:cstheme="minorHAnsi"/>
        </w:rPr>
      </w:pPr>
      <w:r w:rsidRPr="005129CE">
        <w:rPr>
          <w:rFonts w:asciiTheme="minorHAnsi" w:hAnsiTheme="minorHAnsi" w:cstheme="minorHAnsi"/>
        </w:rPr>
        <w:t xml:space="preserve">5 cases (2 for special schools and boarding schools); or </w:t>
      </w:r>
    </w:p>
    <w:p w:rsidR="00D02184" w:rsidRPr="005129CE" w:rsidRDefault="00D02184" w:rsidP="00D02184">
      <w:pPr>
        <w:numPr>
          <w:ilvl w:val="0"/>
          <w:numId w:val="47"/>
        </w:numPr>
        <w:suppressAutoHyphens/>
        <w:autoSpaceDN w:val="0"/>
        <w:spacing w:after="0" w:line="247" w:lineRule="auto"/>
        <w:textAlignment w:val="baseline"/>
        <w:rPr>
          <w:rFonts w:asciiTheme="minorHAnsi" w:hAnsiTheme="minorHAnsi" w:cstheme="minorHAnsi"/>
        </w:rPr>
      </w:pPr>
      <w:r w:rsidRPr="005129CE">
        <w:rPr>
          <w:rFonts w:asciiTheme="minorHAnsi" w:hAnsiTheme="minorHAnsi" w:cstheme="minorHAnsi"/>
        </w:rPr>
        <w:t>10% of the cohort (e.g. in a setting with 20 children this would be 2); or</w:t>
      </w:r>
    </w:p>
    <w:p w:rsidR="00D02184" w:rsidRPr="005129CE" w:rsidRDefault="00D02184" w:rsidP="00D02184">
      <w:pPr>
        <w:numPr>
          <w:ilvl w:val="0"/>
          <w:numId w:val="47"/>
        </w:numPr>
        <w:suppressAutoHyphens/>
        <w:autoSpaceDN w:val="0"/>
        <w:spacing w:after="0" w:line="247" w:lineRule="auto"/>
        <w:textAlignment w:val="baseline"/>
        <w:rPr>
          <w:rFonts w:asciiTheme="minorHAnsi" w:hAnsiTheme="minorHAnsi" w:cstheme="minorHAnsi"/>
        </w:rPr>
      </w:pPr>
      <w:r w:rsidRPr="005129CE">
        <w:rPr>
          <w:rFonts w:asciiTheme="minorHAnsi" w:hAnsiTheme="minorHAnsi" w:cstheme="minorHAnsi"/>
        </w:rPr>
        <w:t xml:space="preserve">Single hospitalisation or death due to Covid-19 </w:t>
      </w:r>
      <w:r w:rsidRPr="005129CE">
        <w:rPr>
          <w:rFonts w:asciiTheme="minorHAnsi" w:hAnsiTheme="minorHAnsi" w:cstheme="minorHAnsi"/>
          <w:b/>
          <w:bCs/>
        </w:rPr>
        <w:t>(must inform LA)</w:t>
      </w:r>
    </w:p>
    <w:p w:rsidR="00D02184" w:rsidRPr="005129CE" w:rsidRDefault="00D02184" w:rsidP="00D02184">
      <w:pPr>
        <w:spacing w:after="0" w:line="240" w:lineRule="auto"/>
        <w:rPr>
          <w:rFonts w:asciiTheme="minorHAnsi" w:hAnsiTheme="minorHAnsi" w:cstheme="minorHAnsi"/>
          <w:b/>
          <w:bCs/>
        </w:rPr>
      </w:pPr>
    </w:p>
    <w:p w:rsidR="00D02184" w:rsidRPr="005129CE" w:rsidRDefault="00D02184" w:rsidP="00D02184">
      <w:pPr>
        <w:spacing w:after="0" w:line="240" w:lineRule="auto"/>
        <w:rPr>
          <w:rFonts w:asciiTheme="minorHAnsi" w:hAnsiTheme="minorHAnsi" w:cstheme="minorHAnsi"/>
          <w:b/>
          <w:bCs/>
        </w:rPr>
      </w:pPr>
      <w:r w:rsidRPr="005129CE">
        <w:rPr>
          <w:rFonts w:asciiTheme="minorHAnsi" w:hAnsiTheme="minorHAnsi" w:cstheme="minorHAnsi"/>
          <w:b/>
          <w:bCs/>
        </w:rPr>
        <w:t xml:space="preserve">Contacts and self-isolation </w:t>
      </w:r>
    </w:p>
    <w:p w:rsidR="00D02184" w:rsidRPr="005129CE" w:rsidRDefault="00D02184" w:rsidP="00D02184">
      <w:pPr>
        <w:spacing w:after="0" w:line="240" w:lineRule="auto"/>
        <w:rPr>
          <w:rFonts w:asciiTheme="minorHAnsi" w:hAnsiTheme="minorHAnsi" w:cstheme="minorHAnsi"/>
        </w:rPr>
      </w:pPr>
      <w:r w:rsidRPr="005129CE">
        <w:rPr>
          <w:rFonts w:asciiTheme="minorHAnsi" w:hAnsiTheme="minorHAnsi" w:cstheme="minorHAnsi"/>
        </w:rPr>
        <w:t>Contacts of a PCR positive case who are fully vaccinated or under the age of 18 years and 6 months do not have to self-isolate but are required to have daily LFTs for 7 days.</w:t>
      </w:r>
    </w:p>
    <w:p w:rsidR="00D02184" w:rsidRPr="005129CE" w:rsidRDefault="00D02184" w:rsidP="00D02184">
      <w:pPr>
        <w:spacing w:after="0" w:line="240" w:lineRule="auto"/>
        <w:rPr>
          <w:rFonts w:asciiTheme="minorHAnsi" w:hAnsiTheme="minorHAnsi" w:cstheme="minorHAnsi"/>
        </w:rPr>
      </w:pPr>
      <w:r w:rsidRPr="005129CE">
        <w:rPr>
          <w:rFonts w:asciiTheme="minorHAnsi" w:hAnsiTheme="minorHAnsi" w:cstheme="minorHAnsi"/>
        </w:rPr>
        <w:t>If they have a positive LFT or develop symptoms they should take a PCR test and self-isolate. They should only stop self-isolating if their PCR test is negative.</w:t>
      </w:r>
    </w:p>
    <w:p w:rsidR="00D02184" w:rsidRPr="005129CE" w:rsidRDefault="00D02184" w:rsidP="00D02184">
      <w:pPr>
        <w:spacing w:after="0" w:line="240" w:lineRule="auto"/>
        <w:rPr>
          <w:rFonts w:asciiTheme="minorHAnsi" w:hAnsiTheme="minorHAnsi" w:cstheme="minorHAnsi"/>
        </w:rPr>
      </w:pPr>
      <w:r w:rsidRPr="005129CE">
        <w:rPr>
          <w:rFonts w:asciiTheme="minorHAnsi" w:hAnsiTheme="minorHAnsi" w:cstheme="minorHAnsi"/>
        </w:rPr>
        <w:t>Contacts who are not fully vaccinated do have to self-isolate for 10 days.</w:t>
      </w:r>
    </w:p>
    <w:p w:rsidR="00D02184" w:rsidRPr="005129CE" w:rsidRDefault="00D02184" w:rsidP="00D02184">
      <w:pPr>
        <w:spacing w:after="0" w:line="240" w:lineRule="auto"/>
        <w:rPr>
          <w:rFonts w:asciiTheme="minorHAnsi" w:hAnsiTheme="minorHAnsi" w:cstheme="minorHAnsi"/>
        </w:rPr>
      </w:pPr>
      <w:r w:rsidRPr="005129CE">
        <w:rPr>
          <w:rFonts w:asciiTheme="minorHAnsi" w:hAnsiTheme="minorHAnsi" w:cstheme="minorHAnsi"/>
        </w:rPr>
        <w:t xml:space="preserve">Contacts who develop symptoms when self-isolating should arrange to have PCR test. Contacts who have positive PCR test should follow the advice for a person with COVID-19 to stay at home and start a new self-isolation period. </w:t>
      </w:r>
    </w:p>
    <w:p w:rsidR="00D02184" w:rsidRPr="005129CE" w:rsidRDefault="00D02184" w:rsidP="00D02184">
      <w:pPr>
        <w:spacing w:after="0" w:line="240" w:lineRule="auto"/>
        <w:rPr>
          <w:rFonts w:asciiTheme="minorHAnsi" w:hAnsiTheme="minorHAnsi" w:cstheme="minorHAnsi"/>
        </w:rPr>
      </w:pPr>
    </w:p>
    <w:tbl>
      <w:tblPr>
        <w:tblW w:w="9016" w:type="dxa"/>
        <w:tblCellMar>
          <w:left w:w="10" w:type="dxa"/>
          <w:right w:w="10" w:type="dxa"/>
        </w:tblCellMar>
        <w:tblLook w:val="04A0" w:firstRow="1" w:lastRow="0" w:firstColumn="1" w:lastColumn="0" w:noHBand="0" w:noVBand="1"/>
      </w:tblPr>
      <w:tblGrid>
        <w:gridCol w:w="7272"/>
        <w:gridCol w:w="1744"/>
      </w:tblGrid>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b/>
                <w:bCs/>
              </w:rPr>
            </w:pPr>
            <w:r w:rsidRPr="005129CE">
              <w:rPr>
                <w:rFonts w:asciiTheme="minorHAnsi" w:hAnsiTheme="minorHAnsi" w:cstheme="minorHAnsi"/>
                <w:b/>
                <w:bCs/>
              </w:rPr>
              <w:t>Measures for schools in outbreak situation</w:t>
            </w:r>
          </w:p>
          <w:p w:rsidR="00D02184" w:rsidRPr="005129CE" w:rsidRDefault="00D02184" w:rsidP="00FE56BF">
            <w:pPr>
              <w:spacing w:after="0" w:line="240" w:lineRule="auto"/>
              <w:jc w:val="both"/>
              <w:rPr>
                <w:rFonts w:asciiTheme="minorHAnsi" w:hAnsiTheme="minorHAnsi" w:cstheme="minorHAnsi"/>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b/>
                <w:bCs/>
              </w:rPr>
            </w:pPr>
            <w:r w:rsidRPr="005129CE">
              <w:rPr>
                <w:rFonts w:asciiTheme="minorHAnsi" w:hAnsiTheme="minorHAnsi" w:cstheme="minorHAnsi"/>
                <w:b/>
                <w:bCs/>
              </w:rPr>
              <w:t xml:space="preserve">Completed </w:t>
            </w: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color w:val="0070C0"/>
              </w:rPr>
              <w:t>Send out contact tracing letters from the support pack online to all possible contacts of the positive case to do daily LFD testing for the next 7 days</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rPr>
              <w:t>Ask parents to LFD test their child if they have symptoms and not send them to school. All under 5 only have PCR test if symptomatic</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color w:val="0070C0"/>
              </w:rPr>
              <w:t>Ensure good uptake of twice weekly LFD testing among all staff and secondary school pupils</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rPr>
              <w:t>Staff and secondary school pupils to wear face coverings in communal areas and pupils in classrooms</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color w:val="0070C0"/>
              </w:rPr>
              <w:t>Ring fence classes with outbreaks and monitor every 7 days to remove ring fence as soon as possible</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rPr>
              <w:t>Ensure cleaning of touchpoint areas is carried out throughout the day</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color w:val="0070C0"/>
              </w:rPr>
              <w:t>Continue handwashing and sanitising</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rPr>
              <w:t xml:space="preserve">Social distance where possible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color w:val="0070C0"/>
              </w:rPr>
              <w:t>Assemblies all virtual</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rPr>
              <w:t>Staff meetings online</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color w:val="0070C0"/>
              </w:rPr>
              <w:t>Cancel events using risk assessment policy</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r w:rsidR="00D02184" w:rsidRPr="005129CE" w:rsidTr="00FE56BF">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r w:rsidRPr="005129CE">
              <w:rPr>
                <w:rFonts w:asciiTheme="minorHAnsi" w:hAnsiTheme="minorHAnsi" w:cstheme="minorHAnsi"/>
              </w:rPr>
              <w:t>Ensure you risk assess any staff who are clinically vulnerable or have not been vaccinated</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2184" w:rsidRPr="005129CE" w:rsidRDefault="00D02184" w:rsidP="00FE56BF">
            <w:pPr>
              <w:spacing w:after="0" w:line="240" w:lineRule="auto"/>
              <w:jc w:val="both"/>
              <w:rPr>
                <w:rFonts w:asciiTheme="minorHAnsi" w:hAnsiTheme="minorHAnsi" w:cstheme="minorHAnsi"/>
              </w:rPr>
            </w:pPr>
          </w:p>
        </w:tc>
      </w:tr>
    </w:tbl>
    <w:p w:rsidR="00D02184" w:rsidRPr="005129CE" w:rsidRDefault="00D02184" w:rsidP="00D02184">
      <w:pPr>
        <w:jc w:val="both"/>
        <w:rPr>
          <w:rFonts w:asciiTheme="minorHAnsi" w:hAnsiTheme="minorHAnsi" w:cstheme="minorHAnsi"/>
        </w:rPr>
      </w:pPr>
    </w:p>
    <w:p w:rsidR="00D02184" w:rsidRPr="005129CE" w:rsidRDefault="00D02184" w:rsidP="00D02184">
      <w:pPr>
        <w:spacing w:after="0" w:line="240" w:lineRule="auto"/>
        <w:rPr>
          <w:rFonts w:asciiTheme="minorHAnsi" w:hAnsiTheme="minorHAnsi" w:cstheme="minorHAnsi"/>
        </w:rPr>
      </w:pPr>
      <w:r w:rsidRPr="005129CE">
        <w:rPr>
          <w:rFonts w:asciiTheme="minorHAnsi" w:hAnsiTheme="minorHAnsi" w:cstheme="minorHAnsi"/>
        </w:rPr>
        <w:t xml:space="preserve">Fill in the </w:t>
      </w:r>
      <w:hyperlink r:id="rId30" w:history="1">
        <w:r w:rsidRPr="005129CE">
          <w:rPr>
            <w:rFonts w:asciiTheme="minorHAnsi" w:hAnsiTheme="minorHAnsi" w:cstheme="minorHAnsi"/>
            <w:color w:val="0563C1"/>
            <w:u w:val="single"/>
          </w:rPr>
          <w:t>Support request form</w:t>
        </w:r>
      </w:hyperlink>
      <w:r w:rsidRPr="005129CE">
        <w:rPr>
          <w:rFonts w:asciiTheme="minorHAnsi" w:hAnsiTheme="minorHAnsi" w:cstheme="minorHAnsi"/>
        </w:rPr>
        <w:t xml:space="preserve"> if at any point you feel that you need extra support.</w:t>
      </w:r>
      <w:r w:rsidRPr="005129CE">
        <w:rPr>
          <w:rFonts w:asciiTheme="minorHAnsi" w:hAnsiTheme="minorHAnsi" w:cstheme="minorHAnsi"/>
          <w:b/>
          <w:bCs/>
        </w:rPr>
        <w:t xml:space="preserve"> Additional measures may be considered if outbreak is not controlled</w:t>
      </w:r>
      <w:r w:rsidRPr="005129CE">
        <w:rPr>
          <w:rFonts w:asciiTheme="minorHAnsi" w:hAnsiTheme="minorHAnsi" w:cstheme="minorHAnsi"/>
        </w:rPr>
        <w:t xml:space="preserve"> </w:t>
      </w:r>
      <w:r w:rsidRPr="005129CE">
        <w:rPr>
          <w:rFonts w:asciiTheme="minorHAnsi" w:hAnsiTheme="minorHAnsi" w:cstheme="minorHAnsi"/>
          <w:b/>
          <w:bCs/>
        </w:rPr>
        <w:t>using the above measures or &gt;50% of a closely mixed group affected</w:t>
      </w:r>
    </w:p>
    <w:p w:rsidR="00D02184" w:rsidRPr="002C3DF4" w:rsidRDefault="00D02184" w:rsidP="00B141EA">
      <w:pPr>
        <w:pStyle w:val="ListParagraph"/>
        <w:ind w:left="0"/>
        <w:rPr>
          <w:rStyle w:val="Hyperlink"/>
          <w:rFonts w:asciiTheme="minorHAnsi" w:hAnsiTheme="minorHAnsi" w:cs="Calibri"/>
          <w:color w:val="auto"/>
          <w:sz w:val="20"/>
          <w:szCs w:val="20"/>
        </w:rPr>
      </w:pPr>
    </w:p>
    <w:p w:rsidR="009D363C" w:rsidRPr="002C3DF4" w:rsidRDefault="009D363C" w:rsidP="00B141EA">
      <w:pPr>
        <w:pStyle w:val="ListParagraph"/>
        <w:ind w:left="0"/>
        <w:rPr>
          <w:rStyle w:val="Hyperlink"/>
          <w:rFonts w:asciiTheme="minorHAnsi" w:hAnsiTheme="minorHAnsi" w:cs="Calibri"/>
          <w:color w:val="auto"/>
          <w:sz w:val="20"/>
          <w:szCs w:val="20"/>
        </w:rPr>
      </w:pPr>
      <w:r w:rsidRPr="002C3DF4">
        <w:rPr>
          <w:rStyle w:val="Hyperlink"/>
          <w:rFonts w:asciiTheme="minorHAnsi" w:hAnsiTheme="minorHAnsi" w:cs="Calibri"/>
          <w:color w:val="auto"/>
          <w:sz w:val="20"/>
          <w:szCs w:val="20"/>
        </w:rPr>
        <w:t>Legal advice( in red)</w:t>
      </w:r>
    </w:p>
    <w:p w:rsidR="009D363C" w:rsidRPr="002C3DF4" w:rsidRDefault="009D363C" w:rsidP="009D363C">
      <w:pPr>
        <w:pStyle w:val="xmsonormal"/>
        <w:shd w:val="clear" w:color="auto" w:fill="FFFFFF"/>
        <w:spacing w:before="0" w:beforeAutospacing="0" w:after="0" w:afterAutospacing="0"/>
        <w:rPr>
          <w:rFonts w:ascii="Calibri" w:hAnsi="Calibri"/>
          <w:sz w:val="22"/>
          <w:szCs w:val="22"/>
        </w:rPr>
      </w:pPr>
      <w:r w:rsidRPr="002C3DF4">
        <w:rPr>
          <w:rFonts w:ascii="Calibri" w:hAnsi="Calibri"/>
          <w:sz w:val="22"/>
          <w:szCs w:val="22"/>
        </w:rPr>
        <w:t> Employment Rights Act 1996 (Section 44 and 100).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Employers have a duty to take reasonable care of the health and safety of employees and whilst they are not required to entirely eliminate risk, employees are protected from dismissal and unlawful detriment (such as withholding pay) on grounds of absence from work if that absence is due to a reasonable belief that attending work would put them in serious and imminent danger – this is covered in Sections 44 and 100 of the Employment Rights Act 1996.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The employee does not need to demonstrate that a danger actually exists although their belief does have to be ‘reasonable’.  To that end it is easily conceivable that a workplace in which there is perceived to be a high risk of contracting COVID-19 and which has not taken appropriate steps to mitigate that danger could give rise to such a belief.  Other factors will however also be relevant such as the status of the pandemic at the material time (the serious and imminent danger test may be less likely to be met where the level of cases has dropped significantly), the employee’s own health status and the steps that the employer has taken to reduce the risks.</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Based on the legislation identified, mitigation of risk in relation to the workforce can in part be achieved via the management of ‘perception’ which should involve a process through which staff are adequately engaged in the conduct of risk assessments and the development of resultant strategies.  Inevitably it will also be necessary to engage effectively with the recognised Unions (and any which are not recognised if there is a commitment/custom and practice of doing that) so as to avoid a full scale walk-out/collective claims for constructive dismissal or unlawful detriment.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sz w:val="22"/>
          <w:szCs w:val="22"/>
          <w:bdr w:val="none" w:sz="0" w:space="0" w:color="auto" w:frame="1"/>
          <w:shd w:val="clear" w:color="auto" w:fill="FFFFFF"/>
        </w:rPr>
        <w:t>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sz w:val="22"/>
          <w:szCs w:val="22"/>
          <w:bdr w:val="none" w:sz="0" w:space="0" w:color="auto" w:frame="1"/>
          <w:shd w:val="clear" w:color="auto" w:fill="FFFFFF"/>
        </w:rPr>
        <w:t xml:space="preserve">The LA  have done this throughout this situation. For maintained schools, there has been no challenge to the existing risk assessments we have sent to the unions twice during the covid-19 cases.  Our protective measures remain the same but you may want to review operation to see if you can limit bubbles further for instance.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sz w:val="22"/>
          <w:szCs w:val="22"/>
          <w:bdr w:val="none" w:sz="0" w:space="0" w:color="auto" w:frame="1"/>
          <w:shd w:val="clear" w:color="auto" w:fill="FFFFFF"/>
        </w:rPr>
        <w:t>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There will of course always be exceptions where a particular individual’s circumstances are such that their perception of risk is legitimately unmanageable as part of the standard arrangements.  It is important however to try and arrive at a base position that is persuasive to the majority and sufficiently adequate to undermine arguments about the reasonableness of any adverse perception.  Where such a position is reached and, optimally, endorsed by the workforce and its representatives, this will assist in defending any future claim that may arise.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 </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i/>
          <w:iCs/>
          <w:sz w:val="22"/>
          <w:szCs w:val="22"/>
          <w:bdr w:val="none" w:sz="0" w:space="0" w:color="auto" w:frame="1"/>
          <w:shd w:val="clear" w:color="auto" w:fill="FFFFFF"/>
        </w:rPr>
        <w:t>However, it is recognised that education providers will be left in a very difficult position in terms of staff ratios, safeguarding and general planning where there remains a risk of objection and in managing the resultant cost and resource implications where there is any dissent.  Whilst it is assumed for the purpose of this note that a high level of care will be taken to ensure that no one is subjected to unlawful detriment, this is an area which will need to be kept under continual review with appropriate legal advice as it is anticipated that there will be circumstances where tolerances have been exhausted.</w:t>
      </w:r>
    </w:p>
    <w:p w:rsidR="009D363C" w:rsidRPr="002C3DF4" w:rsidRDefault="009D363C" w:rsidP="009D363C">
      <w:pPr>
        <w:pStyle w:val="xmsonormal"/>
        <w:shd w:val="clear" w:color="auto" w:fill="FFFFFF"/>
        <w:spacing w:before="0" w:beforeAutospacing="0" w:after="0" w:afterAutospacing="0"/>
        <w:jc w:val="both"/>
        <w:rPr>
          <w:rFonts w:ascii="Calibri" w:hAnsi="Calibri"/>
          <w:sz w:val="22"/>
          <w:szCs w:val="22"/>
        </w:rPr>
      </w:pPr>
      <w:r w:rsidRPr="002C3DF4">
        <w:rPr>
          <w:rFonts w:ascii="Calibri" w:hAnsi="Calibri"/>
          <w:sz w:val="22"/>
          <w:szCs w:val="22"/>
          <w:bdr w:val="none" w:sz="0" w:space="0" w:color="auto" w:frame="1"/>
          <w:shd w:val="clear" w:color="auto" w:fill="FFFFFF"/>
        </w:rPr>
        <w:t> </w:t>
      </w:r>
    </w:p>
    <w:p w:rsidR="009D363C" w:rsidRPr="002C3DF4" w:rsidRDefault="009D363C" w:rsidP="009D363C">
      <w:pPr>
        <w:pStyle w:val="xmsonormal"/>
        <w:shd w:val="clear" w:color="auto" w:fill="FFFFFF"/>
        <w:spacing w:before="0" w:beforeAutospacing="0" w:after="0" w:afterAutospacing="0"/>
        <w:rPr>
          <w:rFonts w:ascii="Calibri" w:hAnsi="Calibri"/>
          <w:sz w:val="22"/>
          <w:szCs w:val="22"/>
        </w:rPr>
      </w:pPr>
      <w:r w:rsidRPr="002C3DF4">
        <w:rPr>
          <w:rFonts w:ascii="Calibri" w:hAnsi="Calibri"/>
          <w:sz w:val="22"/>
          <w:szCs w:val="22"/>
          <w:bdr w:val="none" w:sz="0" w:space="0" w:color="auto" w:frame="1"/>
          <w:shd w:val="clear" w:color="auto" w:fill="FFFFFF"/>
        </w:rPr>
        <w:t>For maintained schools, the health and safety requirement override any government guidance.  Where there is not adequate staff and we cannot operate a school effectively a dialogue is needed about either closing classes or the whole school. </w:t>
      </w:r>
    </w:p>
    <w:p w:rsidR="009D363C" w:rsidRPr="002C3DF4" w:rsidRDefault="009D363C" w:rsidP="00B141EA">
      <w:pPr>
        <w:pStyle w:val="ListParagraph"/>
        <w:ind w:left="0"/>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p>
    <w:p w:rsidR="00831D57" w:rsidRPr="002C3DF4" w:rsidRDefault="00831D57" w:rsidP="00831D57">
      <w:pPr>
        <w:pStyle w:val="ListParagraph"/>
        <w:rPr>
          <w:rFonts w:asciiTheme="minorHAnsi" w:hAnsiTheme="minorHAnsi" w:cs="Calibri"/>
          <w:sz w:val="20"/>
          <w:szCs w:val="20"/>
        </w:rPr>
      </w:pPr>
    </w:p>
    <w:p w:rsidR="00831D57" w:rsidRPr="002C3DF4" w:rsidRDefault="00831D57" w:rsidP="00831D57">
      <w:pPr>
        <w:pStyle w:val="ListParagraph"/>
        <w:rPr>
          <w:rFonts w:asciiTheme="minorHAnsi" w:hAnsiTheme="minorHAnsi" w:cs="Calibri"/>
          <w:sz w:val="20"/>
          <w:szCs w:val="20"/>
        </w:rPr>
      </w:pPr>
    </w:p>
    <w:p w:rsidR="00831D57" w:rsidRPr="002C3DF4" w:rsidRDefault="00831D57" w:rsidP="00831D57">
      <w:pPr>
        <w:pStyle w:val="ListParagraph"/>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p>
    <w:p w:rsidR="00831D57" w:rsidRPr="002C3DF4" w:rsidRDefault="00831D57" w:rsidP="00B141EA">
      <w:pPr>
        <w:pStyle w:val="ListParagraph"/>
        <w:ind w:left="0"/>
        <w:rPr>
          <w:rFonts w:asciiTheme="minorHAnsi" w:hAnsiTheme="minorHAnsi" w:cs="Calibri"/>
          <w:sz w:val="20"/>
          <w:szCs w:val="20"/>
        </w:rPr>
      </w:pPr>
      <w:bookmarkStart w:id="4" w:name="_GoBack"/>
      <w:bookmarkEnd w:id="4"/>
    </w:p>
    <w:sectPr w:rsidR="00831D57" w:rsidRPr="002C3DF4" w:rsidSect="004A4B30">
      <w:headerReference w:type="even" r:id="rId31"/>
      <w:headerReference w:type="default" r:id="rId32"/>
      <w:footerReference w:type="default" r:id="rId33"/>
      <w:headerReference w:type="first" r:id="rId34"/>
      <w:pgSz w:w="16839" w:h="11907" w:orient="landscape" w:code="9"/>
      <w:pgMar w:top="1135" w:right="1440" w:bottom="993" w:left="1440" w:header="22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40C" w:rsidRDefault="008A140C" w:rsidP="006D4746">
      <w:pPr>
        <w:spacing w:after="0" w:line="240" w:lineRule="auto"/>
      </w:pPr>
      <w:r>
        <w:separator/>
      </w:r>
    </w:p>
  </w:endnote>
  <w:endnote w:type="continuationSeparator" w:id="0">
    <w:p w:rsidR="008A140C" w:rsidRDefault="008A140C" w:rsidP="006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0C" w:rsidRDefault="008A140C">
    <w:pPr>
      <w:pStyle w:val="Footer"/>
      <w:rPr>
        <w:rFonts w:ascii="Arial" w:hAnsi="Arial" w:cs="Arial"/>
        <w:sz w:val="20"/>
        <w:szCs w:val="20"/>
      </w:rPr>
    </w:pPr>
    <w:r>
      <w:rPr>
        <w:rFonts w:ascii="Arial" w:hAnsi="Arial" w:cs="Arial"/>
        <w:b/>
        <w:sz w:val="20"/>
        <w:szCs w:val="20"/>
        <w:lang w:val="en-GB"/>
      </w:rPr>
      <w:t xml:space="preserve">4.1.22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152D8">
      <w:rPr>
        <w:rFonts w:ascii="Arial" w:hAnsi="Arial" w:cs="Arial"/>
        <w:sz w:val="20"/>
        <w:szCs w:val="20"/>
      </w:rPr>
      <w:t xml:space="preserve">Page </w:t>
    </w:r>
    <w:r w:rsidRPr="00F152D8">
      <w:rPr>
        <w:rFonts w:ascii="Arial" w:hAnsi="Arial" w:cs="Arial"/>
        <w:sz w:val="20"/>
        <w:szCs w:val="20"/>
      </w:rPr>
      <w:fldChar w:fldCharType="begin"/>
    </w:r>
    <w:r w:rsidRPr="00F152D8">
      <w:rPr>
        <w:rFonts w:ascii="Arial" w:hAnsi="Arial" w:cs="Arial"/>
        <w:sz w:val="20"/>
        <w:szCs w:val="20"/>
      </w:rPr>
      <w:instrText xml:space="preserve"> PAGE </w:instrText>
    </w:r>
    <w:r w:rsidRPr="00F152D8">
      <w:rPr>
        <w:rFonts w:ascii="Arial" w:hAnsi="Arial" w:cs="Arial"/>
        <w:sz w:val="20"/>
        <w:szCs w:val="20"/>
      </w:rPr>
      <w:fldChar w:fldCharType="separate"/>
    </w:r>
    <w:r w:rsidR="003D28CC">
      <w:rPr>
        <w:rFonts w:ascii="Arial" w:hAnsi="Arial" w:cs="Arial"/>
        <w:noProof/>
        <w:sz w:val="20"/>
        <w:szCs w:val="20"/>
      </w:rPr>
      <w:t>14</w:t>
    </w:r>
    <w:r w:rsidRPr="00F152D8">
      <w:rPr>
        <w:rFonts w:ascii="Arial" w:hAnsi="Arial" w:cs="Arial"/>
        <w:sz w:val="20"/>
        <w:szCs w:val="20"/>
      </w:rPr>
      <w:fldChar w:fldCharType="end"/>
    </w:r>
    <w:r w:rsidRPr="00F152D8">
      <w:rPr>
        <w:rFonts w:ascii="Arial" w:hAnsi="Arial" w:cs="Arial"/>
        <w:sz w:val="20"/>
        <w:szCs w:val="20"/>
      </w:rPr>
      <w:t xml:space="preserve"> of </w:t>
    </w:r>
    <w:r w:rsidRPr="00F152D8">
      <w:rPr>
        <w:rFonts w:ascii="Arial" w:hAnsi="Arial" w:cs="Arial"/>
        <w:sz w:val="20"/>
        <w:szCs w:val="20"/>
      </w:rPr>
      <w:fldChar w:fldCharType="begin"/>
    </w:r>
    <w:r w:rsidRPr="00F152D8">
      <w:rPr>
        <w:rFonts w:ascii="Arial" w:hAnsi="Arial" w:cs="Arial"/>
        <w:sz w:val="20"/>
        <w:szCs w:val="20"/>
      </w:rPr>
      <w:instrText xml:space="preserve"> NUMPAGES  </w:instrText>
    </w:r>
    <w:r w:rsidRPr="00F152D8">
      <w:rPr>
        <w:rFonts w:ascii="Arial" w:hAnsi="Arial" w:cs="Arial"/>
        <w:sz w:val="20"/>
        <w:szCs w:val="20"/>
      </w:rPr>
      <w:fldChar w:fldCharType="separate"/>
    </w:r>
    <w:r w:rsidR="003D28CC">
      <w:rPr>
        <w:rFonts w:ascii="Arial" w:hAnsi="Arial" w:cs="Arial"/>
        <w:noProof/>
        <w:sz w:val="20"/>
        <w:szCs w:val="20"/>
      </w:rPr>
      <w:t>18</w:t>
    </w:r>
    <w:r w:rsidRPr="00F152D8">
      <w:rPr>
        <w:rFonts w:ascii="Arial" w:hAnsi="Arial" w:cs="Arial"/>
        <w:sz w:val="20"/>
        <w:szCs w:val="20"/>
      </w:rPr>
      <w:fldChar w:fldCharType="end"/>
    </w:r>
    <w:r>
      <w:rPr>
        <w:rFonts w:ascii="Arial" w:hAnsi="Arial" w:cs="Arial"/>
        <w:sz w:val="20"/>
        <w:szCs w:val="20"/>
      </w:rPr>
      <w:t xml:space="preserve">  </w:t>
    </w:r>
  </w:p>
  <w:p w:rsidR="008A140C" w:rsidRDefault="008A140C">
    <w:pPr>
      <w:pStyle w:val="Footer"/>
    </w:pPr>
  </w:p>
  <w:p w:rsidR="008A140C" w:rsidRDefault="008A14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40C" w:rsidRDefault="008A140C" w:rsidP="006D4746">
      <w:pPr>
        <w:spacing w:after="0" w:line="240" w:lineRule="auto"/>
      </w:pPr>
      <w:r>
        <w:separator/>
      </w:r>
    </w:p>
  </w:footnote>
  <w:footnote w:type="continuationSeparator" w:id="0">
    <w:p w:rsidR="008A140C" w:rsidRDefault="008A140C" w:rsidP="006D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0C" w:rsidRDefault="003D28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531" o:spid="_x0000_s2054" type="#_x0000_t136" style="position:absolute;margin-left:0;margin-top:0;width:517.05pt;height:172.35pt;rotation:315;z-index:-251658752;mso-position-horizontal:center;mso-position-horizontal-relative:margin;mso-position-vertical:center;mso-position-vertical-relative:margin" o:allowincell="f" fillcolor="#bfbfbf" stroked="f">
          <v:fill opacity=".5"/>
          <v:textpath style="font-family:&quot;Calibri&quot;;font-size:1pt" string="Pendragon"/>
          <w10:wrap anchorx="margin" anchory="margin"/>
        </v:shape>
      </w:pict>
    </w:r>
  </w:p>
  <w:p w:rsidR="008A140C" w:rsidRDefault="008A14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0C" w:rsidRDefault="003D28CC" w:rsidP="00A51270">
    <w:pPr>
      <w:pStyle w:val="Header"/>
      <w:rPr>
        <w:b/>
        <w:bCs/>
        <w:i/>
        <w:iCs/>
        <w:color w:val="1F497D"/>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532" o:spid="_x0000_s2055" type="#_x0000_t136" style="position:absolute;margin-left:0;margin-top:0;width:517.05pt;height:172.35pt;rotation:315;z-index:-251657728;mso-position-horizontal:center;mso-position-horizontal-relative:margin;mso-position-vertical:center;mso-position-vertical-relative:margin" o:allowincell="f" fillcolor="#bfbfbf" stroked="f">
          <v:fill opacity=".5"/>
          <v:textpath style="font-family:&quot;Calibri&quot;;font-size:1pt" string="Pendragon"/>
          <w10:wrap anchorx="margin" anchory="margin"/>
        </v:shape>
      </w:pict>
    </w:r>
    <w:r w:rsidR="008A140C" w:rsidRPr="008B1B4D">
      <w:rPr>
        <w:noProof/>
        <w:lang w:val="en-GB" w:eastAsia="en-GB"/>
      </w:rPr>
      <w:drawing>
        <wp:inline distT="0" distB="0" distL="0" distR="0">
          <wp:extent cx="1244600" cy="374650"/>
          <wp:effectExtent l="0" t="0" r="0" b="0"/>
          <wp:docPr id="1" name="Picture 9" descr="PCC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C logo 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374650"/>
                  </a:xfrm>
                  <a:prstGeom prst="rect">
                    <a:avLst/>
                  </a:prstGeom>
                  <a:noFill/>
                  <a:ln>
                    <a:noFill/>
                  </a:ln>
                </pic:spPr>
              </pic:pic>
            </a:graphicData>
          </a:graphic>
        </wp:inline>
      </w:drawing>
    </w:r>
    <w:r w:rsidR="008A140C">
      <w:rPr>
        <w:noProof/>
        <w:lang w:val="en-GB" w:eastAsia="en-GB"/>
      </w:rPr>
      <w:tab/>
    </w:r>
    <w:r w:rsidR="008A140C">
      <w:rPr>
        <w:noProof/>
        <w:lang w:val="en-GB" w:eastAsia="en-GB"/>
      </w:rPr>
      <w:tab/>
    </w:r>
    <w:r w:rsidR="008A140C" w:rsidRPr="00867A8B">
      <w:rPr>
        <w:b/>
        <w:sz w:val="40"/>
        <w:szCs w:val="40"/>
      </w:rPr>
      <w:t>RISK ASSESSMENT</w:t>
    </w:r>
    <w:r w:rsidR="008A140C">
      <w:rPr>
        <w:b/>
        <w:sz w:val="40"/>
        <w:szCs w:val="40"/>
        <w:lang w:val="en-GB"/>
      </w:rPr>
      <w:t xml:space="preserve">   </w:t>
    </w:r>
    <w:r w:rsidR="008A140C">
      <w:rPr>
        <w:b/>
        <w:sz w:val="40"/>
        <w:szCs w:val="40"/>
        <w:lang w:val="en-GB"/>
      </w:rPr>
      <w:tab/>
    </w:r>
    <w:r w:rsidR="008A140C">
      <w:rPr>
        <w:b/>
        <w:sz w:val="40"/>
        <w:szCs w:val="40"/>
        <w:lang w:val="en-GB"/>
      </w:rPr>
      <w:tab/>
    </w:r>
    <w:r w:rsidR="008A140C">
      <w:rPr>
        <w:b/>
        <w:sz w:val="40"/>
        <w:szCs w:val="40"/>
        <w:lang w:val="en-GB"/>
      </w:rPr>
      <w:tab/>
    </w:r>
    <w:r w:rsidR="008A140C">
      <w:rPr>
        <w:b/>
        <w:sz w:val="40"/>
        <w:szCs w:val="40"/>
        <w:lang w:val="en-GB"/>
      </w:rPr>
      <w:tab/>
    </w:r>
    <w:r w:rsidR="008A140C" w:rsidRPr="008B1B4D">
      <w:rPr>
        <w:noProof/>
        <w:color w:val="000000"/>
        <w:lang w:val="en-GB" w:eastAsia="en-GB"/>
      </w:rPr>
      <w:drawing>
        <wp:inline distT="0" distB="0" distL="0" distR="0">
          <wp:extent cx="1390650" cy="2984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298450"/>
                  </a:xfrm>
                  <a:prstGeom prst="rect">
                    <a:avLst/>
                  </a:prstGeom>
                  <a:noFill/>
                  <a:ln>
                    <a:noFill/>
                  </a:ln>
                </pic:spPr>
              </pic:pic>
            </a:graphicData>
          </a:graphic>
        </wp:inline>
      </w:drawing>
    </w:r>
    <w:r w:rsidR="008A140C">
      <w:rPr>
        <w:b/>
        <w:sz w:val="40"/>
        <w:szCs w:val="40"/>
        <w:lang w:val="en-GB"/>
      </w:rPr>
      <w:t xml:space="preserve">                                                                                   </w:t>
    </w:r>
  </w:p>
  <w:p w:rsidR="008A140C" w:rsidRDefault="008A14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0C" w:rsidRDefault="003D28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530" o:spid="_x0000_s2053" type="#_x0000_t136" style="position:absolute;margin-left:0;margin-top:0;width:517.05pt;height:172.35pt;rotation:315;z-index:-251659776;mso-position-horizontal:center;mso-position-horizontal-relative:margin;mso-position-vertical:center;mso-position-vertical-relative:margin" o:allowincell="f" fillcolor="#bfbfbf" stroked="f">
          <v:fill opacity=".5"/>
          <v:textpath style="font-family:&quot;Calibri&quot;;font-size:1pt" string="Pendrag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B911C8"/>
    <w:multiLevelType w:val="hybridMultilevel"/>
    <w:tmpl w:val="2951CB5A"/>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356A1A0"/>
    <w:multiLevelType w:val="hybridMultilevel"/>
    <w:tmpl w:val="DD389C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6C425F"/>
    <w:multiLevelType w:val="hybridMultilevel"/>
    <w:tmpl w:val="14A0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A3CD3"/>
    <w:multiLevelType w:val="hybridMultilevel"/>
    <w:tmpl w:val="7B62EA0C"/>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5B8ED06"/>
    <w:multiLevelType w:val="hybridMultilevel"/>
    <w:tmpl w:val="386CEDF3"/>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9A46CB0"/>
    <w:multiLevelType w:val="hybridMultilevel"/>
    <w:tmpl w:val="F1AA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21E9A"/>
    <w:multiLevelType w:val="hybridMultilevel"/>
    <w:tmpl w:val="574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A0FD6"/>
    <w:multiLevelType w:val="hybridMultilevel"/>
    <w:tmpl w:val="59D4A62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1E80635"/>
    <w:multiLevelType w:val="hybridMultilevel"/>
    <w:tmpl w:val="7A1A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1B4D6C"/>
    <w:multiLevelType w:val="hybridMultilevel"/>
    <w:tmpl w:val="CF74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73D9E"/>
    <w:multiLevelType w:val="hybridMultilevel"/>
    <w:tmpl w:val="2ECC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C35B0"/>
    <w:multiLevelType w:val="hybridMultilevel"/>
    <w:tmpl w:val="BB88C3A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422A43"/>
    <w:multiLevelType w:val="hybridMultilevel"/>
    <w:tmpl w:val="1518AC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DBC33F0"/>
    <w:multiLevelType w:val="multilevel"/>
    <w:tmpl w:val="6910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9E1361"/>
    <w:multiLevelType w:val="hybridMultilevel"/>
    <w:tmpl w:val="48AC6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5A45DC"/>
    <w:multiLevelType w:val="hybridMultilevel"/>
    <w:tmpl w:val="6F92A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9334EF"/>
    <w:multiLevelType w:val="hybridMultilevel"/>
    <w:tmpl w:val="FB64F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F06E9"/>
    <w:multiLevelType w:val="hybridMultilevel"/>
    <w:tmpl w:val="8B76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071C6"/>
    <w:multiLevelType w:val="hybridMultilevel"/>
    <w:tmpl w:val="1F78C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E36EAB"/>
    <w:multiLevelType w:val="hybridMultilevel"/>
    <w:tmpl w:val="EB54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83DB3"/>
    <w:multiLevelType w:val="hybridMultilevel"/>
    <w:tmpl w:val="45D436C8"/>
    <w:lvl w:ilvl="0" w:tplc="6534D1E2">
      <w:start w:val="4"/>
      <w:numFmt w:val="bullet"/>
      <w:lvlText w:val="•"/>
      <w:lvlJc w:val="left"/>
      <w:pPr>
        <w:ind w:left="1080" w:hanging="720"/>
      </w:pPr>
      <w:rPr>
        <w:rFonts w:ascii="Arial" w:eastAsia="Times New Roman" w:hAnsi="Arial" w:hint="default"/>
        <w:sz w:val="2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455E0"/>
    <w:multiLevelType w:val="hybridMultilevel"/>
    <w:tmpl w:val="57D4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B39A4"/>
    <w:multiLevelType w:val="hybridMultilevel"/>
    <w:tmpl w:val="06D8D8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41EF3178"/>
    <w:multiLevelType w:val="hybridMultilevel"/>
    <w:tmpl w:val="0874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F7F4B"/>
    <w:multiLevelType w:val="hybridMultilevel"/>
    <w:tmpl w:val="85F4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82089"/>
    <w:multiLevelType w:val="hybridMultilevel"/>
    <w:tmpl w:val="DB90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B0C69"/>
    <w:multiLevelType w:val="multilevel"/>
    <w:tmpl w:val="7AE87AAA"/>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Wingdings" w:eastAsia="Calibri" w:hAnsi="Wingdings" w:cs="Times New Roman"/>
        <w:u w:val="singl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75356B3"/>
    <w:multiLevelType w:val="multilevel"/>
    <w:tmpl w:val="93A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6176BD"/>
    <w:multiLevelType w:val="hybridMultilevel"/>
    <w:tmpl w:val="E152C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653011"/>
    <w:multiLevelType w:val="hybridMultilevel"/>
    <w:tmpl w:val="5920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C4E25"/>
    <w:multiLevelType w:val="hybridMultilevel"/>
    <w:tmpl w:val="DAA8E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814AB2"/>
    <w:multiLevelType w:val="hybridMultilevel"/>
    <w:tmpl w:val="695369A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3782C0F"/>
    <w:multiLevelType w:val="hybridMultilevel"/>
    <w:tmpl w:val="D076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A219C"/>
    <w:multiLevelType w:val="hybridMultilevel"/>
    <w:tmpl w:val="4F0E6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564D3B"/>
    <w:multiLevelType w:val="hybridMultilevel"/>
    <w:tmpl w:val="3568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F65B9"/>
    <w:multiLevelType w:val="hybridMultilevel"/>
    <w:tmpl w:val="FBF0D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805CD0"/>
    <w:multiLevelType w:val="hybridMultilevel"/>
    <w:tmpl w:val="41E5D2FE"/>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A93629D"/>
    <w:multiLevelType w:val="hybridMultilevel"/>
    <w:tmpl w:val="FD9024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E6B5393"/>
    <w:multiLevelType w:val="hybridMultilevel"/>
    <w:tmpl w:val="A466BDA0"/>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71227B7B"/>
    <w:multiLevelType w:val="hybridMultilevel"/>
    <w:tmpl w:val="B4C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7418B"/>
    <w:multiLevelType w:val="hybridMultilevel"/>
    <w:tmpl w:val="4C106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A03C37"/>
    <w:multiLevelType w:val="hybridMultilevel"/>
    <w:tmpl w:val="9670DB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91F7B82"/>
    <w:multiLevelType w:val="hybridMultilevel"/>
    <w:tmpl w:val="AD96F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864AFB"/>
    <w:multiLevelType w:val="hybridMultilevel"/>
    <w:tmpl w:val="992835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4" w15:restartNumberingAfterBreak="0">
    <w:nsid w:val="7A3F8C92"/>
    <w:multiLevelType w:val="hybridMultilevel"/>
    <w:tmpl w:val="B460471A"/>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D20004B"/>
    <w:multiLevelType w:val="hybridMultilevel"/>
    <w:tmpl w:val="DC7CFB4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6" w15:restartNumberingAfterBreak="0">
    <w:nsid w:val="7EFB40A0"/>
    <w:multiLevelType w:val="hybridMultilevel"/>
    <w:tmpl w:val="3D123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216F1D"/>
    <w:multiLevelType w:val="hybridMultilevel"/>
    <w:tmpl w:val="CCC4F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8"/>
  </w:num>
  <w:num w:numId="3">
    <w:abstractNumId w:val="1"/>
  </w:num>
  <w:num w:numId="4">
    <w:abstractNumId w:val="4"/>
  </w:num>
  <w:num w:numId="5">
    <w:abstractNumId w:val="36"/>
  </w:num>
  <w:num w:numId="6">
    <w:abstractNumId w:val="44"/>
  </w:num>
  <w:num w:numId="7">
    <w:abstractNumId w:val="41"/>
  </w:num>
  <w:num w:numId="8">
    <w:abstractNumId w:val="16"/>
  </w:num>
  <w:num w:numId="9">
    <w:abstractNumId w:val="20"/>
  </w:num>
  <w:num w:numId="10">
    <w:abstractNumId w:val="7"/>
  </w:num>
  <w:num w:numId="11">
    <w:abstractNumId w:val="11"/>
  </w:num>
  <w:num w:numId="12">
    <w:abstractNumId w:val="37"/>
  </w:num>
  <w:num w:numId="13">
    <w:abstractNumId w:val="6"/>
  </w:num>
  <w:num w:numId="14">
    <w:abstractNumId w:val="12"/>
  </w:num>
  <w:num w:numId="15">
    <w:abstractNumId w:val="3"/>
  </w:num>
  <w:num w:numId="16">
    <w:abstractNumId w:val="17"/>
  </w:num>
  <w:num w:numId="17">
    <w:abstractNumId w:val="21"/>
  </w:num>
  <w:num w:numId="18">
    <w:abstractNumId w:val="45"/>
  </w:num>
  <w:num w:numId="19">
    <w:abstractNumId w:val="2"/>
  </w:num>
  <w:num w:numId="20">
    <w:abstractNumId w:val="43"/>
  </w:num>
  <w:num w:numId="21">
    <w:abstractNumId w:val="39"/>
  </w:num>
  <w:num w:numId="22">
    <w:abstractNumId w:val="10"/>
  </w:num>
  <w:num w:numId="23">
    <w:abstractNumId w:val="22"/>
  </w:num>
  <w:num w:numId="24">
    <w:abstractNumId w:val="5"/>
  </w:num>
  <w:num w:numId="25">
    <w:abstractNumId w:val="34"/>
  </w:num>
  <w:num w:numId="26">
    <w:abstractNumId w:val="19"/>
  </w:num>
  <w:num w:numId="27">
    <w:abstractNumId w:val="32"/>
  </w:num>
  <w:num w:numId="28">
    <w:abstractNumId w:val="29"/>
  </w:num>
  <w:num w:numId="29">
    <w:abstractNumId w:val="23"/>
  </w:num>
  <w:num w:numId="30">
    <w:abstractNumId w:val="8"/>
  </w:num>
  <w:num w:numId="31">
    <w:abstractNumId w:val="46"/>
  </w:num>
  <w:num w:numId="32">
    <w:abstractNumId w:val="47"/>
  </w:num>
  <w:num w:numId="33">
    <w:abstractNumId w:val="30"/>
  </w:num>
  <w:num w:numId="34">
    <w:abstractNumId w:val="28"/>
  </w:num>
  <w:num w:numId="35">
    <w:abstractNumId w:val="42"/>
  </w:num>
  <w:num w:numId="36">
    <w:abstractNumId w:val="35"/>
  </w:num>
  <w:num w:numId="37">
    <w:abstractNumId w:val="40"/>
  </w:num>
  <w:num w:numId="38">
    <w:abstractNumId w:val="15"/>
  </w:num>
  <w:num w:numId="39">
    <w:abstractNumId w:val="9"/>
  </w:num>
  <w:num w:numId="40">
    <w:abstractNumId w:val="25"/>
  </w:num>
  <w:num w:numId="41">
    <w:abstractNumId w:val="18"/>
  </w:num>
  <w:num w:numId="42">
    <w:abstractNumId w:val="33"/>
  </w:num>
  <w:num w:numId="43">
    <w:abstractNumId w:val="14"/>
  </w:num>
  <w:num w:numId="44">
    <w:abstractNumId w:val="24"/>
  </w:num>
  <w:num w:numId="45">
    <w:abstractNumId w:val="13"/>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83"/>
    <w:rsid w:val="00010164"/>
    <w:rsid w:val="000206C2"/>
    <w:rsid w:val="00024B30"/>
    <w:rsid w:val="00032022"/>
    <w:rsid w:val="00032E6E"/>
    <w:rsid w:val="00053B14"/>
    <w:rsid w:val="000660AA"/>
    <w:rsid w:val="00067C39"/>
    <w:rsid w:val="00081ED2"/>
    <w:rsid w:val="00095799"/>
    <w:rsid w:val="00097C1D"/>
    <w:rsid w:val="000A31D1"/>
    <w:rsid w:val="000A3FA5"/>
    <w:rsid w:val="000A6B82"/>
    <w:rsid w:val="000A6E76"/>
    <w:rsid w:val="000A7206"/>
    <w:rsid w:val="000C7F91"/>
    <w:rsid w:val="000D306B"/>
    <w:rsid w:val="000E1B29"/>
    <w:rsid w:val="000E6244"/>
    <w:rsid w:val="00102149"/>
    <w:rsid w:val="00121B76"/>
    <w:rsid w:val="0012791E"/>
    <w:rsid w:val="00131144"/>
    <w:rsid w:val="00150B4F"/>
    <w:rsid w:val="00150DBF"/>
    <w:rsid w:val="00151018"/>
    <w:rsid w:val="00160B39"/>
    <w:rsid w:val="00165286"/>
    <w:rsid w:val="00182BE7"/>
    <w:rsid w:val="001860BA"/>
    <w:rsid w:val="00186A07"/>
    <w:rsid w:val="001955D7"/>
    <w:rsid w:val="001A0571"/>
    <w:rsid w:val="001A0A14"/>
    <w:rsid w:val="001A6EE5"/>
    <w:rsid w:val="001B06FA"/>
    <w:rsid w:val="001B70B4"/>
    <w:rsid w:val="001C2162"/>
    <w:rsid w:val="001D3098"/>
    <w:rsid w:val="001E50F9"/>
    <w:rsid w:val="001F1EE0"/>
    <w:rsid w:val="001F4FF2"/>
    <w:rsid w:val="00205270"/>
    <w:rsid w:val="00211C6C"/>
    <w:rsid w:val="00215F68"/>
    <w:rsid w:val="00215F87"/>
    <w:rsid w:val="00217C4F"/>
    <w:rsid w:val="00227F0F"/>
    <w:rsid w:val="00240C79"/>
    <w:rsid w:val="00242DBB"/>
    <w:rsid w:val="00261656"/>
    <w:rsid w:val="00282684"/>
    <w:rsid w:val="00287577"/>
    <w:rsid w:val="002928BD"/>
    <w:rsid w:val="002A0187"/>
    <w:rsid w:val="002A0219"/>
    <w:rsid w:val="002A1211"/>
    <w:rsid w:val="002A1FC8"/>
    <w:rsid w:val="002A3CDB"/>
    <w:rsid w:val="002B2E92"/>
    <w:rsid w:val="002B568E"/>
    <w:rsid w:val="002C27B7"/>
    <w:rsid w:val="002C3B87"/>
    <w:rsid w:val="002C3DF4"/>
    <w:rsid w:val="002E05CA"/>
    <w:rsid w:val="002E0EF5"/>
    <w:rsid w:val="002E40CE"/>
    <w:rsid w:val="002F185D"/>
    <w:rsid w:val="002F2A64"/>
    <w:rsid w:val="00301E75"/>
    <w:rsid w:val="00323AB5"/>
    <w:rsid w:val="003319D5"/>
    <w:rsid w:val="0033370E"/>
    <w:rsid w:val="0033678B"/>
    <w:rsid w:val="0035047F"/>
    <w:rsid w:val="00351606"/>
    <w:rsid w:val="00360EDE"/>
    <w:rsid w:val="003706AD"/>
    <w:rsid w:val="00373874"/>
    <w:rsid w:val="00380D63"/>
    <w:rsid w:val="00387296"/>
    <w:rsid w:val="00392672"/>
    <w:rsid w:val="003A0C3F"/>
    <w:rsid w:val="003A2CBC"/>
    <w:rsid w:val="003A7F32"/>
    <w:rsid w:val="003C1632"/>
    <w:rsid w:val="003C29D8"/>
    <w:rsid w:val="003D28CC"/>
    <w:rsid w:val="003E38DE"/>
    <w:rsid w:val="003E5072"/>
    <w:rsid w:val="0040769A"/>
    <w:rsid w:val="00412E15"/>
    <w:rsid w:val="00413E85"/>
    <w:rsid w:val="00417499"/>
    <w:rsid w:val="0042438B"/>
    <w:rsid w:val="00434874"/>
    <w:rsid w:val="004408D1"/>
    <w:rsid w:val="004416E2"/>
    <w:rsid w:val="00441E70"/>
    <w:rsid w:val="00447B30"/>
    <w:rsid w:val="00447E5A"/>
    <w:rsid w:val="0045140E"/>
    <w:rsid w:val="0045261B"/>
    <w:rsid w:val="00461CD3"/>
    <w:rsid w:val="00463320"/>
    <w:rsid w:val="004812AC"/>
    <w:rsid w:val="00494731"/>
    <w:rsid w:val="00495EE8"/>
    <w:rsid w:val="004A4B30"/>
    <w:rsid w:val="004A7489"/>
    <w:rsid w:val="004C1634"/>
    <w:rsid w:val="004C177E"/>
    <w:rsid w:val="004C40E0"/>
    <w:rsid w:val="004D4E83"/>
    <w:rsid w:val="004E73EA"/>
    <w:rsid w:val="004F1769"/>
    <w:rsid w:val="00503413"/>
    <w:rsid w:val="00505F98"/>
    <w:rsid w:val="00521BD5"/>
    <w:rsid w:val="005348C5"/>
    <w:rsid w:val="00537275"/>
    <w:rsid w:val="0054150B"/>
    <w:rsid w:val="005423ED"/>
    <w:rsid w:val="00544FCD"/>
    <w:rsid w:val="00551F37"/>
    <w:rsid w:val="005535EA"/>
    <w:rsid w:val="00562D5B"/>
    <w:rsid w:val="00565DE8"/>
    <w:rsid w:val="00566F7E"/>
    <w:rsid w:val="005710DB"/>
    <w:rsid w:val="00576170"/>
    <w:rsid w:val="00577D29"/>
    <w:rsid w:val="00582680"/>
    <w:rsid w:val="0058571F"/>
    <w:rsid w:val="00586DBD"/>
    <w:rsid w:val="00595DB4"/>
    <w:rsid w:val="00597608"/>
    <w:rsid w:val="005A601C"/>
    <w:rsid w:val="005B4DFB"/>
    <w:rsid w:val="005C4FE8"/>
    <w:rsid w:val="005C5D70"/>
    <w:rsid w:val="005C69BC"/>
    <w:rsid w:val="005D48F8"/>
    <w:rsid w:val="005D7133"/>
    <w:rsid w:val="005F112A"/>
    <w:rsid w:val="00604970"/>
    <w:rsid w:val="006108C5"/>
    <w:rsid w:val="006235BF"/>
    <w:rsid w:val="00625309"/>
    <w:rsid w:val="00627353"/>
    <w:rsid w:val="00627D00"/>
    <w:rsid w:val="0063221A"/>
    <w:rsid w:val="006328E9"/>
    <w:rsid w:val="00632E57"/>
    <w:rsid w:val="00660673"/>
    <w:rsid w:val="00676465"/>
    <w:rsid w:val="006861B4"/>
    <w:rsid w:val="0068703D"/>
    <w:rsid w:val="00687574"/>
    <w:rsid w:val="00691F57"/>
    <w:rsid w:val="0069423D"/>
    <w:rsid w:val="0069470C"/>
    <w:rsid w:val="006A62CB"/>
    <w:rsid w:val="006B1A7E"/>
    <w:rsid w:val="006B3AF0"/>
    <w:rsid w:val="006B5F72"/>
    <w:rsid w:val="006B7A24"/>
    <w:rsid w:val="006C0D5B"/>
    <w:rsid w:val="006C0F98"/>
    <w:rsid w:val="006D35AD"/>
    <w:rsid w:val="006D4746"/>
    <w:rsid w:val="006D4D7C"/>
    <w:rsid w:val="006E3971"/>
    <w:rsid w:val="006E4A76"/>
    <w:rsid w:val="006F0804"/>
    <w:rsid w:val="00707C49"/>
    <w:rsid w:val="00721ECB"/>
    <w:rsid w:val="007235E6"/>
    <w:rsid w:val="00724107"/>
    <w:rsid w:val="007405EF"/>
    <w:rsid w:val="00743920"/>
    <w:rsid w:val="00767FD3"/>
    <w:rsid w:val="00775F08"/>
    <w:rsid w:val="007803CD"/>
    <w:rsid w:val="00780874"/>
    <w:rsid w:val="00782823"/>
    <w:rsid w:val="00792D66"/>
    <w:rsid w:val="0079407B"/>
    <w:rsid w:val="007A476C"/>
    <w:rsid w:val="007B0E10"/>
    <w:rsid w:val="007B4BEF"/>
    <w:rsid w:val="007B62EF"/>
    <w:rsid w:val="007C3558"/>
    <w:rsid w:val="007C3D1F"/>
    <w:rsid w:val="007D359A"/>
    <w:rsid w:val="007E6D06"/>
    <w:rsid w:val="007E7541"/>
    <w:rsid w:val="00800041"/>
    <w:rsid w:val="00800274"/>
    <w:rsid w:val="0080475A"/>
    <w:rsid w:val="00804C3B"/>
    <w:rsid w:val="008054D0"/>
    <w:rsid w:val="00810B8C"/>
    <w:rsid w:val="00812756"/>
    <w:rsid w:val="008134F0"/>
    <w:rsid w:val="0081450B"/>
    <w:rsid w:val="0081506D"/>
    <w:rsid w:val="00816298"/>
    <w:rsid w:val="00816C1E"/>
    <w:rsid w:val="00822773"/>
    <w:rsid w:val="00825104"/>
    <w:rsid w:val="00831D57"/>
    <w:rsid w:val="0083317C"/>
    <w:rsid w:val="008349FA"/>
    <w:rsid w:val="00835015"/>
    <w:rsid w:val="00840A02"/>
    <w:rsid w:val="00846B81"/>
    <w:rsid w:val="00850BF6"/>
    <w:rsid w:val="00855F85"/>
    <w:rsid w:val="00862336"/>
    <w:rsid w:val="00864CF9"/>
    <w:rsid w:val="00867A8B"/>
    <w:rsid w:val="00875D0B"/>
    <w:rsid w:val="00876CDB"/>
    <w:rsid w:val="00876CE1"/>
    <w:rsid w:val="00892831"/>
    <w:rsid w:val="00896FC9"/>
    <w:rsid w:val="008A0C37"/>
    <w:rsid w:val="008A140C"/>
    <w:rsid w:val="008A6DE1"/>
    <w:rsid w:val="008B1B4D"/>
    <w:rsid w:val="008B5B82"/>
    <w:rsid w:val="008C181F"/>
    <w:rsid w:val="008C6E3E"/>
    <w:rsid w:val="008E00F4"/>
    <w:rsid w:val="008E36C4"/>
    <w:rsid w:val="008F50BF"/>
    <w:rsid w:val="00902648"/>
    <w:rsid w:val="009027C8"/>
    <w:rsid w:val="0092090C"/>
    <w:rsid w:val="00923FCA"/>
    <w:rsid w:val="00924B29"/>
    <w:rsid w:val="009272DA"/>
    <w:rsid w:val="00937478"/>
    <w:rsid w:val="00944CB3"/>
    <w:rsid w:val="00971919"/>
    <w:rsid w:val="0097211B"/>
    <w:rsid w:val="00985203"/>
    <w:rsid w:val="00993808"/>
    <w:rsid w:val="00993C6A"/>
    <w:rsid w:val="009B73E8"/>
    <w:rsid w:val="009D363C"/>
    <w:rsid w:val="009D5011"/>
    <w:rsid w:val="009D56AA"/>
    <w:rsid w:val="009E589E"/>
    <w:rsid w:val="009F3109"/>
    <w:rsid w:val="009F4E80"/>
    <w:rsid w:val="00A02574"/>
    <w:rsid w:val="00A03B7F"/>
    <w:rsid w:val="00A10829"/>
    <w:rsid w:val="00A11DF0"/>
    <w:rsid w:val="00A3282A"/>
    <w:rsid w:val="00A35E5E"/>
    <w:rsid w:val="00A36F6E"/>
    <w:rsid w:val="00A40CA1"/>
    <w:rsid w:val="00A4215C"/>
    <w:rsid w:val="00A4731E"/>
    <w:rsid w:val="00A50E05"/>
    <w:rsid w:val="00A51270"/>
    <w:rsid w:val="00A53E88"/>
    <w:rsid w:val="00A567BF"/>
    <w:rsid w:val="00A73AFD"/>
    <w:rsid w:val="00A73BDD"/>
    <w:rsid w:val="00A77E92"/>
    <w:rsid w:val="00A802B6"/>
    <w:rsid w:val="00A901D3"/>
    <w:rsid w:val="00A90AF6"/>
    <w:rsid w:val="00A966D0"/>
    <w:rsid w:val="00AA5371"/>
    <w:rsid w:val="00AB0CCC"/>
    <w:rsid w:val="00AB6458"/>
    <w:rsid w:val="00AC1D94"/>
    <w:rsid w:val="00AD35CF"/>
    <w:rsid w:val="00AD3C3C"/>
    <w:rsid w:val="00B141EA"/>
    <w:rsid w:val="00B14228"/>
    <w:rsid w:val="00B14752"/>
    <w:rsid w:val="00B1593A"/>
    <w:rsid w:val="00B2343B"/>
    <w:rsid w:val="00B2539D"/>
    <w:rsid w:val="00B310F6"/>
    <w:rsid w:val="00B35300"/>
    <w:rsid w:val="00B5748A"/>
    <w:rsid w:val="00B625C5"/>
    <w:rsid w:val="00B6368B"/>
    <w:rsid w:val="00B675BF"/>
    <w:rsid w:val="00B67FC9"/>
    <w:rsid w:val="00B77DE9"/>
    <w:rsid w:val="00B85620"/>
    <w:rsid w:val="00B86A74"/>
    <w:rsid w:val="00B876D1"/>
    <w:rsid w:val="00BE3E26"/>
    <w:rsid w:val="00BE5950"/>
    <w:rsid w:val="00C01A03"/>
    <w:rsid w:val="00C12751"/>
    <w:rsid w:val="00C157B9"/>
    <w:rsid w:val="00C16BE5"/>
    <w:rsid w:val="00C20E16"/>
    <w:rsid w:val="00C34AF4"/>
    <w:rsid w:val="00C45D18"/>
    <w:rsid w:val="00C71974"/>
    <w:rsid w:val="00C90601"/>
    <w:rsid w:val="00CA7BA1"/>
    <w:rsid w:val="00CB0EB9"/>
    <w:rsid w:val="00CB1D61"/>
    <w:rsid w:val="00CC4180"/>
    <w:rsid w:val="00CC42B5"/>
    <w:rsid w:val="00CE0076"/>
    <w:rsid w:val="00CF4113"/>
    <w:rsid w:val="00D02184"/>
    <w:rsid w:val="00D0687E"/>
    <w:rsid w:val="00D10E6A"/>
    <w:rsid w:val="00D12007"/>
    <w:rsid w:val="00D24057"/>
    <w:rsid w:val="00D30BB4"/>
    <w:rsid w:val="00D41315"/>
    <w:rsid w:val="00D516D5"/>
    <w:rsid w:val="00D559E4"/>
    <w:rsid w:val="00D66DBF"/>
    <w:rsid w:val="00D743E5"/>
    <w:rsid w:val="00D966F9"/>
    <w:rsid w:val="00DB71B5"/>
    <w:rsid w:val="00DC4AF9"/>
    <w:rsid w:val="00DC7E21"/>
    <w:rsid w:val="00DD49BA"/>
    <w:rsid w:val="00DE61B2"/>
    <w:rsid w:val="00DF6FAB"/>
    <w:rsid w:val="00E0669E"/>
    <w:rsid w:val="00E10AB5"/>
    <w:rsid w:val="00E30DAE"/>
    <w:rsid w:val="00E31EA2"/>
    <w:rsid w:val="00E4042C"/>
    <w:rsid w:val="00E41ED4"/>
    <w:rsid w:val="00E45083"/>
    <w:rsid w:val="00E543D0"/>
    <w:rsid w:val="00E62913"/>
    <w:rsid w:val="00E7767D"/>
    <w:rsid w:val="00E81EEC"/>
    <w:rsid w:val="00E863B9"/>
    <w:rsid w:val="00E9583C"/>
    <w:rsid w:val="00EC1AF0"/>
    <w:rsid w:val="00EC3D92"/>
    <w:rsid w:val="00EC675C"/>
    <w:rsid w:val="00ED0A8C"/>
    <w:rsid w:val="00ED569D"/>
    <w:rsid w:val="00ED6C51"/>
    <w:rsid w:val="00EE76E6"/>
    <w:rsid w:val="00EF3388"/>
    <w:rsid w:val="00EF5004"/>
    <w:rsid w:val="00EF6DA2"/>
    <w:rsid w:val="00F01A43"/>
    <w:rsid w:val="00F067E1"/>
    <w:rsid w:val="00F152D8"/>
    <w:rsid w:val="00F42F96"/>
    <w:rsid w:val="00F558F5"/>
    <w:rsid w:val="00F64159"/>
    <w:rsid w:val="00F85B22"/>
    <w:rsid w:val="00F966DB"/>
    <w:rsid w:val="00FA3036"/>
    <w:rsid w:val="00FB7C84"/>
    <w:rsid w:val="00FD56FC"/>
    <w:rsid w:val="00FD6227"/>
    <w:rsid w:val="00FE1B94"/>
    <w:rsid w:val="00FE5DBF"/>
    <w:rsid w:val="00FE7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chartTrackingRefBased/>
  <w15:docId w15:val="{44C581F6-EB52-46A2-BF62-F319A62D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5140E"/>
    <w:pPr>
      <w:keepNext/>
      <w:spacing w:after="0" w:line="240" w:lineRule="auto"/>
      <w:outlineLvl w:val="0"/>
    </w:pPr>
    <w:rPr>
      <w:rFonts w:ascii="Arial" w:hAnsi="Arial"/>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140E"/>
    <w:rPr>
      <w:rFonts w:ascii="Arial" w:hAnsi="Arial" w:cs="Times New Roman"/>
      <w:b/>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pPr>
      <w:spacing w:line="276" w:lineRule="atLeast"/>
    </w:pPr>
    <w:rPr>
      <w:color w:val="auto"/>
    </w:rPr>
  </w:style>
  <w:style w:type="paragraph" w:customStyle="1" w:styleId="CM22">
    <w:name w:val="CM22"/>
    <w:basedOn w:val="Default"/>
    <w:next w:val="Default"/>
    <w:uiPriority w:val="99"/>
    <w:pPr>
      <w:spacing w:after="248"/>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23">
    <w:name w:val="CM23"/>
    <w:basedOn w:val="Default"/>
    <w:next w:val="Default"/>
    <w:uiPriority w:val="99"/>
    <w:pPr>
      <w:spacing w:after="773"/>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3">
    <w:name w:val="CM3"/>
    <w:basedOn w:val="Default"/>
    <w:next w:val="Default"/>
    <w:uiPriority w:val="99"/>
    <w:rPr>
      <w:color w:val="auto"/>
    </w:rPr>
  </w:style>
  <w:style w:type="paragraph" w:customStyle="1" w:styleId="CM25">
    <w:name w:val="CM25"/>
    <w:basedOn w:val="Default"/>
    <w:next w:val="Default"/>
    <w:uiPriority w:val="99"/>
    <w:pPr>
      <w:spacing w:after="103"/>
    </w:pPr>
    <w:rPr>
      <w:color w:val="auto"/>
    </w:rPr>
  </w:style>
  <w:style w:type="paragraph" w:customStyle="1" w:styleId="CM26">
    <w:name w:val="CM26"/>
    <w:basedOn w:val="Default"/>
    <w:next w:val="Default"/>
    <w:uiPriority w:val="99"/>
    <w:pPr>
      <w:spacing w:after="555"/>
    </w:pPr>
    <w:rPr>
      <w:color w:val="auto"/>
    </w:rPr>
  </w:style>
  <w:style w:type="paragraph" w:customStyle="1" w:styleId="CM27">
    <w:name w:val="CM27"/>
    <w:basedOn w:val="Default"/>
    <w:next w:val="Default"/>
    <w:uiPriority w:val="99"/>
    <w:pPr>
      <w:spacing w:after="463"/>
    </w:pPr>
    <w:rPr>
      <w:color w:val="auto"/>
    </w:rPr>
  </w:style>
  <w:style w:type="paragraph" w:customStyle="1" w:styleId="CM13">
    <w:name w:val="CM13"/>
    <w:basedOn w:val="Default"/>
    <w:next w:val="Default"/>
    <w:uiPriority w:val="99"/>
    <w:rPr>
      <w:color w:val="auto"/>
    </w:rPr>
  </w:style>
  <w:style w:type="paragraph" w:customStyle="1" w:styleId="CM28">
    <w:name w:val="CM28"/>
    <w:basedOn w:val="Default"/>
    <w:next w:val="Default"/>
    <w:uiPriority w:val="99"/>
    <w:pPr>
      <w:spacing w:after="1555"/>
    </w:pPr>
    <w:rPr>
      <w:color w:val="auto"/>
    </w:rPr>
  </w:style>
  <w:style w:type="paragraph" w:customStyle="1" w:styleId="CM29">
    <w:name w:val="CM29"/>
    <w:basedOn w:val="Default"/>
    <w:next w:val="Default"/>
    <w:uiPriority w:val="99"/>
    <w:pPr>
      <w:spacing w:after="1635"/>
    </w:pPr>
    <w:rPr>
      <w:color w:val="auto"/>
    </w:rPr>
  </w:style>
  <w:style w:type="paragraph" w:customStyle="1" w:styleId="CM14">
    <w:name w:val="CM14"/>
    <w:basedOn w:val="Default"/>
    <w:next w:val="Default"/>
    <w:uiPriority w:val="99"/>
    <w:pPr>
      <w:spacing w:line="218" w:lineRule="atLeast"/>
    </w:pPr>
    <w:rPr>
      <w:color w:val="auto"/>
    </w:rPr>
  </w:style>
  <w:style w:type="paragraph" w:customStyle="1" w:styleId="CM15">
    <w:name w:val="CM15"/>
    <w:basedOn w:val="Default"/>
    <w:next w:val="Default"/>
    <w:uiPriority w:val="99"/>
    <w:pPr>
      <w:spacing w:line="436" w:lineRule="atLeast"/>
    </w:pPr>
    <w:rPr>
      <w:color w:val="auto"/>
    </w:rPr>
  </w:style>
  <w:style w:type="paragraph" w:customStyle="1" w:styleId="CM30">
    <w:name w:val="CM30"/>
    <w:basedOn w:val="Default"/>
    <w:next w:val="Default"/>
    <w:uiPriority w:val="99"/>
    <w:pPr>
      <w:spacing w:after="1278"/>
    </w:pPr>
    <w:rPr>
      <w:color w:val="auto"/>
    </w:rPr>
  </w:style>
  <w:style w:type="paragraph" w:customStyle="1" w:styleId="CM31">
    <w:name w:val="CM31"/>
    <w:basedOn w:val="Default"/>
    <w:next w:val="Default"/>
    <w:uiPriority w:val="99"/>
    <w:pPr>
      <w:spacing w:after="1488"/>
    </w:pPr>
    <w:rPr>
      <w:color w:val="auto"/>
    </w:rPr>
  </w:style>
  <w:style w:type="paragraph" w:customStyle="1" w:styleId="CM17">
    <w:name w:val="CM17"/>
    <w:basedOn w:val="Default"/>
    <w:next w:val="Default"/>
    <w:uiPriority w:val="99"/>
    <w:pPr>
      <w:spacing w:line="213" w:lineRule="atLeast"/>
    </w:pPr>
    <w:rPr>
      <w:color w:val="auto"/>
    </w:rPr>
  </w:style>
  <w:style w:type="paragraph" w:customStyle="1" w:styleId="CM19">
    <w:name w:val="CM19"/>
    <w:basedOn w:val="Default"/>
    <w:next w:val="Default"/>
    <w:uiPriority w:val="99"/>
    <w:pPr>
      <w:spacing w:line="506" w:lineRule="atLeast"/>
    </w:pPr>
    <w:rPr>
      <w:color w:val="auto"/>
    </w:rPr>
  </w:style>
  <w:style w:type="paragraph" w:customStyle="1" w:styleId="CM20">
    <w:name w:val="CM20"/>
    <w:basedOn w:val="Default"/>
    <w:next w:val="Default"/>
    <w:pPr>
      <w:spacing w:line="378" w:lineRule="atLeast"/>
    </w:pPr>
    <w:rPr>
      <w:color w:val="auto"/>
    </w:rPr>
  </w:style>
  <w:style w:type="paragraph" w:customStyle="1" w:styleId="CM24">
    <w:name w:val="CM24"/>
    <w:basedOn w:val="Default"/>
    <w:next w:val="Default"/>
    <w:uiPriority w:val="99"/>
    <w:pPr>
      <w:spacing w:after="313"/>
    </w:pPr>
    <w:rPr>
      <w:color w:val="auto"/>
    </w:rPr>
  </w:style>
  <w:style w:type="paragraph" w:customStyle="1" w:styleId="CM21">
    <w:name w:val="CM21"/>
    <w:basedOn w:val="Default"/>
    <w:next w:val="Default"/>
    <w:uiPriority w:val="99"/>
    <w:pPr>
      <w:spacing w:line="468" w:lineRule="atLeast"/>
    </w:pPr>
    <w:rPr>
      <w:color w:val="auto"/>
    </w:rPr>
  </w:style>
  <w:style w:type="table" w:styleId="TableGrid">
    <w:name w:val="Table Grid"/>
    <w:basedOn w:val="TableNormal"/>
    <w:uiPriority w:val="59"/>
    <w:rsid w:val="004D4E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15F87"/>
    <w:rPr>
      <w:color w:val="0000FF"/>
      <w:u w:val="single"/>
    </w:rPr>
  </w:style>
  <w:style w:type="character" w:styleId="FollowedHyperlink">
    <w:name w:val="FollowedHyperlink"/>
    <w:uiPriority w:val="99"/>
    <w:semiHidden/>
    <w:unhideWhenUsed/>
    <w:rsid w:val="00067C39"/>
    <w:rPr>
      <w:color w:val="800080"/>
      <w:u w:val="single"/>
    </w:rPr>
  </w:style>
  <w:style w:type="paragraph" w:styleId="Header">
    <w:name w:val="header"/>
    <w:basedOn w:val="Normal"/>
    <w:link w:val="HeaderChar"/>
    <w:uiPriority w:val="99"/>
    <w:unhideWhenUsed/>
    <w:rsid w:val="006D4746"/>
    <w:pPr>
      <w:tabs>
        <w:tab w:val="center" w:pos="4513"/>
        <w:tab w:val="right" w:pos="9026"/>
      </w:tabs>
    </w:pPr>
    <w:rPr>
      <w:lang w:val="x-none" w:eastAsia="x-none"/>
    </w:rPr>
  </w:style>
  <w:style w:type="character" w:customStyle="1" w:styleId="HeaderChar">
    <w:name w:val="Header Char"/>
    <w:link w:val="Header"/>
    <w:uiPriority w:val="99"/>
    <w:rsid w:val="006D4746"/>
    <w:rPr>
      <w:sz w:val="22"/>
      <w:szCs w:val="22"/>
    </w:rPr>
  </w:style>
  <w:style w:type="paragraph" w:styleId="Footer">
    <w:name w:val="footer"/>
    <w:basedOn w:val="Normal"/>
    <w:link w:val="FooterChar"/>
    <w:uiPriority w:val="99"/>
    <w:unhideWhenUsed/>
    <w:rsid w:val="006D4746"/>
    <w:pPr>
      <w:tabs>
        <w:tab w:val="center" w:pos="4513"/>
        <w:tab w:val="right" w:pos="9026"/>
      </w:tabs>
    </w:pPr>
    <w:rPr>
      <w:lang w:val="x-none" w:eastAsia="x-none"/>
    </w:rPr>
  </w:style>
  <w:style w:type="character" w:customStyle="1" w:styleId="FooterChar">
    <w:name w:val="Footer Char"/>
    <w:link w:val="Footer"/>
    <w:uiPriority w:val="99"/>
    <w:rsid w:val="006D4746"/>
    <w:rPr>
      <w:sz w:val="22"/>
      <w:szCs w:val="22"/>
    </w:rPr>
  </w:style>
  <w:style w:type="paragraph" w:styleId="NoSpacing">
    <w:name w:val="No Spacing"/>
    <w:uiPriority w:val="1"/>
    <w:qFormat/>
    <w:rsid w:val="006D4746"/>
    <w:rPr>
      <w:sz w:val="22"/>
      <w:szCs w:val="22"/>
    </w:rPr>
  </w:style>
  <w:style w:type="paragraph" w:styleId="BalloonText">
    <w:name w:val="Balloon Text"/>
    <w:basedOn w:val="Normal"/>
    <w:link w:val="BalloonTextChar"/>
    <w:uiPriority w:val="99"/>
    <w:semiHidden/>
    <w:unhideWhenUsed/>
    <w:rsid w:val="0059760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97608"/>
    <w:rPr>
      <w:rFonts w:ascii="Tahoma" w:hAnsi="Tahoma" w:cs="Tahoma"/>
      <w:sz w:val="16"/>
      <w:szCs w:val="16"/>
    </w:rPr>
  </w:style>
  <w:style w:type="paragraph" w:styleId="ListParagraph">
    <w:name w:val="List Paragraph"/>
    <w:basedOn w:val="Normal"/>
    <w:uiPriority w:val="34"/>
    <w:qFormat/>
    <w:rsid w:val="008B1B4D"/>
    <w:pPr>
      <w:spacing w:after="0" w:line="240" w:lineRule="auto"/>
      <w:ind w:left="720"/>
      <w:contextualSpacing/>
    </w:pPr>
    <w:rPr>
      <w:rFonts w:ascii="Times New Roman" w:hAnsi="Times New Roman"/>
      <w:sz w:val="24"/>
      <w:szCs w:val="24"/>
      <w:lang w:eastAsia="en-US"/>
    </w:rPr>
  </w:style>
  <w:style w:type="paragraph" w:customStyle="1" w:styleId="xmsonormal">
    <w:name w:val="x_msonormal"/>
    <w:basedOn w:val="Normal"/>
    <w:rsid w:val="009D363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5831">
      <w:bodyDiv w:val="1"/>
      <w:marLeft w:val="0"/>
      <w:marRight w:val="0"/>
      <w:marTop w:val="0"/>
      <w:marBottom w:val="0"/>
      <w:divBdr>
        <w:top w:val="none" w:sz="0" w:space="0" w:color="auto"/>
        <w:left w:val="none" w:sz="0" w:space="0" w:color="auto"/>
        <w:bottom w:val="none" w:sz="0" w:space="0" w:color="auto"/>
        <w:right w:val="none" w:sz="0" w:space="0" w:color="auto"/>
      </w:divBdr>
      <w:divsChild>
        <w:div w:id="1115372885">
          <w:marLeft w:val="0"/>
          <w:marRight w:val="0"/>
          <w:marTop w:val="0"/>
          <w:marBottom w:val="0"/>
          <w:divBdr>
            <w:top w:val="none" w:sz="0" w:space="0" w:color="auto"/>
            <w:left w:val="none" w:sz="0" w:space="0" w:color="auto"/>
            <w:bottom w:val="none" w:sz="0" w:space="0" w:color="auto"/>
            <w:right w:val="none" w:sz="0" w:space="0" w:color="auto"/>
          </w:divBdr>
        </w:div>
        <w:div w:id="1986008800">
          <w:marLeft w:val="0"/>
          <w:marRight w:val="0"/>
          <w:marTop w:val="0"/>
          <w:marBottom w:val="0"/>
          <w:divBdr>
            <w:top w:val="none" w:sz="0" w:space="0" w:color="auto"/>
            <w:left w:val="none" w:sz="0" w:space="0" w:color="auto"/>
            <w:bottom w:val="none" w:sz="0" w:space="0" w:color="auto"/>
            <w:right w:val="none" w:sz="0" w:space="0" w:color="auto"/>
          </w:divBdr>
        </w:div>
      </w:divsChild>
    </w:div>
    <w:div w:id="1034699158">
      <w:bodyDiv w:val="1"/>
      <w:marLeft w:val="0"/>
      <w:marRight w:val="0"/>
      <w:marTop w:val="0"/>
      <w:marBottom w:val="0"/>
      <w:divBdr>
        <w:top w:val="none" w:sz="0" w:space="0" w:color="auto"/>
        <w:left w:val="none" w:sz="0" w:space="0" w:color="auto"/>
        <w:bottom w:val="none" w:sz="0" w:space="0" w:color="auto"/>
        <w:right w:val="none" w:sz="0" w:space="0" w:color="auto"/>
      </w:divBdr>
    </w:div>
    <w:div w:id="1157377096">
      <w:marLeft w:val="0"/>
      <w:marRight w:val="0"/>
      <w:marTop w:val="0"/>
      <w:marBottom w:val="0"/>
      <w:divBdr>
        <w:top w:val="none" w:sz="0" w:space="0" w:color="auto"/>
        <w:left w:val="none" w:sz="0" w:space="0" w:color="auto"/>
        <w:bottom w:val="none" w:sz="0" w:space="0" w:color="auto"/>
        <w:right w:val="none" w:sz="0" w:space="0" w:color="auto"/>
      </w:divBdr>
      <w:divsChild>
        <w:div w:id="1157377099">
          <w:marLeft w:val="0"/>
          <w:marRight w:val="0"/>
          <w:marTop w:val="0"/>
          <w:marBottom w:val="0"/>
          <w:divBdr>
            <w:top w:val="none" w:sz="0" w:space="0" w:color="auto"/>
            <w:left w:val="none" w:sz="0" w:space="0" w:color="auto"/>
            <w:bottom w:val="none" w:sz="0" w:space="0" w:color="auto"/>
            <w:right w:val="none" w:sz="0" w:space="0" w:color="auto"/>
          </w:divBdr>
          <w:divsChild>
            <w:div w:id="1157377095">
              <w:marLeft w:val="0"/>
              <w:marRight w:val="0"/>
              <w:marTop w:val="0"/>
              <w:marBottom w:val="0"/>
              <w:divBdr>
                <w:top w:val="none" w:sz="0" w:space="0" w:color="auto"/>
                <w:left w:val="none" w:sz="0" w:space="0" w:color="auto"/>
                <w:bottom w:val="none" w:sz="0" w:space="0" w:color="auto"/>
                <w:right w:val="none" w:sz="0" w:space="0" w:color="auto"/>
              </w:divBdr>
              <w:divsChild>
                <w:div w:id="1157377102">
                  <w:marLeft w:val="0"/>
                  <w:marRight w:val="0"/>
                  <w:marTop w:val="75"/>
                  <w:marBottom w:val="75"/>
                  <w:divBdr>
                    <w:top w:val="none" w:sz="0" w:space="0" w:color="auto"/>
                    <w:left w:val="none" w:sz="0" w:space="0" w:color="auto"/>
                    <w:bottom w:val="none" w:sz="0" w:space="0" w:color="auto"/>
                    <w:right w:val="none" w:sz="0" w:space="0" w:color="auto"/>
                  </w:divBdr>
                  <w:divsChild>
                    <w:div w:id="11573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77098">
      <w:marLeft w:val="0"/>
      <w:marRight w:val="0"/>
      <w:marTop w:val="0"/>
      <w:marBottom w:val="0"/>
      <w:divBdr>
        <w:top w:val="none" w:sz="0" w:space="0" w:color="auto"/>
        <w:left w:val="none" w:sz="0" w:space="0" w:color="auto"/>
        <w:bottom w:val="none" w:sz="0" w:space="0" w:color="auto"/>
        <w:right w:val="none" w:sz="0" w:space="0" w:color="auto"/>
      </w:divBdr>
      <w:divsChild>
        <w:div w:id="1157377103">
          <w:marLeft w:val="0"/>
          <w:marRight w:val="0"/>
          <w:marTop w:val="0"/>
          <w:marBottom w:val="0"/>
          <w:divBdr>
            <w:top w:val="none" w:sz="0" w:space="0" w:color="auto"/>
            <w:left w:val="none" w:sz="0" w:space="0" w:color="auto"/>
            <w:bottom w:val="none" w:sz="0" w:space="0" w:color="auto"/>
            <w:right w:val="none" w:sz="0" w:space="0" w:color="auto"/>
          </w:divBdr>
          <w:divsChild>
            <w:div w:id="1157377100">
              <w:marLeft w:val="0"/>
              <w:marRight w:val="0"/>
              <w:marTop w:val="0"/>
              <w:marBottom w:val="0"/>
              <w:divBdr>
                <w:top w:val="none" w:sz="0" w:space="0" w:color="auto"/>
                <w:left w:val="none" w:sz="0" w:space="0" w:color="auto"/>
                <w:bottom w:val="none" w:sz="0" w:space="0" w:color="auto"/>
                <w:right w:val="none" w:sz="0" w:space="0" w:color="auto"/>
              </w:divBdr>
              <w:divsChild>
                <w:div w:id="1157377104">
                  <w:marLeft w:val="0"/>
                  <w:marRight w:val="0"/>
                  <w:marTop w:val="75"/>
                  <w:marBottom w:val="75"/>
                  <w:divBdr>
                    <w:top w:val="none" w:sz="0" w:space="0" w:color="auto"/>
                    <w:left w:val="none" w:sz="0" w:space="0" w:color="auto"/>
                    <w:bottom w:val="none" w:sz="0" w:space="0" w:color="auto"/>
                    <w:right w:val="none" w:sz="0" w:space="0" w:color="auto"/>
                  </w:divBdr>
                  <w:divsChild>
                    <w:div w:id="11573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65247">
      <w:bodyDiv w:val="1"/>
      <w:marLeft w:val="0"/>
      <w:marRight w:val="0"/>
      <w:marTop w:val="0"/>
      <w:marBottom w:val="0"/>
      <w:divBdr>
        <w:top w:val="none" w:sz="0" w:space="0" w:color="auto"/>
        <w:left w:val="none" w:sz="0" w:space="0" w:color="auto"/>
        <w:bottom w:val="none" w:sz="0" w:space="0" w:color="auto"/>
        <w:right w:val="none" w:sz="0" w:space="0" w:color="auto"/>
      </w:divBdr>
    </w:div>
    <w:div w:id="20297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bit.ly/WorkingSafelyComms." TargetMode="External"/><Relationship Id="rId26" Type="http://schemas.openxmlformats.org/officeDocument/2006/relationships/hyperlink" Target="https://www.gov.uk/government/publications/covid-19-stay-at-home-guidance/stay-at-home-guidance-for-households-with-possible-coronavirus-covid-19-infection" TargetMode="External"/><Relationship Id="rId3" Type="http://schemas.openxmlformats.org/officeDocument/2006/relationships/customXml" Target="../customXml/item3.xml"/><Relationship Id="rId21" Type="http://schemas.openxmlformats.org/officeDocument/2006/relationships/hyperlink" Target="mailto:Ian.Roberts@cambridgeshire.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public.huddle.com/a/rBXZwVM/index.html" TargetMode="External"/><Relationship Id="rId25" Type="http://schemas.openxmlformats.org/officeDocument/2006/relationships/hyperlink" Target="https://cccandpcc.sharepoint.com/:b:/s/PCCWebsitedocumentlibrary/EceLXMa1k3RCouG8ErCr9pIBUcLCPx0mjrNbnVkqX_Q5P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taying-alert-and-safe-social-distancing/staying-alert-and-safe-social-distancing-after-4-july" TargetMode="External"/><Relationship Id="rId20" Type="http://schemas.openxmlformats.org/officeDocument/2006/relationships/hyperlink" Target="mailto:stephen.brown@cambridgeshire.gov.uk" TargetMode="External"/><Relationship Id="rId29" Type="http://schemas.openxmlformats.org/officeDocument/2006/relationships/hyperlink" Target="https://forms.office.com/r/PbWdV4fpK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ccandpcc.sharepoint.com/:w:/s/PCCWebsitedocumentlibrary/Ebm__cFswjxGoRoOgIYWf7QB6mEYhVaXhGpGDbeQ6wEqIA?e=g08jcX"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publications/covid-19-guidance-for-food-businesses/guidance-for-food-businesses-on-coronavirus-covid-19" TargetMode="External"/><Relationship Id="rId23" Type="http://schemas.openxmlformats.org/officeDocument/2006/relationships/hyperlink" Target="https://cccandpcc.sharepoint.com/:w:/s/PCCWebsitedocumentlibrary/EaatgF3-jPFIrGdnGFKY2mEBkVDL6i0i6RvO23Ulqs9Hww?e=W8DR3Q" TargetMode="External"/><Relationship Id="rId28" Type="http://schemas.openxmlformats.org/officeDocument/2006/relationships/hyperlink" Target="https://public.huddle.com/a/qYBLLYj/index.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se.gov.uk/news/riddor-reporting-coronavirus.ht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nhs-test-and-trace-workplace-guidance" TargetMode="External"/><Relationship Id="rId22" Type="http://schemas.openxmlformats.org/officeDocument/2006/relationships/hyperlink" Target="https://cccandpcc.sharepoint.com/:b:/s/PCCWebsitedocumentlibrary/EZ_UIIZn5r1Gs8mZGXpil_UBgmqMM031TRL-E5x3jA6Oaw?e=4ErTKN" TargetMode="External"/><Relationship Id="rId27" Type="http://schemas.openxmlformats.org/officeDocument/2006/relationships/hyperlink" Target="https://www.gov.uk/government/publications/actions-for-schools-during-the-coronavirus-outbreak" TargetMode="External"/><Relationship Id="rId30" Type="http://schemas.openxmlformats.org/officeDocument/2006/relationships/hyperlink" Target="https://forms.office.com/r/PbWdV4fpK7"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BF7E0FFBF4B49AE238A47B3F93352" ma:contentTypeVersion="2" ma:contentTypeDescription="Create a new document." ma:contentTypeScope="" ma:versionID="5e188d3f9a24c0248c98cfe7a9f8d22d">
  <xsd:schema xmlns:xsd="http://www.w3.org/2001/XMLSchema" xmlns:xs="http://www.w3.org/2001/XMLSchema" xmlns:p="http://schemas.microsoft.com/office/2006/metadata/properties" xmlns:ns2="688c34b1-c4da-4d7a-b2ea-a62a002f5286" targetNamespace="http://schemas.microsoft.com/office/2006/metadata/properties" ma:root="true" ma:fieldsID="c94c4d9c44458826857dca66a8f7e6b7" ns2:_="">
    <xsd:import namespace="688c34b1-c4da-4d7a-b2ea-a62a002f5286"/>
    <xsd:element name="properties">
      <xsd:complexType>
        <xsd:sequence>
          <xsd:element name="documentManagement">
            <xsd:complexType>
              <xsd:all>
                <xsd:element ref="ns2:Document_x0020_Type" minOccurs="0"/>
                <xsd:element ref="ns2: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c34b1-c4da-4d7a-b2ea-a62a002f52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ank"/>
          <xsd:enumeration value="Best Practices"/>
          <xsd:enumeration value="Checklist"/>
          <xsd:enumeration value="FAQ"/>
          <xsd:enumeration value="Form/Template"/>
          <xsd:enumeration value="Guidance"/>
          <xsd:enumeration value="Journal"/>
          <xsd:enumeration value="Oracle"/>
          <xsd:enumeration value="Pack"/>
          <xsd:enumeration value="Policy"/>
          <xsd:enumeration value="Procedure"/>
          <xsd:enumeration value="Schedule"/>
          <xsd:enumeration value="Staff Benefits"/>
          <xsd:enumeration value="User Guide"/>
        </xsd:restriction>
      </xsd:simpleType>
    </xsd:element>
    <xsd:element name="Organisation" ma:index="9" nillable="true" ma:displayName="Organisation" ma:format="Dropdown" ma:internalName="Organisation">
      <xsd:simpleType>
        <xsd:restriction base="dms:Choice">
          <xsd:enumeration value="CCC"/>
          <xsd:enumeration value="Fire and Rescue"/>
          <xsd:enumeration value="HDC"/>
          <xsd:enumeration value="LGSS"/>
          <xsd:enumeration value="NBC"/>
          <xsd:enumeration value="NCC"/>
          <xsd:enumeration value="NHFT"/>
          <xsd:enumeration value="NoCC"/>
          <xsd:enumeration value="OCS"/>
          <xsd:enumeration value="Sch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ganisation xmlns="688c34b1-c4da-4d7a-b2ea-a62a002f5286">LGSS</Organisation>
    <Document_x0020_Type xmlns="688c34b1-c4da-4d7a-b2ea-a62a002f5286">Risk Assessment</Docum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5064-ECC3-4E8B-B343-934445C0A821}">
  <ds:schemaRefs>
    <ds:schemaRef ds:uri="http://schemas.microsoft.com/office/2006/metadata/longProperties"/>
  </ds:schemaRefs>
</ds:datastoreItem>
</file>

<file path=customXml/itemProps2.xml><?xml version="1.0" encoding="utf-8"?>
<ds:datastoreItem xmlns:ds="http://schemas.openxmlformats.org/officeDocument/2006/customXml" ds:itemID="{DC9C1140-AA47-41A6-836F-BCFE09F58EC6}">
  <ds:schemaRefs>
    <ds:schemaRef ds:uri="http://schemas.microsoft.com/sharepoint/v3/contenttype/forms"/>
  </ds:schemaRefs>
</ds:datastoreItem>
</file>

<file path=customXml/itemProps3.xml><?xml version="1.0" encoding="utf-8"?>
<ds:datastoreItem xmlns:ds="http://schemas.openxmlformats.org/officeDocument/2006/customXml" ds:itemID="{4A31D419-A117-4AC5-8EEC-045C7223A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c34b1-c4da-4d7a-b2ea-a62a002f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026D4-D681-490C-B0F0-553C394CA50C}">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688c34b1-c4da-4d7a-b2ea-a62a002f5286"/>
    <ds:schemaRef ds:uri="http://purl.org/dc/dcmitype/"/>
  </ds:schemaRefs>
</ds:datastoreItem>
</file>

<file path=customXml/itemProps5.xml><?xml version="1.0" encoding="utf-8"?>
<ds:datastoreItem xmlns:ds="http://schemas.openxmlformats.org/officeDocument/2006/customXml" ds:itemID="{21CB9951-F9A3-4F53-B5F6-E1298F8C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COVID-19 Risk Management Assessment (Educational Settings)</vt:lpstr>
    </vt:vector>
  </TitlesOfParts>
  <Company>Northamptonshire County Council</Company>
  <LinksUpToDate>false</LinksUpToDate>
  <CharactersWithSpaces>30093</CharactersWithSpaces>
  <SharedDoc>false</SharedDoc>
  <HLinks>
    <vt:vector size="168" baseType="variant">
      <vt:variant>
        <vt:i4>3407979</vt:i4>
      </vt:variant>
      <vt:variant>
        <vt:i4>81</vt:i4>
      </vt:variant>
      <vt:variant>
        <vt:i4>0</vt:i4>
      </vt:variant>
      <vt:variant>
        <vt:i4>5</vt:i4>
      </vt:variant>
      <vt:variant>
        <vt:lpwstr>https://public.huddle.com/a/qYBLLYj/index.html</vt:lpwstr>
      </vt:variant>
      <vt:variant>
        <vt:lpwstr/>
      </vt:variant>
      <vt:variant>
        <vt:i4>7274615</vt:i4>
      </vt:variant>
      <vt:variant>
        <vt:i4>78</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4128867</vt:i4>
      </vt:variant>
      <vt:variant>
        <vt:i4>75</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4128867</vt:i4>
      </vt:variant>
      <vt:variant>
        <vt:i4>72</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720903</vt:i4>
      </vt:variant>
      <vt:variant>
        <vt:i4>69</vt:i4>
      </vt:variant>
      <vt:variant>
        <vt:i4>0</vt:i4>
      </vt:variant>
      <vt:variant>
        <vt:i4>5</vt:i4>
      </vt:variant>
      <vt:variant>
        <vt:lpwstr>https://www.gov.uk/government/publications/covid-19-guidance-on-supporting-children-and-young-peoples-mental-health-and-wellbeing</vt:lpwstr>
      </vt:variant>
      <vt:variant>
        <vt:lpwstr/>
      </vt:variant>
      <vt:variant>
        <vt:i4>983052</vt:i4>
      </vt:variant>
      <vt:variant>
        <vt:i4>66</vt:i4>
      </vt:variant>
      <vt:variant>
        <vt:i4>0</vt:i4>
      </vt:variant>
      <vt:variant>
        <vt:i4>5</vt:i4>
      </vt:variant>
      <vt:variant>
        <vt:lpwstr>https://www.gov.uk/government/publications/coronavirus-covid-19-send-risk-assessment-guidance</vt:lpwstr>
      </vt:variant>
      <vt:variant>
        <vt:lpwstr/>
      </vt:variant>
      <vt:variant>
        <vt:i4>3342453</vt:i4>
      </vt:variant>
      <vt:variant>
        <vt:i4>63</vt:i4>
      </vt:variant>
      <vt:variant>
        <vt:i4>0</vt:i4>
      </vt:variant>
      <vt:variant>
        <vt:i4>5</vt:i4>
      </vt:variant>
      <vt:variant>
        <vt:lpwstr>https://public.huddle.com/a/VdRjYeV/index.html</vt:lpwstr>
      </vt:variant>
      <vt:variant>
        <vt:lpwstr/>
      </vt:variant>
      <vt:variant>
        <vt:i4>2621546</vt:i4>
      </vt:variant>
      <vt:variant>
        <vt:i4>60</vt:i4>
      </vt:variant>
      <vt:variant>
        <vt:i4>0</vt:i4>
      </vt:variant>
      <vt:variant>
        <vt:i4>5</vt:i4>
      </vt:variant>
      <vt:variant>
        <vt:lpwstr>https://public.huddle.com/a/lrVPERK/index.html</vt:lpwstr>
      </vt:variant>
      <vt:variant>
        <vt:lpwstr/>
      </vt:variant>
      <vt:variant>
        <vt:i4>1441816</vt:i4>
      </vt:variant>
      <vt:variant>
        <vt:i4>57</vt:i4>
      </vt:variant>
      <vt:variant>
        <vt:i4>0</vt:i4>
      </vt:variant>
      <vt:variant>
        <vt:i4>5</vt:i4>
      </vt:variant>
      <vt:variant>
        <vt:lpwstr>https://www.nasuwt.org.uk/uploads/assets/uploaded/d8b46e47-fa23-466c-af6e4d55e3022efd.pdf</vt:lpwstr>
      </vt:variant>
      <vt:variant>
        <vt:lpwstr/>
      </vt:variant>
      <vt:variant>
        <vt:i4>8192118</vt:i4>
      </vt:variant>
      <vt:variant>
        <vt:i4>54</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class-or-group-sizes</vt:lpwstr>
      </vt:variant>
      <vt:variant>
        <vt:i4>7143539</vt:i4>
      </vt:variant>
      <vt:variant>
        <vt:i4>51</vt:i4>
      </vt:variant>
      <vt:variant>
        <vt:i4>0</vt:i4>
      </vt:variant>
      <vt:variant>
        <vt:i4>5</vt:i4>
      </vt:variant>
      <vt:variant>
        <vt:lpwstr>https://www.gov.uk/government/publications/managing-school-premises-during-the-coronavirus-outbreak/managing-school-premises-which-are-partially-open-during-the-coronavirus-outbreak</vt:lpwstr>
      </vt:variant>
      <vt:variant>
        <vt:lpwstr>fire-safety</vt:lpwstr>
      </vt:variant>
      <vt:variant>
        <vt:i4>327738</vt:i4>
      </vt:variant>
      <vt:variant>
        <vt:i4>48</vt:i4>
      </vt:variant>
      <vt:variant>
        <vt:i4>0</vt:i4>
      </vt:variant>
      <vt:variant>
        <vt:i4>5</vt:i4>
      </vt:variant>
      <vt:variant>
        <vt:lpwstr>https://www.gov.uk/government/publications/actions-for-schools-during-the-coronavirus-outbreak/guidance-for-full-opening-schools</vt:lpwstr>
      </vt:variant>
      <vt:variant>
        <vt:lpwstr>A</vt:lpwstr>
      </vt:variant>
      <vt:variant>
        <vt:i4>1507373</vt:i4>
      </vt:variant>
      <vt:variant>
        <vt:i4>45</vt:i4>
      </vt:variant>
      <vt:variant>
        <vt:i4>0</vt:i4>
      </vt:variant>
      <vt:variant>
        <vt:i4>5</vt:i4>
      </vt:variant>
      <vt:variant>
        <vt:lpwstr>mailto:Ian.Roberts@cambridgeshire.gov.uk</vt:lpwstr>
      </vt:variant>
      <vt:variant>
        <vt:lpwstr/>
      </vt:variant>
      <vt:variant>
        <vt:i4>7471190</vt:i4>
      </vt:variant>
      <vt:variant>
        <vt:i4>42</vt:i4>
      </vt:variant>
      <vt:variant>
        <vt:i4>0</vt:i4>
      </vt:variant>
      <vt:variant>
        <vt:i4>5</vt:i4>
      </vt:variant>
      <vt:variant>
        <vt:lpwstr>mailto:stephen.brown@cambridgeshire.gov.uk</vt:lpwstr>
      </vt:variant>
      <vt:variant>
        <vt:lpwstr/>
      </vt:variant>
      <vt:variant>
        <vt:i4>327774</vt:i4>
      </vt:variant>
      <vt:variant>
        <vt:i4>39</vt:i4>
      </vt:variant>
      <vt:variant>
        <vt:i4>0</vt:i4>
      </vt:variant>
      <vt:variant>
        <vt:i4>5</vt:i4>
      </vt:variant>
      <vt:variant>
        <vt:lpwstr>https://www.hse.gov.uk/news/riddor-reporting-coronavirus.htm</vt:lpwstr>
      </vt:variant>
      <vt:variant>
        <vt:lpwstr/>
      </vt:variant>
      <vt:variant>
        <vt:i4>7667835</vt:i4>
      </vt:variant>
      <vt:variant>
        <vt:i4>36</vt:i4>
      </vt:variant>
      <vt:variant>
        <vt:i4>0</vt:i4>
      </vt:variant>
      <vt:variant>
        <vt:i4>5</vt:i4>
      </vt:variant>
      <vt:variant>
        <vt:lpwstr>https://bit.ly/WorkingSafelyComms.</vt:lpwstr>
      </vt:variant>
      <vt:variant>
        <vt:lpwstr/>
      </vt:variant>
      <vt:variant>
        <vt:i4>3539054</vt:i4>
      </vt:variant>
      <vt:variant>
        <vt:i4>33</vt:i4>
      </vt:variant>
      <vt:variant>
        <vt:i4>0</vt:i4>
      </vt:variant>
      <vt:variant>
        <vt:i4>5</vt:i4>
      </vt:variant>
      <vt:variant>
        <vt:lpwstr>https://public.huddle.com/a/rBXZwVM/index.html</vt:lpwstr>
      </vt:variant>
      <vt:variant>
        <vt:lpwstr/>
      </vt:variant>
      <vt:variant>
        <vt:i4>3014772</vt:i4>
      </vt:variant>
      <vt:variant>
        <vt:i4>30</vt:i4>
      </vt:variant>
      <vt:variant>
        <vt:i4>0</vt:i4>
      </vt:variant>
      <vt:variant>
        <vt:i4>5</vt:i4>
      </vt:variant>
      <vt:variant>
        <vt:lpwstr>https://public.huddle.com/a/MGaVaGG/index.html</vt:lpwstr>
      </vt:variant>
      <vt:variant>
        <vt:lpwstr/>
      </vt:variant>
      <vt:variant>
        <vt:i4>4522002</vt:i4>
      </vt:variant>
      <vt:variant>
        <vt:i4>27</vt:i4>
      </vt:variant>
      <vt:variant>
        <vt:i4>0</vt:i4>
      </vt:variant>
      <vt:variant>
        <vt:i4>5</vt:i4>
      </vt:variant>
      <vt:variant>
        <vt:lpwstr>https://www.gov.uk/government/publications/staying-alert-and-safe-social-distancing/staying-alert-and-safe-social-distancing-after-4-july</vt:lpwstr>
      </vt:variant>
      <vt:variant>
        <vt:lpwstr>clinically-vulnerable-people</vt:lpwstr>
      </vt:variant>
      <vt:variant>
        <vt:i4>4128867</vt:i4>
      </vt:variant>
      <vt:variant>
        <vt:i4>24</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720922</vt:i4>
      </vt:variant>
      <vt:variant>
        <vt:i4>21</vt:i4>
      </vt:variant>
      <vt:variant>
        <vt:i4>0</vt:i4>
      </vt:variant>
      <vt:variant>
        <vt:i4>5</vt:i4>
      </vt:variant>
      <vt:variant>
        <vt:lpwstr>https://www.gov.uk/government/publications/covid-19-guidance-for-food-businesses/guidance-for-food-businesses-on-coronavirus-covid-19</vt:lpwstr>
      </vt:variant>
      <vt:variant>
        <vt:lpwstr/>
      </vt:variant>
      <vt:variant>
        <vt:i4>1900544</vt:i4>
      </vt:variant>
      <vt:variant>
        <vt:i4>18</vt:i4>
      </vt:variant>
      <vt:variant>
        <vt:i4>0</vt:i4>
      </vt:variant>
      <vt:variant>
        <vt:i4>5</vt:i4>
      </vt:variant>
      <vt:variant>
        <vt:lpwstr>https://www.gov.uk/guidance/nhs-test-and-trace-workplace-guidance</vt:lpwstr>
      </vt:variant>
      <vt:variant>
        <vt:lpwstr/>
      </vt:variant>
      <vt:variant>
        <vt:i4>327771</vt:i4>
      </vt:variant>
      <vt:variant>
        <vt:i4>15</vt:i4>
      </vt:variant>
      <vt:variant>
        <vt:i4>0</vt:i4>
      </vt:variant>
      <vt:variant>
        <vt:i4>5</vt:i4>
      </vt:variant>
      <vt:variant>
        <vt:lpwstr>https://www.gov.uk/government/publications/actions-for-schools-during-the-coronavirus-outbreak/guidance-for-full-opening-schools</vt:lpwstr>
      </vt:variant>
      <vt:variant>
        <vt:lpwstr/>
      </vt:variant>
      <vt:variant>
        <vt:i4>7340144</vt:i4>
      </vt:variant>
      <vt:variant>
        <vt:i4>12</vt:i4>
      </vt:variant>
      <vt:variant>
        <vt:i4>0</vt:i4>
      </vt:variant>
      <vt:variant>
        <vt:i4>5</vt:i4>
      </vt:variant>
      <vt:variant>
        <vt:lpwstr/>
      </vt:variant>
      <vt:variant>
        <vt:lpwstr>PPE</vt:lpwstr>
      </vt:variant>
      <vt:variant>
        <vt:i4>6946929</vt:i4>
      </vt:variant>
      <vt:variant>
        <vt:i4>9</vt:i4>
      </vt:variant>
      <vt:variant>
        <vt:i4>0</vt:i4>
      </vt:variant>
      <vt:variant>
        <vt:i4>5</vt:i4>
      </vt:variant>
      <vt:variant>
        <vt:lpwstr/>
      </vt:variant>
      <vt:variant>
        <vt:lpwstr>socialD</vt:lpwstr>
      </vt:variant>
      <vt:variant>
        <vt:i4>196614</vt:i4>
      </vt:variant>
      <vt:variant>
        <vt:i4>6</vt:i4>
      </vt:variant>
      <vt:variant>
        <vt:i4>0</vt:i4>
      </vt:variant>
      <vt:variant>
        <vt:i4>5</vt:i4>
      </vt:variant>
      <vt:variant>
        <vt:lpwstr/>
      </vt:variant>
      <vt:variant>
        <vt:lpwstr>cleaning</vt:lpwstr>
      </vt:variant>
      <vt:variant>
        <vt:i4>8257642</vt:i4>
      </vt:variant>
      <vt:variant>
        <vt:i4>3</vt:i4>
      </vt:variant>
      <vt:variant>
        <vt:i4>0</vt:i4>
      </vt:variant>
      <vt:variant>
        <vt:i4>5</vt:i4>
      </vt:variant>
      <vt:variant>
        <vt:lpwstr/>
      </vt:variant>
      <vt:variant>
        <vt:lpwstr>Hygiene</vt:lpwstr>
      </vt:variant>
      <vt:variant>
        <vt:i4>327771</vt:i4>
      </vt:variant>
      <vt:variant>
        <vt:i4>0</vt:i4>
      </vt:variant>
      <vt:variant>
        <vt:i4>0</vt:i4>
      </vt:variant>
      <vt:variant>
        <vt:i4>5</vt:i4>
      </vt:variant>
      <vt:variant>
        <vt:lpwstr>https://www.gov.uk/government/publications/actions-for-schools-during-the-coronavirus-outbreak/guidance-for-full-opening-schools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Management Assessment (Educational Settings)</dc:title>
  <dc:subject/>
  <dc:creator>Emma Dean</dc:creator>
  <cp:keywords/>
  <cp:lastModifiedBy>cashaw</cp:lastModifiedBy>
  <cp:revision>7</cp:revision>
  <cp:lastPrinted>2021-03-03T10:24:00Z</cp:lastPrinted>
  <dcterms:created xsi:type="dcterms:W3CDTF">2022-01-04T14:47:00Z</dcterms:created>
  <dcterms:modified xsi:type="dcterms:W3CDTF">2022-01-04T15:40:00Z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Order0">
    <vt:lpwstr/>
  </property>
  <property fmtid="{D5CDD505-2E9C-101B-9397-08002B2CF9AE}" pid="5" name="ContentTypeId">
    <vt:lpwstr>0x0101001867238CB35E4743BA838BB11D581C59</vt:lpwstr>
  </property>
  <property fmtid="{D5CDD505-2E9C-101B-9397-08002B2CF9AE}" pid="6" name="Tier 2">
    <vt:lpwstr/>
  </property>
  <property fmtid="{D5CDD505-2E9C-101B-9397-08002B2CF9AE}" pid="7" name="School type">
    <vt:lpwstr/>
  </property>
  <property fmtid="{D5CDD505-2E9C-101B-9397-08002B2CF9AE}" pid="8" name="Tier 1">
    <vt:lpwstr>LGSS</vt:lpwstr>
  </property>
  <property fmtid="{D5CDD505-2E9C-101B-9397-08002B2CF9AE}" pid="9" name="School">
    <vt:lpwstr>Not School</vt:lpwstr>
  </property>
</Properties>
</file>