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26025E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6025E">
                                    <w:rPr>
                                      <w:sz w:val="72"/>
                                      <w:szCs w:val="72"/>
                                    </w:rPr>
                                    <w:t>Year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26025E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6025E">
                              <w:rPr>
                                <w:sz w:val="72"/>
                                <w:szCs w:val="72"/>
                              </w:rPr>
                              <w:t>Year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165B3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 are a guide for children aged 9-10 in Year 5 at school. The books are selected from a range of genres to cover all interests. If your child is a competent reader</w:t>
      </w:r>
      <w:r w:rsidR="000464C7">
        <w:rPr>
          <w:b/>
          <w:sz w:val="32"/>
          <w:szCs w:val="32"/>
        </w:rPr>
        <w:t xml:space="preserve"> or has read many of these titles</w:t>
      </w:r>
      <w:r w:rsidRPr="0026025E">
        <w:rPr>
          <w:b/>
          <w:sz w:val="32"/>
          <w:szCs w:val="32"/>
        </w:rPr>
        <w:t xml:space="preserve"> then try the books from the Year 6 list.</w:t>
      </w:r>
    </w:p>
    <w:p w:rsidR="0026025E" w:rsidRDefault="004B6AFB" w:rsidP="004B6AFB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572125" cy="4343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210175" cy="923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4B6A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410200" cy="4857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EDD">
        <w:rPr>
          <w:noProof/>
          <w:lang w:eastAsia="en-GB"/>
        </w:rPr>
        <w:drawing>
          <wp:inline distT="0" distB="0" distL="0" distR="0" wp14:anchorId="559DCD05" wp14:editId="724EBF00">
            <wp:extent cx="6391553" cy="24288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66" cy="24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EDD">
        <w:rPr>
          <w:noProof/>
          <w:lang w:eastAsia="en-GB"/>
        </w:rPr>
        <w:drawing>
          <wp:inline distT="0" distB="0" distL="0" distR="0" wp14:anchorId="3C4F4CE0" wp14:editId="1B8D4EA1">
            <wp:extent cx="5295900" cy="485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24525" cy="2905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210175" cy="4572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543550" cy="11715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EDD">
        <w:rPr>
          <w:noProof/>
          <w:lang w:eastAsia="en-GB"/>
        </w:rPr>
        <w:lastRenderedPageBreak/>
        <w:drawing>
          <wp:inline distT="0" distB="0" distL="0" distR="0" wp14:anchorId="26735181" wp14:editId="48D01DF3">
            <wp:extent cx="5731510" cy="428244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394960" cy="38404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1EDD">
        <w:rPr>
          <w:noProof/>
          <w:lang w:eastAsia="en-GB"/>
        </w:rPr>
        <w:lastRenderedPageBreak/>
        <w:drawing>
          <wp:inline distT="0" distB="0" distL="0" distR="0" wp14:anchorId="23537314" wp14:editId="00C7AB5C">
            <wp:extent cx="5019675" cy="2971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EDD">
        <w:rPr>
          <w:noProof/>
          <w:lang w:eastAsia="en-GB"/>
        </w:rPr>
        <w:drawing>
          <wp:inline distT="0" distB="0" distL="0" distR="0" wp14:anchorId="7006D896" wp14:editId="6681F286">
            <wp:extent cx="5524500" cy="1133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26025E"/>
    <w:rsid w:val="002A18E8"/>
    <w:rsid w:val="004B6AFB"/>
    <w:rsid w:val="006A1EDD"/>
    <w:rsid w:val="00B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2019-11-03T13:14:00Z</dcterms:created>
  <dcterms:modified xsi:type="dcterms:W3CDTF">2019-11-03T13:45:00Z</dcterms:modified>
</cp:coreProperties>
</file>