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83" w:rsidRPr="005E21AE" w:rsidRDefault="00984483" w:rsidP="00984483">
      <w:pPr>
        <w:pStyle w:val="Footer"/>
        <w:rPr>
          <w:rFonts w:ascii="Arial" w:hAnsi="Arial" w:cs="Arial"/>
          <w:b/>
          <w:bCs/>
          <w:sz w:val="24"/>
          <w:szCs w:val="24"/>
          <w:u w:val="single"/>
        </w:rPr>
      </w:pPr>
    </w:p>
    <w:p w:rsidR="00D4389E" w:rsidRPr="005E21AE" w:rsidRDefault="00D4389E" w:rsidP="00D4389E">
      <w:pPr>
        <w:jc w:val="center"/>
        <w:rPr>
          <w:rFonts w:ascii="Arial" w:hAnsi="Arial" w:cs="Arial"/>
          <w:b/>
          <w:bCs/>
          <w:sz w:val="24"/>
          <w:szCs w:val="24"/>
          <w:u w:val="single"/>
        </w:rPr>
      </w:pPr>
      <w:r w:rsidRPr="005E21AE">
        <w:rPr>
          <w:rFonts w:ascii="Arial" w:hAnsi="Arial" w:cs="Arial"/>
          <w:b/>
          <w:bCs/>
          <w:sz w:val="24"/>
          <w:szCs w:val="24"/>
          <w:u w:val="single"/>
        </w:rPr>
        <w:t>PENDRAGON PRIMARY SCHOOL</w:t>
      </w:r>
    </w:p>
    <w:p w:rsidR="00D4389E" w:rsidRPr="005E21AE" w:rsidRDefault="00D4389E" w:rsidP="00D4389E">
      <w:pPr>
        <w:jc w:val="center"/>
        <w:rPr>
          <w:rFonts w:ascii="Arial" w:hAnsi="Arial" w:cs="Arial"/>
          <w:b/>
          <w:bCs/>
          <w:sz w:val="24"/>
          <w:szCs w:val="24"/>
          <w:u w:val="single"/>
        </w:rPr>
      </w:pPr>
    </w:p>
    <w:p w:rsidR="00D4389E" w:rsidRPr="005E21AE" w:rsidRDefault="00D4389E" w:rsidP="00D4389E">
      <w:pPr>
        <w:jc w:val="center"/>
        <w:rPr>
          <w:rFonts w:ascii="Arial" w:hAnsi="Arial" w:cs="Arial"/>
          <w:b/>
          <w:bCs/>
          <w:sz w:val="24"/>
          <w:szCs w:val="24"/>
          <w:u w:val="single"/>
        </w:rPr>
      </w:pPr>
      <w:r w:rsidRPr="005E21AE">
        <w:rPr>
          <w:rFonts w:ascii="Arial" w:hAnsi="Arial" w:cs="Arial"/>
          <w:b/>
          <w:bCs/>
          <w:sz w:val="24"/>
          <w:szCs w:val="24"/>
          <w:u w:val="single"/>
        </w:rPr>
        <w:t>ESAFETY POLICY</w:t>
      </w:r>
    </w:p>
    <w:p w:rsidR="00D4389E" w:rsidRPr="005E21AE" w:rsidRDefault="00D4389E" w:rsidP="00D4389E">
      <w:pPr>
        <w:jc w:val="center"/>
        <w:rPr>
          <w:rFonts w:ascii="Arial" w:hAnsi="Arial" w:cs="Arial"/>
          <w:b/>
          <w:bCs/>
          <w:sz w:val="24"/>
          <w:szCs w:val="24"/>
          <w:u w:val="single"/>
        </w:rPr>
      </w:pPr>
    </w:p>
    <w:p w:rsidR="00D4389E" w:rsidRPr="005E21AE" w:rsidRDefault="005E21AE" w:rsidP="00D4389E">
      <w:pPr>
        <w:jc w:val="center"/>
        <w:rPr>
          <w:rFonts w:ascii="Arial" w:hAnsi="Arial" w:cs="Arial"/>
          <w:b/>
          <w:bCs/>
          <w:sz w:val="24"/>
          <w:szCs w:val="24"/>
          <w:u w:val="single"/>
        </w:rPr>
      </w:pPr>
      <w:r w:rsidRPr="005E21AE">
        <w:rPr>
          <w:rFonts w:ascii="Arial" w:hAnsi="Arial" w:cs="Arial"/>
          <w:noProof/>
          <w:sz w:val="24"/>
          <w:szCs w:val="24"/>
          <w:lang w:eastAsia="en-GB"/>
        </w:rPr>
        <w:drawing>
          <wp:inline distT="0" distB="0" distL="0" distR="0" wp14:anchorId="14D13FA6" wp14:editId="3A839294">
            <wp:extent cx="1837055" cy="2480945"/>
            <wp:effectExtent l="0" t="0" r="0" b="0"/>
            <wp:docPr id="2" name="Picture 2" descr="the Pen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nDrag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7055" cy="2480945"/>
                    </a:xfrm>
                    <a:prstGeom prst="rect">
                      <a:avLst/>
                    </a:prstGeom>
                    <a:noFill/>
                    <a:ln>
                      <a:noFill/>
                    </a:ln>
                  </pic:spPr>
                </pic:pic>
              </a:graphicData>
            </a:graphic>
          </wp:inline>
        </w:drawing>
      </w:r>
    </w:p>
    <w:p w:rsidR="00D4389E" w:rsidRPr="005E21AE" w:rsidRDefault="00D4389E" w:rsidP="00D4389E">
      <w:pPr>
        <w:jc w:val="center"/>
        <w:rPr>
          <w:rFonts w:ascii="Arial" w:hAnsi="Arial" w:cs="Arial"/>
          <w:b/>
          <w:bCs/>
          <w:sz w:val="24"/>
          <w:szCs w:val="24"/>
          <w:u w:val="single"/>
        </w:rPr>
      </w:pPr>
    </w:p>
    <w:p w:rsidR="00D4389E" w:rsidRPr="005E21AE" w:rsidRDefault="00D4389E" w:rsidP="00D4389E">
      <w:pPr>
        <w:jc w:val="center"/>
        <w:rPr>
          <w:rFonts w:ascii="Arial" w:hAnsi="Arial" w:cs="Arial"/>
          <w:b/>
          <w:bCs/>
          <w:sz w:val="24"/>
          <w:szCs w:val="24"/>
          <w:u w:val="single"/>
        </w:rPr>
      </w:pPr>
    </w:p>
    <w:p w:rsidR="00D4389E" w:rsidRPr="005E21AE" w:rsidRDefault="00D4389E" w:rsidP="00D4389E">
      <w:pPr>
        <w:jc w:val="center"/>
        <w:rPr>
          <w:rFonts w:ascii="Arial" w:hAnsi="Arial" w:cs="Arial"/>
          <w:b/>
          <w:bCs/>
          <w:sz w:val="24"/>
          <w:szCs w:val="24"/>
          <w:u w:val="single"/>
        </w:rPr>
      </w:pPr>
    </w:p>
    <w:p w:rsidR="00D4389E" w:rsidRPr="005E21AE" w:rsidRDefault="00D4389E" w:rsidP="00D4389E">
      <w:pPr>
        <w:jc w:val="center"/>
        <w:rPr>
          <w:rFonts w:ascii="Arial" w:hAnsi="Arial" w:cs="Arial"/>
          <w:b/>
          <w:bCs/>
          <w:sz w:val="24"/>
          <w:szCs w:val="24"/>
          <w:u w:val="single"/>
        </w:rPr>
      </w:pPr>
    </w:p>
    <w:p w:rsidR="00D4389E" w:rsidRPr="005E21AE" w:rsidRDefault="00D4389E" w:rsidP="00D4389E">
      <w:pPr>
        <w:jc w:val="center"/>
        <w:rPr>
          <w:rFonts w:ascii="Arial" w:hAnsi="Arial" w:cs="Arial"/>
          <w:b/>
          <w:bCs/>
          <w:sz w:val="24"/>
          <w:szCs w:val="24"/>
          <w:u w:val="single"/>
        </w:rPr>
      </w:pPr>
    </w:p>
    <w:p w:rsidR="00D4389E" w:rsidRPr="005E21AE" w:rsidRDefault="00D4389E" w:rsidP="00D4389E">
      <w:pPr>
        <w:jc w:val="center"/>
        <w:rPr>
          <w:rFonts w:ascii="Arial" w:hAnsi="Arial" w:cs="Arial"/>
          <w:b/>
          <w:bCs/>
          <w:sz w:val="24"/>
          <w:szCs w:val="24"/>
          <w:u w:val="single"/>
        </w:rPr>
      </w:pPr>
    </w:p>
    <w:p w:rsidR="00D4389E" w:rsidRPr="005E21AE" w:rsidRDefault="00D4389E" w:rsidP="00D4389E">
      <w:pPr>
        <w:jc w:val="center"/>
        <w:rPr>
          <w:rFonts w:ascii="Arial" w:hAnsi="Arial" w:cs="Arial"/>
          <w:b/>
          <w:bCs/>
          <w:sz w:val="24"/>
          <w:szCs w:val="24"/>
          <w:u w:val="single"/>
        </w:rPr>
      </w:pPr>
    </w:p>
    <w:p w:rsidR="00D4389E" w:rsidRPr="005E21AE" w:rsidRDefault="00D4389E" w:rsidP="00D4389E">
      <w:pPr>
        <w:jc w:val="center"/>
        <w:rPr>
          <w:rFonts w:ascii="Arial" w:hAnsi="Arial" w:cs="Arial"/>
          <w:b/>
          <w:bCs/>
          <w:sz w:val="24"/>
          <w:szCs w:val="24"/>
          <w:u w:val="single"/>
        </w:rPr>
      </w:pPr>
    </w:p>
    <w:p w:rsidR="00D4389E" w:rsidRPr="005E21AE" w:rsidRDefault="00D4389E" w:rsidP="00D4389E">
      <w:pPr>
        <w:rPr>
          <w:rFonts w:ascii="Arial" w:hAnsi="Arial" w:cs="Arial"/>
          <w:b/>
          <w:bCs/>
          <w:sz w:val="24"/>
          <w:szCs w:val="24"/>
        </w:rPr>
      </w:pPr>
      <w:r w:rsidRPr="005E21AE">
        <w:rPr>
          <w:rFonts w:ascii="Arial" w:hAnsi="Arial" w:cs="Arial"/>
          <w:b/>
          <w:bCs/>
          <w:sz w:val="24"/>
          <w:szCs w:val="24"/>
        </w:rPr>
        <w:t>LEAD PERSON:</w:t>
      </w:r>
      <w:r w:rsidR="007F787B" w:rsidRPr="005E21AE">
        <w:rPr>
          <w:rFonts w:ascii="Arial" w:hAnsi="Arial" w:cs="Arial"/>
          <w:b/>
          <w:bCs/>
          <w:sz w:val="24"/>
          <w:szCs w:val="24"/>
        </w:rPr>
        <w:t xml:space="preserve"> </w:t>
      </w:r>
      <w:r w:rsidR="005E21AE">
        <w:rPr>
          <w:rFonts w:ascii="Arial" w:hAnsi="Arial" w:cs="Arial"/>
          <w:b/>
          <w:bCs/>
          <w:sz w:val="24"/>
          <w:szCs w:val="24"/>
        </w:rPr>
        <w:t>Computing/ E</w:t>
      </w:r>
      <w:r w:rsidR="00787454">
        <w:rPr>
          <w:rFonts w:ascii="Arial" w:hAnsi="Arial" w:cs="Arial"/>
          <w:b/>
          <w:bCs/>
          <w:sz w:val="24"/>
          <w:szCs w:val="24"/>
        </w:rPr>
        <w:t>-</w:t>
      </w:r>
      <w:bookmarkStart w:id="0" w:name="_GoBack"/>
      <w:bookmarkEnd w:id="0"/>
      <w:r w:rsidR="005E21AE">
        <w:rPr>
          <w:rFonts w:ascii="Arial" w:hAnsi="Arial" w:cs="Arial"/>
          <w:b/>
          <w:bCs/>
          <w:sz w:val="24"/>
          <w:szCs w:val="24"/>
        </w:rPr>
        <w:t>safety Subject Leader</w:t>
      </w:r>
    </w:p>
    <w:p w:rsidR="00D4389E" w:rsidRPr="005E21AE" w:rsidRDefault="00D4389E" w:rsidP="00D4389E">
      <w:pPr>
        <w:rPr>
          <w:rFonts w:ascii="Arial" w:hAnsi="Arial" w:cs="Arial"/>
          <w:b/>
          <w:bCs/>
          <w:sz w:val="24"/>
          <w:szCs w:val="24"/>
        </w:rPr>
      </w:pPr>
      <w:r w:rsidRPr="005E21AE">
        <w:rPr>
          <w:rFonts w:ascii="Arial" w:hAnsi="Arial" w:cs="Arial"/>
          <w:b/>
          <w:bCs/>
          <w:sz w:val="24"/>
          <w:szCs w:val="24"/>
        </w:rPr>
        <w:t>AGREED BY STAFF:</w:t>
      </w:r>
      <w:r w:rsidR="00995A41" w:rsidRPr="005E21AE">
        <w:rPr>
          <w:rFonts w:ascii="Arial" w:hAnsi="Arial" w:cs="Arial"/>
          <w:b/>
          <w:bCs/>
          <w:sz w:val="24"/>
          <w:szCs w:val="24"/>
        </w:rPr>
        <w:t xml:space="preserve"> June 2015</w:t>
      </w:r>
    </w:p>
    <w:p w:rsidR="00D4389E" w:rsidRPr="005E21AE" w:rsidRDefault="00D4389E" w:rsidP="00D4389E">
      <w:pPr>
        <w:rPr>
          <w:rFonts w:ascii="Arial" w:hAnsi="Arial" w:cs="Arial"/>
          <w:b/>
          <w:bCs/>
          <w:sz w:val="24"/>
          <w:szCs w:val="24"/>
        </w:rPr>
      </w:pPr>
      <w:r w:rsidRPr="005E21AE">
        <w:rPr>
          <w:rFonts w:ascii="Arial" w:hAnsi="Arial" w:cs="Arial"/>
          <w:b/>
          <w:bCs/>
          <w:sz w:val="24"/>
          <w:szCs w:val="24"/>
        </w:rPr>
        <w:t>AGREED BY GOVERNORS:</w:t>
      </w:r>
      <w:r w:rsidR="00995A41" w:rsidRPr="005E21AE">
        <w:rPr>
          <w:rFonts w:ascii="Arial" w:hAnsi="Arial" w:cs="Arial"/>
          <w:b/>
          <w:bCs/>
          <w:sz w:val="24"/>
          <w:szCs w:val="24"/>
        </w:rPr>
        <w:t xml:space="preserve"> Autumn 2015</w:t>
      </w:r>
    </w:p>
    <w:p w:rsidR="00372029" w:rsidRPr="005E21AE" w:rsidRDefault="00D4389E" w:rsidP="00D4389E">
      <w:pPr>
        <w:rPr>
          <w:rFonts w:ascii="Arial" w:hAnsi="Arial" w:cs="Arial"/>
          <w:b/>
          <w:bCs/>
          <w:sz w:val="24"/>
          <w:szCs w:val="24"/>
        </w:rPr>
      </w:pPr>
      <w:r w:rsidRPr="005E21AE">
        <w:rPr>
          <w:rFonts w:ascii="Arial" w:hAnsi="Arial" w:cs="Arial"/>
          <w:b/>
          <w:bCs/>
          <w:sz w:val="24"/>
          <w:szCs w:val="24"/>
        </w:rPr>
        <w:t>REVIEW DATE:</w:t>
      </w:r>
      <w:r w:rsidR="00995A41" w:rsidRPr="005E21AE">
        <w:rPr>
          <w:rFonts w:ascii="Arial" w:hAnsi="Arial" w:cs="Arial"/>
          <w:b/>
          <w:bCs/>
          <w:sz w:val="24"/>
          <w:szCs w:val="24"/>
        </w:rPr>
        <w:t xml:space="preserve"> </w:t>
      </w:r>
      <w:r w:rsidR="003173BA">
        <w:rPr>
          <w:rFonts w:ascii="Arial" w:hAnsi="Arial" w:cs="Arial"/>
          <w:b/>
          <w:bCs/>
          <w:sz w:val="24"/>
          <w:szCs w:val="24"/>
        </w:rPr>
        <w:t>October 2018</w:t>
      </w:r>
      <w:r w:rsidR="00372029" w:rsidRPr="005E21AE">
        <w:rPr>
          <w:rFonts w:ascii="Arial" w:hAnsi="Arial" w:cs="Arial"/>
          <w:b/>
          <w:bCs/>
          <w:sz w:val="24"/>
          <w:szCs w:val="24"/>
        </w:rPr>
        <w:br w:type="page"/>
      </w:r>
    </w:p>
    <w:p w:rsidR="00984483" w:rsidRPr="005E21AE" w:rsidRDefault="00372029" w:rsidP="00984483">
      <w:pPr>
        <w:pStyle w:val="Footer"/>
        <w:rPr>
          <w:rFonts w:ascii="Arial" w:hAnsi="Arial" w:cs="Arial"/>
          <w:b/>
          <w:bCs/>
          <w:sz w:val="24"/>
          <w:szCs w:val="24"/>
          <w:u w:val="single"/>
        </w:rPr>
      </w:pPr>
      <w:proofErr w:type="spellStart"/>
      <w:r w:rsidRPr="005E21AE">
        <w:rPr>
          <w:rFonts w:ascii="Arial" w:hAnsi="Arial" w:cs="Arial"/>
          <w:b/>
          <w:bCs/>
          <w:sz w:val="24"/>
          <w:szCs w:val="24"/>
          <w:u w:val="single"/>
        </w:rPr>
        <w:lastRenderedPageBreak/>
        <w:t>Esafety</w:t>
      </w:r>
      <w:proofErr w:type="spellEnd"/>
      <w:r w:rsidRPr="005E21AE">
        <w:rPr>
          <w:rFonts w:ascii="Arial" w:hAnsi="Arial" w:cs="Arial"/>
          <w:b/>
          <w:bCs/>
          <w:sz w:val="24"/>
          <w:szCs w:val="24"/>
          <w:u w:val="single"/>
        </w:rPr>
        <w:t xml:space="preserve"> Policy</w:t>
      </w:r>
    </w:p>
    <w:p w:rsidR="00984483" w:rsidRPr="005E21AE" w:rsidRDefault="00984483" w:rsidP="00984483">
      <w:pPr>
        <w:pStyle w:val="Footer"/>
        <w:rPr>
          <w:rFonts w:ascii="Arial" w:hAnsi="Arial" w:cs="Arial"/>
          <w:b/>
          <w:bCs/>
          <w:sz w:val="24"/>
          <w:szCs w:val="24"/>
          <w:u w:val="single"/>
        </w:rPr>
      </w:pPr>
    </w:p>
    <w:p w:rsidR="00984483" w:rsidRPr="005E21AE" w:rsidRDefault="00984483" w:rsidP="00984483">
      <w:pPr>
        <w:rPr>
          <w:rFonts w:ascii="Arial" w:hAnsi="Arial" w:cs="Arial"/>
          <w:b/>
          <w:sz w:val="24"/>
          <w:szCs w:val="24"/>
        </w:rPr>
      </w:pPr>
      <w:r w:rsidRPr="005E21AE">
        <w:rPr>
          <w:rFonts w:ascii="Arial" w:hAnsi="Arial" w:cs="Arial"/>
          <w:b/>
          <w:sz w:val="24"/>
          <w:szCs w:val="24"/>
        </w:rPr>
        <w:t>The purpose of this policy is to describe the safeguarding measures in place for adults and children in school:</w:t>
      </w:r>
    </w:p>
    <w:p w:rsidR="00984483" w:rsidRPr="005E21AE" w:rsidRDefault="00984483" w:rsidP="00984483">
      <w:pPr>
        <w:numPr>
          <w:ilvl w:val="0"/>
          <w:numId w:val="6"/>
        </w:numPr>
        <w:spacing w:after="0" w:line="240" w:lineRule="auto"/>
        <w:rPr>
          <w:rFonts w:ascii="Arial" w:hAnsi="Arial" w:cs="Arial"/>
          <w:b/>
          <w:sz w:val="24"/>
          <w:szCs w:val="24"/>
        </w:rPr>
      </w:pPr>
      <w:r w:rsidRPr="005E21AE">
        <w:rPr>
          <w:rFonts w:ascii="Arial" w:hAnsi="Arial" w:cs="Arial"/>
          <w:b/>
          <w:sz w:val="24"/>
          <w:szCs w:val="24"/>
        </w:rPr>
        <w:t xml:space="preserve"> the ground rules we have developed in school for using the Internet and online technologies</w:t>
      </w:r>
    </w:p>
    <w:p w:rsidR="00984483" w:rsidRPr="005E21AE" w:rsidRDefault="00984483" w:rsidP="00984483">
      <w:pPr>
        <w:numPr>
          <w:ilvl w:val="0"/>
          <w:numId w:val="6"/>
        </w:numPr>
        <w:spacing w:after="0" w:line="240" w:lineRule="auto"/>
        <w:rPr>
          <w:rFonts w:ascii="Arial" w:hAnsi="Arial" w:cs="Arial"/>
          <w:b/>
          <w:sz w:val="24"/>
          <w:szCs w:val="24"/>
        </w:rPr>
      </w:pPr>
      <w:r w:rsidRPr="005E21AE">
        <w:rPr>
          <w:rFonts w:ascii="Arial" w:hAnsi="Arial" w:cs="Arial"/>
          <w:b/>
          <w:sz w:val="24"/>
          <w:szCs w:val="24"/>
        </w:rPr>
        <w:t xml:space="preserve"> how these fit into the wider context of our other school policies</w:t>
      </w:r>
    </w:p>
    <w:p w:rsidR="00984483" w:rsidRPr="005E21AE" w:rsidRDefault="00984483" w:rsidP="001B63AF">
      <w:pPr>
        <w:numPr>
          <w:ilvl w:val="0"/>
          <w:numId w:val="6"/>
        </w:numPr>
        <w:spacing w:after="0" w:line="240" w:lineRule="auto"/>
        <w:rPr>
          <w:rFonts w:ascii="Arial" w:hAnsi="Arial" w:cs="Arial"/>
          <w:sz w:val="24"/>
          <w:szCs w:val="24"/>
        </w:rPr>
      </w:pPr>
      <w:r w:rsidRPr="005E21AE">
        <w:rPr>
          <w:rFonts w:ascii="Arial" w:hAnsi="Arial" w:cs="Arial"/>
          <w:b/>
          <w:sz w:val="24"/>
          <w:szCs w:val="24"/>
        </w:rPr>
        <w:t xml:space="preserve"> </w:t>
      </w:r>
      <w:proofErr w:type="gramStart"/>
      <w:r w:rsidRPr="005E21AE">
        <w:rPr>
          <w:rFonts w:ascii="Arial" w:hAnsi="Arial" w:cs="Arial"/>
          <w:b/>
          <w:sz w:val="24"/>
          <w:szCs w:val="24"/>
        </w:rPr>
        <w:t>the</w:t>
      </w:r>
      <w:proofErr w:type="gramEnd"/>
      <w:r w:rsidRPr="005E21AE">
        <w:rPr>
          <w:rFonts w:ascii="Arial" w:hAnsi="Arial" w:cs="Arial"/>
          <w:b/>
          <w:sz w:val="24"/>
          <w:szCs w:val="24"/>
        </w:rPr>
        <w:t xml:space="preserve"> methods used to protect children from sites containing pornography, racist or politically extreme views and violence</w:t>
      </w:r>
      <w:r w:rsidRPr="005E21AE">
        <w:rPr>
          <w:rFonts w:ascii="Arial" w:hAnsi="Arial" w:cs="Arial"/>
          <w:sz w:val="24"/>
          <w:szCs w:val="24"/>
        </w:rPr>
        <w:t xml:space="preserve">. </w:t>
      </w:r>
    </w:p>
    <w:p w:rsidR="00984483" w:rsidRPr="005E21AE" w:rsidRDefault="00984483" w:rsidP="00984483">
      <w:pPr>
        <w:rPr>
          <w:rFonts w:ascii="Arial" w:hAnsi="Arial" w:cs="Arial"/>
          <w:b/>
          <w:sz w:val="24"/>
          <w:szCs w:val="24"/>
        </w:rPr>
      </w:pPr>
      <w:r w:rsidRPr="005E21AE">
        <w:rPr>
          <w:rFonts w:ascii="Arial" w:hAnsi="Arial" w:cs="Arial"/>
          <w:b/>
          <w:sz w:val="24"/>
          <w:szCs w:val="24"/>
        </w:rPr>
        <w:t xml:space="preserve">Ultimately, the responsibility for setting and conveying the standards that children are expected to follow when using technology, media and information resources, is one the school shares with parents and carers. At </w:t>
      </w:r>
      <w:r w:rsidR="00501E9F" w:rsidRPr="005E21AE">
        <w:rPr>
          <w:rFonts w:ascii="Arial" w:hAnsi="Arial" w:cs="Arial"/>
          <w:b/>
          <w:sz w:val="24"/>
          <w:szCs w:val="24"/>
        </w:rPr>
        <w:t>Pendragon</w:t>
      </w:r>
      <w:r w:rsidR="002230C4">
        <w:rPr>
          <w:rFonts w:ascii="Arial" w:hAnsi="Arial" w:cs="Arial"/>
          <w:b/>
          <w:sz w:val="24"/>
          <w:szCs w:val="24"/>
        </w:rPr>
        <w:t xml:space="preserve"> </w:t>
      </w:r>
      <w:r w:rsidRPr="005E21AE">
        <w:rPr>
          <w:rFonts w:ascii="Arial" w:hAnsi="Arial" w:cs="Arial"/>
          <w:b/>
          <w:sz w:val="24"/>
          <w:szCs w:val="24"/>
        </w:rPr>
        <w:t>Primary School, we feel that the most successful approach lies in a combination of site filtering, of supervision and by fostering a responsible attitude in our pupils in partnership with parents.</w:t>
      </w:r>
    </w:p>
    <w:p w:rsidR="00984483" w:rsidRPr="005E21AE" w:rsidRDefault="00984483" w:rsidP="00984483">
      <w:pPr>
        <w:rPr>
          <w:rFonts w:ascii="Arial" w:hAnsi="Arial" w:cs="Arial"/>
          <w:color w:val="FF6600"/>
          <w:sz w:val="24"/>
          <w:szCs w:val="24"/>
        </w:rPr>
      </w:pPr>
    </w:p>
    <w:p w:rsidR="00984483" w:rsidRPr="005E21AE" w:rsidRDefault="00984483" w:rsidP="00984483">
      <w:pPr>
        <w:rPr>
          <w:rFonts w:ascii="Arial" w:hAnsi="Arial" w:cs="Arial"/>
          <w:b/>
          <w:sz w:val="24"/>
          <w:szCs w:val="24"/>
        </w:rPr>
      </w:pPr>
      <w:r w:rsidRPr="005E21AE">
        <w:rPr>
          <w:rFonts w:ascii="Arial" w:hAnsi="Arial" w:cs="Arial"/>
          <w:b/>
          <w:sz w:val="24"/>
          <w:szCs w:val="24"/>
        </w:rPr>
        <w:t>The development of our safety policy involved…</w:t>
      </w:r>
    </w:p>
    <w:p w:rsidR="001B63AF" w:rsidRPr="005E21AE" w:rsidRDefault="00501E9F" w:rsidP="001B63AF">
      <w:pPr>
        <w:pStyle w:val="ListParagraph"/>
        <w:numPr>
          <w:ilvl w:val="0"/>
          <w:numId w:val="10"/>
        </w:numPr>
        <w:rPr>
          <w:rFonts w:ascii="Arial" w:hAnsi="Arial" w:cs="Arial"/>
          <w:b/>
          <w:sz w:val="24"/>
          <w:szCs w:val="24"/>
        </w:rPr>
      </w:pPr>
      <w:r w:rsidRPr="005E21AE">
        <w:rPr>
          <w:rFonts w:ascii="Arial" w:hAnsi="Arial" w:cs="Arial"/>
          <w:b/>
          <w:sz w:val="24"/>
          <w:szCs w:val="24"/>
        </w:rPr>
        <w:t xml:space="preserve">Miss C Shaw - </w:t>
      </w:r>
      <w:proofErr w:type="spellStart"/>
      <w:r w:rsidRPr="005E21AE">
        <w:rPr>
          <w:rFonts w:ascii="Arial" w:hAnsi="Arial" w:cs="Arial"/>
          <w:b/>
          <w:sz w:val="24"/>
          <w:szCs w:val="24"/>
        </w:rPr>
        <w:t>Headteacher</w:t>
      </w:r>
      <w:proofErr w:type="spellEnd"/>
    </w:p>
    <w:p w:rsidR="00984483" w:rsidRPr="002230C4" w:rsidRDefault="00501E9F" w:rsidP="002230C4">
      <w:pPr>
        <w:pStyle w:val="ListParagraph"/>
        <w:numPr>
          <w:ilvl w:val="0"/>
          <w:numId w:val="10"/>
        </w:numPr>
        <w:rPr>
          <w:rFonts w:ascii="Arial" w:hAnsi="Arial" w:cs="Arial"/>
          <w:b/>
          <w:sz w:val="24"/>
          <w:szCs w:val="24"/>
        </w:rPr>
      </w:pPr>
      <w:r w:rsidRPr="005E21AE">
        <w:rPr>
          <w:rFonts w:ascii="Arial" w:hAnsi="Arial" w:cs="Arial"/>
          <w:b/>
          <w:sz w:val="24"/>
          <w:szCs w:val="24"/>
        </w:rPr>
        <w:t>Mr C Jones – E Safety Coordinator</w:t>
      </w:r>
    </w:p>
    <w:p w:rsidR="00984483" w:rsidRPr="005E21AE" w:rsidRDefault="00984483" w:rsidP="00984483">
      <w:pPr>
        <w:rPr>
          <w:rFonts w:ascii="Arial" w:hAnsi="Arial" w:cs="Arial"/>
          <w:b/>
          <w:sz w:val="24"/>
          <w:szCs w:val="24"/>
        </w:rPr>
      </w:pPr>
    </w:p>
    <w:p w:rsidR="00984483" w:rsidRPr="005E21AE" w:rsidRDefault="00501E9F" w:rsidP="00984483">
      <w:pPr>
        <w:rPr>
          <w:rFonts w:ascii="Arial" w:hAnsi="Arial" w:cs="Arial"/>
          <w:sz w:val="24"/>
          <w:szCs w:val="24"/>
        </w:rPr>
      </w:pPr>
      <w:r w:rsidRPr="005E21AE">
        <w:rPr>
          <w:rFonts w:ascii="Arial" w:hAnsi="Arial" w:cs="Arial"/>
          <w:b/>
          <w:sz w:val="24"/>
          <w:szCs w:val="24"/>
        </w:rPr>
        <w:t>It will be available on school website, the school server and by request to the school office.</w:t>
      </w: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2230C4" w:rsidRDefault="002230C4" w:rsidP="009B2397">
      <w:pPr>
        <w:pStyle w:val="BodyText"/>
        <w:rPr>
          <w:rFonts w:ascii="Arial" w:hAnsi="Arial" w:cs="Arial"/>
          <w:b/>
          <w:u w:val="single"/>
        </w:rPr>
      </w:pPr>
    </w:p>
    <w:p w:rsidR="002230C4" w:rsidRDefault="002230C4" w:rsidP="009B2397">
      <w:pPr>
        <w:pStyle w:val="BodyText"/>
        <w:rPr>
          <w:rFonts w:ascii="Arial" w:hAnsi="Arial" w:cs="Arial"/>
          <w:b/>
          <w:u w:val="single"/>
        </w:rPr>
      </w:pPr>
    </w:p>
    <w:p w:rsidR="002230C4" w:rsidRDefault="002230C4" w:rsidP="009B2397">
      <w:pPr>
        <w:pStyle w:val="BodyText"/>
        <w:rPr>
          <w:rFonts w:ascii="Arial" w:hAnsi="Arial" w:cs="Arial"/>
          <w:b/>
          <w:u w:val="single"/>
        </w:rPr>
      </w:pPr>
    </w:p>
    <w:p w:rsidR="00FE4CF6" w:rsidRDefault="00FE4CF6" w:rsidP="009B2397">
      <w:pPr>
        <w:pStyle w:val="BodyText"/>
        <w:rPr>
          <w:rFonts w:ascii="Arial" w:hAnsi="Arial" w:cs="Arial"/>
          <w:b/>
          <w:u w:val="single"/>
        </w:rPr>
      </w:pPr>
    </w:p>
    <w:p w:rsidR="00FE4CF6" w:rsidRDefault="00FE4CF6" w:rsidP="009B2397">
      <w:pPr>
        <w:pStyle w:val="BodyText"/>
        <w:rPr>
          <w:rFonts w:ascii="Arial" w:hAnsi="Arial" w:cs="Arial"/>
          <w:b/>
          <w:u w:val="single"/>
        </w:rPr>
      </w:pPr>
    </w:p>
    <w:p w:rsidR="00FE4CF6" w:rsidRDefault="00FE4CF6" w:rsidP="009B2397">
      <w:pPr>
        <w:pStyle w:val="BodyText"/>
        <w:rPr>
          <w:rFonts w:ascii="Arial" w:hAnsi="Arial" w:cs="Arial"/>
          <w:b/>
          <w:u w:val="single"/>
        </w:rPr>
      </w:pPr>
    </w:p>
    <w:p w:rsidR="002230C4" w:rsidRDefault="002230C4" w:rsidP="009B2397">
      <w:pPr>
        <w:pStyle w:val="BodyText"/>
        <w:rPr>
          <w:rFonts w:ascii="Arial" w:hAnsi="Arial" w:cs="Arial"/>
          <w:b/>
          <w:u w:val="single"/>
        </w:rPr>
      </w:pPr>
    </w:p>
    <w:p w:rsidR="002230C4" w:rsidRDefault="002230C4" w:rsidP="009B2397">
      <w:pPr>
        <w:pStyle w:val="BodyText"/>
        <w:rPr>
          <w:rFonts w:ascii="Arial" w:hAnsi="Arial" w:cs="Arial"/>
          <w:b/>
          <w:u w:val="single"/>
        </w:rPr>
      </w:pPr>
    </w:p>
    <w:p w:rsidR="009B2397" w:rsidRPr="005E21AE" w:rsidRDefault="001B63AF" w:rsidP="009B2397">
      <w:pPr>
        <w:pStyle w:val="BodyText"/>
        <w:rPr>
          <w:rFonts w:ascii="Arial" w:hAnsi="Arial" w:cs="Arial"/>
          <w:b/>
          <w:u w:val="single"/>
        </w:rPr>
      </w:pPr>
      <w:r w:rsidRPr="005E21AE">
        <w:rPr>
          <w:rFonts w:ascii="Arial" w:hAnsi="Arial" w:cs="Arial"/>
          <w:b/>
          <w:u w:val="single"/>
        </w:rPr>
        <w:lastRenderedPageBreak/>
        <w:t>Rationale</w:t>
      </w:r>
    </w:p>
    <w:p w:rsidR="009B2397" w:rsidRPr="005E21AE" w:rsidRDefault="009B2397" w:rsidP="009B2397">
      <w:pPr>
        <w:pStyle w:val="Footer"/>
        <w:rPr>
          <w:rFonts w:ascii="Arial" w:hAnsi="Arial" w:cs="Arial"/>
          <w:b/>
          <w:bCs/>
          <w:sz w:val="24"/>
          <w:szCs w:val="24"/>
          <w:u w:val="single"/>
        </w:rPr>
      </w:pPr>
    </w:p>
    <w:p w:rsidR="009B2397" w:rsidRPr="005E21AE" w:rsidRDefault="009B2397" w:rsidP="009B2397">
      <w:pPr>
        <w:rPr>
          <w:rFonts w:ascii="Arial" w:hAnsi="Arial" w:cs="Arial"/>
          <w:i/>
          <w:sz w:val="24"/>
          <w:szCs w:val="24"/>
        </w:rPr>
      </w:pPr>
      <w:r w:rsidRPr="005E21AE">
        <w:rPr>
          <w:rFonts w:ascii="Arial" w:hAnsi="Arial" w:cs="Arial"/>
          <w:i/>
          <w:sz w:val="24"/>
          <w:szCs w:val="24"/>
          <w:lang w:val="en-US"/>
        </w:rPr>
        <w:t xml:space="preserve">At </w:t>
      </w:r>
      <w:r w:rsidR="00501E9F" w:rsidRPr="005E21AE">
        <w:rPr>
          <w:rFonts w:ascii="Arial" w:hAnsi="Arial" w:cs="Arial"/>
          <w:i/>
          <w:sz w:val="24"/>
          <w:szCs w:val="24"/>
          <w:lang w:val="en-US"/>
        </w:rPr>
        <w:t>Pendragon Primary S</w:t>
      </w:r>
      <w:r w:rsidRPr="005E21AE">
        <w:rPr>
          <w:rFonts w:ascii="Arial" w:hAnsi="Arial" w:cs="Arial"/>
          <w:i/>
          <w:sz w:val="24"/>
          <w:szCs w:val="24"/>
          <w:lang w:val="en-US"/>
        </w:rPr>
        <w:t xml:space="preserve">chool we believe that the use of information and communication technologies in schools brings great benefits. </w:t>
      </w:r>
      <w:r w:rsidRPr="005E21AE">
        <w:rPr>
          <w:rFonts w:ascii="Arial" w:hAnsi="Arial" w:cs="Arial"/>
          <w:i/>
          <w:sz w:val="24"/>
          <w:szCs w:val="24"/>
        </w:rPr>
        <w:t>To live, learn and work successfully in an increasingly complex and information-rich society, our children must be able to use technology effectively.</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xml:space="preserve">The use of these exciting and innovative technology tools in school and at home has been shown to raise educational standards and promote pupil achievement. Yet at the same time we </w:t>
      </w:r>
      <w:proofErr w:type="spellStart"/>
      <w:r w:rsidRPr="005E21AE">
        <w:rPr>
          <w:rFonts w:ascii="Arial" w:hAnsi="Arial" w:cs="Arial"/>
          <w:i/>
          <w:sz w:val="24"/>
          <w:szCs w:val="24"/>
          <w:lang w:val="en-US"/>
        </w:rPr>
        <w:t>recognise</w:t>
      </w:r>
      <w:proofErr w:type="spellEnd"/>
      <w:r w:rsidRPr="005E21AE">
        <w:rPr>
          <w:rFonts w:ascii="Arial" w:hAnsi="Arial" w:cs="Arial"/>
          <w:i/>
          <w:sz w:val="24"/>
          <w:szCs w:val="24"/>
          <w:lang w:val="en-US"/>
        </w:rPr>
        <w:t xml:space="preserve"> that the use of these new technologies can put young people at risk within and outside the school. Some of the dangers they may face include:</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Access to illegal, harmful or inappropriate images or other content</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xml:space="preserve">• </w:t>
      </w:r>
      <w:proofErr w:type="spellStart"/>
      <w:r w:rsidRPr="005E21AE">
        <w:rPr>
          <w:rFonts w:ascii="Arial" w:hAnsi="Arial" w:cs="Arial"/>
          <w:i/>
          <w:sz w:val="24"/>
          <w:szCs w:val="24"/>
          <w:lang w:val="en-US"/>
        </w:rPr>
        <w:t>Unauthorised</w:t>
      </w:r>
      <w:proofErr w:type="spellEnd"/>
      <w:r w:rsidRPr="005E21AE">
        <w:rPr>
          <w:rFonts w:ascii="Arial" w:hAnsi="Arial" w:cs="Arial"/>
          <w:i/>
          <w:sz w:val="24"/>
          <w:szCs w:val="24"/>
          <w:lang w:val="en-US"/>
        </w:rPr>
        <w:t xml:space="preserve"> access to / loss of / sharing of personal information</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The risk of being subject to grooming by those with whom they make contact on the internet.</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The sharing / distribution of personal images without an individual’s consent or knowledge</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Inappropriate communication / contact with others, including strangers</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Cyber-bullying</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Access to unsuitable video / internet games</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An inability to evaluate the quality, accuracy and relevance of information on the internet</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Plagiarism and copyright infringement</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Illegal downloading of music or video files</w:t>
      </w: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 The potential for excessive use which may impact on the social and emotional development and learning of the young person.</w:t>
      </w:r>
    </w:p>
    <w:p w:rsidR="009B2397" w:rsidRPr="005E21AE" w:rsidRDefault="009B2397" w:rsidP="009B2397">
      <w:pPr>
        <w:rPr>
          <w:rFonts w:ascii="Arial" w:hAnsi="Arial" w:cs="Arial"/>
          <w:i/>
          <w:sz w:val="24"/>
          <w:szCs w:val="24"/>
          <w:lang w:val="en-US"/>
        </w:rPr>
      </w:pPr>
    </w:p>
    <w:p w:rsidR="009B2397" w:rsidRPr="005E21AE" w:rsidRDefault="009B2397" w:rsidP="009B2397">
      <w:pPr>
        <w:rPr>
          <w:rFonts w:ascii="Arial" w:hAnsi="Arial" w:cs="Arial"/>
          <w:i/>
          <w:sz w:val="24"/>
          <w:szCs w:val="24"/>
          <w:lang w:val="en-US"/>
        </w:rPr>
      </w:pPr>
      <w:r w:rsidRPr="005E21AE">
        <w:rPr>
          <w:rFonts w:ascii="Arial" w:hAnsi="Arial" w:cs="Arial"/>
          <w:i/>
          <w:sz w:val="24"/>
          <w:szCs w:val="24"/>
          <w:lang w:val="en-US"/>
        </w:rPr>
        <w:t>While children and young people need support to keep them safe online, the risks associated with the use of technology are not restricted to just them. E-Safety issues can also affect adults who work or are associated with the school. For example school and personal data being entered on web/social networking sites, fraudulent email traps and cyberbullying. It is impossible to eliminate risk completely. It is therefore essential, through good educational provision to manage the risk and deal with any threat to safety.</w:t>
      </w:r>
    </w:p>
    <w:p w:rsidR="00984483" w:rsidRPr="005E21AE" w:rsidRDefault="00984483" w:rsidP="00984483">
      <w:pPr>
        <w:pStyle w:val="BodyText"/>
        <w:rPr>
          <w:rFonts w:ascii="Arial" w:hAnsi="Arial" w:cs="Arial"/>
        </w:rPr>
      </w:pPr>
    </w:p>
    <w:p w:rsidR="00984483" w:rsidRPr="005E21AE" w:rsidRDefault="00984483" w:rsidP="00984483">
      <w:pPr>
        <w:rPr>
          <w:rFonts w:ascii="Arial" w:hAnsi="Arial" w:cs="Arial"/>
          <w:bCs/>
          <w:iCs/>
          <w:sz w:val="24"/>
          <w:szCs w:val="24"/>
          <w:lang w:val="en-US"/>
        </w:rPr>
      </w:pPr>
    </w:p>
    <w:p w:rsidR="00501E9F" w:rsidRPr="005E21AE" w:rsidRDefault="00501E9F">
      <w:pPr>
        <w:rPr>
          <w:rFonts w:ascii="Arial" w:hAnsi="Arial" w:cs="Arial"/>
          <w:b/>
          <w:bCs/>
          <w:iCs/>
          <w:sz w:val="24"/>
          <w:szCs w:val="24"/>
          <w:u w:val="single"/>
          <w:lang w:val="en-US"/>
        </w:rPr>
      </w:pPr>
      <w:r w:rsidRPr="005E21AE">
        <w:rPr>
          <w:rFonts w:ascii="Arial" w:hAnsi="Arial" w:cs="Arial"/>
          <w:b/>
          <w:bCs/>
          <w:iCs/>
          <w:sz w:val="24"/>
          <w:szCs w:val="24"/>
          <w:u w:val="single"/>
          <w:lang w:val="en-US"/>
        </w:rPr>
        <w:br w:type="page"/>
      </w:r>
    </w:p>
    <w:p w:rsidR="00984483" w:rsidRPr="005E21AE" w:rsidRDefault="00984483" w:rsidP="00984483">
      <w:pPr>
        <w:pStyle w:val="BodyText2"/>
        <w:rPr>
          <w:rFonts w:ascii="Arial" w:hAnsi="Arial" w:cs="Arial"/>
          <w:b/>
          <w:bCs/>
          <w:iCs/>
          <w:sz w:val="24"/>
          <w:szCs w:val="24"/>
          <w:u w:val="single"/>
          <w:lang w:val="en-US"/>
        </w:rPr>
      </w:pPr>
      <w:r w:rsidRPr="005E21AE">
        <w:rPr>
          <w:rFonts w:ascii="Arial" w:hAnsi="Arial" w:cs="Arial"/>
          <w:b/>
          <w:bCs/>
          <w:iCs/>
          <w:sz w:val="24"/>
          <w:szCs w:val="24"/>
          <w:u w:val="single"/>
          <w:lang w:val="en-US"/>
        </w:rPr>
        <w:lastRenderedPageBreak/>
        <w:t>Teaching and Learning Using Online Technologies</w:t>
      </w:r>
    </w:p>
    <w:p w:rsidR="00E058CE" w:rsidRPr="005E21AE" w:rsidRDefault="00E058CE" w:rsidP="00E058CE">
      <w:pPr>
        <w:rPr>
          <w:rFonts w:ascii="Arial" w:hAnsi="Arial" w:cs="Arial"/>
          <w:sz w:val="24"/>
          <w:szCs w:val="24"/>
          <w:lang w:val="en-US"/>
        </w:rPr>
      </w:pPr>
      <w:r w:rsidRPr="005E21AE">
        <w:rPr>
          <w:rFonts w:ascii="Arial" w:hAnsi="Arial" w:cs="Arial"/>
          <w:sz w:val="24"/>
          <w:szCs w:val="24"/>
          <w:lang w:val="en-US"/>
        </w:rPr>
        <w:t>The internet is a part of everyday life for education, business and social interaction.</w:t>
      </w:r>
    </w:p>
    <w:p w:rsidR="00E058CE" w:rsidRPr="005E21AE" w:rsidRDefault="00E058CE" w:rsidP="00E058CE">
      <w:pPr>
        <w:rPr>
          <w:rFonts w:ascii="Arial" w:hAnsi="Arial" w:cs="Arial"/>
          <w:sz w:val="24"/>
          <w:szCs w:val="24"/>
          <w:lang w:val="en-US"/>
        </w:rPr>
      </w:pPr>
      <w:r w:rsidRPr="005E21AE">
        <w:rPr>
          <w:rFonts w:ascii="Arial" w:hAnsi="Arial" w:cs="Arial"/>
          <w:sz w:val="24"/>
          <w:szCs w:val="24"/>
          <w:lang w:val="en-US"/>
        </w:rPr>
        <w:t>Benefits of using online technologies in education include:</w:t>
      </w:r>
    </w:p>
    <w:p w:rsidR="00E058CE" w:rsidRPr="005E21AE" w:rsidRDefault="00E058CE" w:rsidP="00E058CE">
      <w:pPr>
        <w:numPr>
          <w:ilvl w:val="0"/>
          <w:numId w:val="11"/>
        </w:numPr>
        <w:spacing w:after="0" w:line="240" w:lineRule="auto"/>
        <w:rPr>
          <w:rFonts w:ascii="Arial" w:hAnsi="Arial" w:cs="Arial"/>
          <w:sz w:val="24"/>
          <w:szCs w:val="24"/>
          <w:lang w:val="en-US"/>
        </w:rPr>
      </w:pPr>
      <w:r w:rsidRPr="005E21AE">
        <w:rPr>
          <w:rFonts w:ascii="Arial" w:hAnsi="Arial" w:cs="Arial"/>
          <w:sz w:val="24"/>
          <w:szCs w:val="24"/>
          <w:lang w:val="en-US"/>
        </w:rPr>
        <w:t>Access to world-wide educational resources</w:t>
      </w:r>
    </w:p>
    <w:p w:rsidR="00E058CE" w:rsidRPr="005E21AE" w:rsidRDefault="00E058CE" w:rsidP="00E058CE">
      <w:pPr>
        <w:numPr>
          <w:ilvl w:val="0"/>
          <w:numId w:val="11"/>
        </w:numPr>
        <w:spacing w:after="0" w:line="240" w:lineRule="auto"/>
        <w:rPr>
          <w:rFonts w:ascii="Arial" w:hAnsi="Arial" w:cs="Arial"/>
          <w:sz w:val="24"/>
          <w:szCs w:val="24"/>
          <w:lang w:val="en-US"/>
        </w:rPr>
      </w:pPr>
      <w:r w:rsidRPr="005E21AE">
        <w:rPr>
          <w:rFonts w:ascii="Arial" w:hAnsi="Arial" w:cs="Arial"/>
          <w:sz w:val="24"/>
          <w:szCs w:val="24"/>
          <w:lang w:val="en-US"/>
        </w:rPr>
        <w:t>Inclusion in the National Education Network (NEN) connecting all UK schools and resources</w:t>
      </w:r>
    </w:p>
    <w:p w:rsidR="00E058CE" w:rsidRPr="005E21AE" w:rsidRDefault="00E058CE" w:rsidP="00E058CE">
      <w:pPr>
        <w:numPr>
          <w:ilvl w:val="0"/>
          <w:numId w:val="11"/>
        </w:numPr>
        <w:spacing w:after="0" w:line="240" w:lineRule="auto"/>
        <w:rPr>
          <w:rFonts w:ascii="Arial" w:hAnsi="Arial" w:cs="Arial"/>
          <w:sz w:val="24"/>
          <w:szCs w:val="24"/>
          <w:lang w:val="en-US"/>
        </w:rPr>
      </w:pPr>
      <w:r w:rsidRPr="005E21AE">
        <w:rPr>
          <w:rFonts w:ascii="Arial" w:hAnsi="Arial" w:cs="Arial"/>
          <w:sz w:val="24"/>
          <w:szCs w:val="24"/>
          <w:lang w:val="en-US"/>
        </w:rPr>
        <w:t>Access to experts who would otherwise be unavailable</w:t>
      </w:r>
    </w:p>
    <w:p w:rsidR="00E058CE" w:rsidRPr="005E21AE" w:rsidRDefault="00E058CE" w:rsidP="00E058CE">
      <w:pPr>
        <w:numPr>
          <w:ilvl w:val="0"/>
          <w:numId w:val="11"/>
        </w:numPr>
        <w:spacing w:after="0" w:line="240" w:lineRule="auto"/>
        <w:rPr>
          <w:rFonts w:ascii="Arial" w:hAnsi="Arial" w:cs="Arial"/>
          <w:sz w:val="24"/>
          <w:szCs w:val="24"/>
          <w:lang w:val="en-US"/>
        </w:rPr>
      </w:pPr>
      <w:r w:rsidRPr="005E21AE">
        <w:rPr>
          <w:rFonts w:ascii="Arial" w:hAnsi="Arial" w:cs="Arial"/>
          <w:sz w:val="24"/>
          <w:szCs w:val="24"/>
          <w:lang w:val="en-US"/>
        </w:rPr>
        <w:t>Access to anytime, anywhere learning</w:t>
      </w:r>
    </w:p>
    <w:p w:rsidR="00E058CE" w:rsidRPr="005E21AE" w:rsidRDefault="00E058CE" w:rsidP="00E058CE">
      <w:pPr>
        <w:numPr>
          <w:ilvl w:val="0"/>
          <w:numId w:val="11"/>
        </w:numPr>
        <w:spacing w:after="0" w:line="240" w:lineRule="auto"/>
        <w:rPr>
          <w:rFonts w:ascii="Arial" w:hAnsi="Arial" w:cs="Arial"/>
          <w:sz w:val="24"/>
          <w:szCs w:val="24"/>
          <w:lang w:val="en-US"/>
        </w:rPr>
      </w:pPr>
      <w:r w:rsidRPr="005E21AE">
        <w:rPr>
          <w:rFonts w:ascii="Arial" w:hAnsi="Arial" w:cs="Arial"/>
          <w:sz w:val="24"/>
          <w:szCs w:val="24"/>
          <w:lang w:val="en-US"/>
        </w:rPr>
        <w:t>Collaboration across schools, networks of schools and services</w:t>
      </w:r>
    </w:p>
    <w:p w:rsidR="00DB1CE8" w:rsidRPr="005E21AE" w:rsidRDefault="00DB1CE8" w:rsidP="00DB1CE8">
      <w:pPr>
        <w:spacing w:after="0" w:line="240" w:lineRule="auto"/>
        <w:ind w:left="567"/>
        <w:rPr>
          <w:rFonts w:ascii="Arial" w:hAnsi="Arial" w:cs="Arial"/>
          <w:sz w:val="24"/>
          <w:szCs w:val="24"/>
          <w:lang w:val="en-US"/>
        </w:rPr>
      </w:pPr>
    </w:p>
    <w:p w:rsidR="00E058CE" w:rsidRPr="005E21AE" w:rsidRDefault="00E058CE" w:rsidP="00E058CE">
      <w:pPr>
        <w:rPr>
          <w:rFonts w:ascii="Arial" w:hAnsi="Arial" w:cs="Arial"/>
          <w:sz w:val="24"/>
          <w:szCs w:val="24"/>
          <w:lang w:val="en-US"/>
        </w:rPr>
      </w:pPr>
      <w:r w:rsidRPr="005E21AE">
        <w:rPr>
          <w:rFonts w:ascii="Arial" w:hAnsi="Arial" w:cs="Arial"/>
          <w:sz w:val="24"/>
          <w:szCs w:val="24"/>
          <w:lang w:val="en-US"/>
        </w:rPr>
        <w:t xml:space="preserve">When using online technologies, it is essential that children understand how to behave in a safe and responsible manner and also how to react when faced with inappropriate content or situations which make them feel uncomfortable. </w:t>
      </w:r>
      <w:r w:rsidR="00DB1CE8" w:rsidRPr="005E21AE">
        <w:rPr>
          <w:rFonts w:ascii="Arial" w:hAnsi="Arial" w:cs="Arial"/>
          <w:sz w:val="24"/>
          <w:szCs w:val="24"/>
          <w:lang w:val="en-US"/>
        </w:rPr>
        <w:t xml:space="preserve"> </w:t>
      </w:r>
      <w:r w:rsidRPr="005E21AE">
        <w:rPr>
          <w:rFonts w:ascii="Arial" w:hAnsi="Arial" w:cs="Arial"/>
          <w:sz w:val="24"/>
          <w:szCs w:val="24"/>
          <w:lang w:val="en-US"/>
        </w:rPr>
        <w:t xml:space="preserve"> At </w:t>
      </w:r>
      <w:r w:rsidR="00501E9F" w:rsidRPr="005E21AE">
        <w:rPr>
          <w:rFonts w:ascii="Arial" w:hAnsi="Arial" w:cs="Arial"/>
          <w:sz w:val="24"/>
          <w:szCs w:val="24"/>
          <w:lang w:val="en-US"/>
        </w:rPr>
        <w:t>Pendragon</w:t>
      </w:r>
      <w:r w:rsidRPr="005E21AE">
        <w:rPr>
          <w:rFonts w:ascii="Arial" w:hAnsi="Arial" w:cs="Arial"/>
          <w:sz w:val="24"/>
          <w:szCs w:val="24"/>
          <w:lang w:val="en-US"/>
        </w:rPr>
        <w:t xml:space="preserve"> Primary School we believe that a comprehensive </w:t>
      </w:r>
      <w:proofErr w:type="spellStart"/>
      <w:r w:rsidRPr="005E21AE">
        <w:rPr>
          <w:rFonts w:ascii="Arial" w:hAnsi="Arial" w:cs="Arial"/>
          <w:sz w:val="24"/>
          <w:szCs w:val="24"/>
          <w:lang w:val="en-US"/>
        </w:rPr>
        <w:t>programme</w:t>
      </w:r>
      <w:proofErr w:type="spellEnd"/>
      <w:r w:rsidRPr="005E21AE">
        <w:rPr>
          <w:rFonts w:ascii="Arial" w:hAnsi="Arial" w:cs="Arial"/>
          <w:sz w:val="24"/>
          <w:szCs w:val="24"/>
          <w:lang w:val="en-US"/>
        </w:rPr>
        <w:t xml:space="preserve"> of e-safety education is vital for developing our pupils’ ability to use technologies safely.  This is achieved using a combination of discrete and embedded activities drawn from a selection of appropriate materials (see appendices).</w:t>
      </w:r>
    </w:p>
    <w:p w:rsidR="00E058CE" w:rsidRPr="005E21AE" w:rsidRDefault="00DB1CE8" w:rsidP="00E058CE">
      <w:pPr>
        <w:rPr>
          <w:rFonts w:ascii="Arial" w:hAnsi="Arial" w:cs="Arial"/>
          <w:sz w:val="24"/>
          <w:szCs w:val="24"/>
          <w:lang w:val="en-US"/>
        </w:rPr>
      </w:pPr>
      <w:r w:rsidRPr="005E21AE">
        <w:rPr>
          <w:rFonts w:ascii="Arial" w:hAnsi="Arial" w:cs="Arial"/>
          <w:sz w:val="24"/>
          <w:szCs w:val="24"/>
          <w:lang w:val="en-US"/>
        </w:rPr>
        <w:t>We believe that just as children</w:t>
      </w:r>
      <w:r w:rsidR="006A1A1A" w:rsidRPr="005E21AE">
        <w:rPr>
          <w:rFonts w:ascii="Arial" w:hAnsi="Arial" w:cs="Arial"/>
          <w:sz w:val="24"/>
          <w:szCs w:val="24"/>
          <w:lang w:val="en-US"/>
        </w:rPr>
        <w:t xml:space="preserve"> learn how to swim by going to a swimming pool so they will learn safe life-long online </w:t>
      </w:r>
      <w:proofErr w:type="spellStart"/>
      <w:r w:rsidR="006A1A1A" w:rsidRPr="005E21AE">
        <w:rPr>
          <w:rFonts w:ascii="Arial" w:hAnsi="Arial" w:cs="Arial"/>
          <w:sz w:val="24"/>
          <w:szCs w:val="24"/>
          <w:lang w:val="en-US"/>
        </w:rPr>
        <w:t>behaviours</w:t>
      </w:r>
      <w:proofErr w:type="spellEnd"/>
      <w:r w:rsidR="006A1A1A" w:rsidRPr="005E21AE">
        <w:rPr>
          <w:rFonts w:ascii="Arial" w:hAnsi="Arial" w:cs="Arial"/>
          <w:sz w:val="24"/>
          <w:szCs w:val="24"/>
          <w:lang w:val="en-US"/>
        </w:rPr>
        <w:t xml:space="preserve"> by accessing and using the internet.  Members of staff constantly monitor pupils’ use of the internet and other technologies and are able to monitor pupils’ use of Starz communication and publishing tools.  Our </w:t>
      </w:r>
      <w:proofErr w:type="spellStart"/>
      <w:r w:rsidR="006A1A1A" w:rsidRPr="005E21AE">
        <w:rPr>
          <w:rFonts w:ascii="Arial" w:hAnsi="Arial" w:cs="Arial"/>
          <w:sz w:val="24"/>
          <w:szCs w:val="24"/>
          <w:lang w:val="en-US"/>
        </w:rPr>
        <w:t>programme</w:t>
      </w:r>
      <w:proofErr w:type="spellEnd"/>
      <w:r w:rsidR="006A1A1A" w:rsidRPr="005E21AE">
        <w:rPr>
          <w:rFonts w:ascii="Arial" w:hAnsi="Arial" w:cs="Arial"/>
          <w:sz w:val="24"/>
          <w:szCs w:val="24"/>
          <w:lang w:val="en-US"/>
        </w:rPr>
        <w:t xml:space="preserve"> for e-safety education is evidenced in teachers’ planning either as discrete or embedded activities.  </w:t>
      </w:r>
    </w:p>
    <w:p w:rsidR="00E058CE" w:rsidRPr="005E21AE" w:rsidRDefault="00E058CE" w:rsidP="00E058CE">
      <w:pPr>
        <w:rPr>
          <w:rFonts w:ascii="Arial" w:hAnsi="Arial" w:cs="Arial"/>
          <w:sz w:val="24"/>
          <w:szCs w:val="24"/>
          <w:lang w:val="en-US"/>
        </w:rPr>
      </w:pPr>
      <w:r w:rsidRPr="005E21AE">
        <w:rPr>
          <w:rFonts w:ascii="Arial" w:hAnsi="Arial" w:cs="Arial"/>
          <w:sz w:val="24"/>
          <w:szCs w:val="24"/>
          <w:lang w:val="en-US"/>
        </w:rPr>
        <w:t>Messages involving Risks and Rules and Responsibilities are taught and/or reinforced as detailed in the school’s Acceptable Use Policies (see appendices).</w:t>
      </w:r>
    </w:p>
    <w:p w:rsidR="009B2397" w:rsidRPr="005E21AE" w:rsidRDefault="009B2397" w:rsidP="009B2397">
      <w:pPr>
        <w:pStyle w:val="NoSpacing"/>
        <w:rPr>
          <w:rFonts w:ascii="Arial" w:hAnsi="Arial" w:cs="Arial"/>
          <w:sz w:val="24"/>
          <w:szCs w:val="24"/>
          <w:lang w:val="en-US"/>
        </w:rPr>
      </w:pPr>
    </w:p>
    <w:p w:rsidR="00E058CE" w:rsidRPr="005E21AE" w:rsidRDefault="00E058CE" w:rsidP="009B2397">
      <w:pPr>
        <w:pStyle w:val="NoSpacing"/>
        <w:rPr>
          <w:rFonts w:ascii="Arial" w:hAnsi="Arial" w:cs="Arial"/>
          <w:sz w:val="24"/>
          <w:szCs w:val="24"/>
          <w:lang w:val="en-US"/>
        </w:rPr>
      </w:pPr>
    </w:p>
    <w:p w:rsidR="00E058CE" w:rsidRPr="005E21AE" w:rsidRDefault="00E058CE" w:rsidP="009B2397">
      <w:pPr>
        <w:pStyle w:val="NoSpacing"/>
        <w:rPr>
          <w:rFonts w:ascii="Arial" w:hAnsi="Arial" w:cs="Arial"/>
          <w:sz w:val="24"/>
          <w:szCs w:val="24"/>
          <w:lang w:val="en-US"/>
        </w:rPr>
      </w:pPr>
    </w:p>
    <w:p w:rsidR="00984483" w:rsidRPr="005E21AE" w:rsidRDefault="00984483" w:rsidP="00984483">
      <w:pPr>
        <w:rPr>
          <w:rFonts w:ascii="Arial" w:hAnsi="Arial" w:cs="Arial"/>
          <w:bCs/>
          <w:iCs/>
          <w:sz w:val="24"/>
          <w:szCs w:val="24"/>
          <w:lang w:val="en-US"/>
        </w:rPr>
      </w:pPr>
    </w:p>
    <w:p w:rsidR="00E058CE" w:rsidRPr="005E21AE" w:rsidRDefault="00E058CE" w:rsidP="00984483">
      <w:pPr>
        <w:rPr>
          <w:rFonts w:ascii="Arial" w:hAnsi="Arial" w:cs="Arial"/>
          <w:bCs/>
          <w:iCs/>
          <w:sz w:val="24"/>
          <w:szCs w:val="24"/>
          <w:lang w:val="en-US"/>
        </w:rPr>
      </w:pPr>
    </w:p>
    <w:p w:rsidR="00E058CE" w:rsidRPr="005E21AE" w:rsidRDefault="00E058CE" w:rsidP="00984483">
      <w:pPr>
        <w:rPr>
          <w:rFonts w:ascii="Arial" w:hAnsi="Arial" w:cs="Arial"/>
          <w:bCs/>
          <w:iCs/>
          <w:sz w:val="24"/>
          <w:szCs w:val="24"/>
          <w:lang w:val="en-US"/>
        </w:rPr>
      </w:pPr>
    </w:p>
    <w:p w:rsidR="00204132" w:rsidRPr="005E21AE" w:rsidRDefault="00204132" w:rsidP="00984483">
      <w:pPr>
        <w:rPr>
          <w:rFonts w:ascii="Arial" w:hAnsi="Arial" w:cs="Arial"/>
          <w:bCs/>
          <w:iCs/>
          <w:sz w:val="24"/>
          <w:szCs w:val="24"/>
          <w:lang w:val="en-US"/>
        </w:rPr>
      </w:pPr>
    </w:p>
    <w:p w:rsidR="00142BAD" w:rsidRPr="005E21AE" w:rsidRDefault="00142BAD">
      <w:pPr>
        <w:rPr>
          <w:rFonts w:ascii="Arial" w:hAnsi="Arial" w:cs="Arial"/>
          <w:b/>
          <w:bCs/>
          <w:iCs/>
          <w:sz w:val="24"/>
          <w:szCs w:val="24"/>
          <w:u w:val="single"/>
          <w:lang w:val="en-US"/>
        </w:rPr>
      </w:pPr>
      <w:r w:rsidRPr="005E21AE">
        <w:rPr>
          <w:rFonts w:ascii="Arial" w:hAnsi="Arial" w:cs="Arial"/>
          <w:b/>
          <w:bCs/>
          <w:iCs/>
          <w:sz w:val="24"/>
          <w:szCs w:val="24"/>
          <w:u w:val="single"/>
          <w:lang w:val="en-US"/>
        </w:rPr>
        <w:br w:type="page"/>
      </w:r>
    </w:p>
    <w:p w:rsidR="00984483" w:rsidRPr="005E21AE" w:rsidRDefault="00E058CE" w:rsidP="00984483">
      <w:pPr>
        <w:rPr>
          <w:rFonts w:ascii="Arial" w:hAnsi="Arial" w:cs="Arial"/>
          <w:b/>
          <w:bCs/>
          <w:iCs/>
          <w:sz w:val="24"/>
          <w:szCs w:val="24"/>
          <w:u w:val="single"/>
          <w:lang w:val="en-US"/>
        </w:rPr>
      </w:pPr>
      <w:r w:rsidRPr="005E21AE">
        <w:rPr>
          <w:rFonts w:ascii="Arial" w:hAnsi="Arial" w:cs="Arial"/>
          <w:b/>
          <w:bCs/>
          <w:iCs/>
          <w:sz w:val="24"/>
          <w:szCs w:val="24"/>
          <w:u w:val="single"/>
          <w:lang w:val="en-US"/>
        </w:rPr>
        <w:lastRenderedPageBreak/>
        <w:t xml:space="preserve">Technology </w:t>
      </w:r>
      <w:proofErr w:type="gramStart"/>
      <w:r w:rsidR="00501E9F" w:rsidRPr="005E21AE">
        <w:rPr>
          <w:rFonts w:ascii="Arial" w:hAnsi="Arial" w:cs="Arial"/>
          <w:b/>
          <w:bCs/>
          <w:iCs/>
          <w:sz w:val="24"/>
          <w:szCs w:val="24"/>
          <w:u w:val="single"/>
          <w:lang w:val="en-US"/>
        </w:rPr>
        <w:t>I</w:t>
      </w:r>
      <w:r w:rsidRPr="005E21AE">
        <w:rPr>
          <w:rFonts w:ascii="Arial" w:hAnsi="Arial" w:cs="Arial"/>
          <w:b/>
          <w:bCs/>
          <w:iCs/>
          <w:sz w:val="24"/>
          <w:szCs w:val="24"/>
          <w:u w:val="single"/>
          <w:lang w:val="en-US"/>
        </w:rPr>
        <w:t>n</w:t>
      </w:r>
      <w:proofErr w:type="gramEnd"/>
      <w:r w:rsidRPr="005E21AE">
        <w:rPr>
          <w:rFonts w:ascii="Arial" w:hAnsi="Arial" w:cs="Arial"/>
          <w:b/>
          <w:bCs/>
          <w:iCs/>
          <w:sz w:val="24"/>
          <w:szCs w:val="24"/>
          <w:u w:val="single"/>
          <w:lang w:val="en-US"/>
        </w:rPr>
        <w:t xml:space="preserve"> </w:t>
      </w:r>
      <w:r w:rsidR="00501E9F" w:rsidRPr="005E21AE">
        <w:rPr>
          <w:rFonts w:ascii="Arial" w:hAnsi="Arial" w:cs="Arial"/>
          <w:b/>
          <w:bCs/>
          <w:iCs/>
          <w:sz w:val="24"/>
          <w:szCs w:val="24"/>
          <w:u w:val="single"/>
          <w:lang w:val="en-US"/>
        </w:rPr>
        <w:t>S</w:t>
      </w:r>
      <w:r w:rsidRPr="005E21AE">
        <w:rPr>
          <w:rFonts w:ascii="Arial" w:hAnsi="Arial" w:cs="Arial"/>
          <w:b/>
          <w:bCs/>
          <w:iCs/>
          <w:sz w:val="24"/>
          <w:szCs w:val="24"/>
          <w:u w:val="single"/>
          <w:lang w:val="en-US"/>
        </w:rPr>
        <w:t>chool</w:t>
      </w:r>
    </w:p>
    <w:p w:rsidR="00FC520D" w:rsidRPr="005E21AE" w:rsidRDefault="00FC520D" w:rsidP="00FC520D">
      <w:pPr>
        <w:pStyle w:val="NormalWeb"/>
        <w:shd w:val="clear" w:color="auto" w:fill="FFFFFF"/>
        <w:rPr>
          <w:rFonts w:ascii="Arial" w:hAnsi="Arial" w:cs="Arial"/>
          <w:bCs/>
          <w:lang w:eastAsia="en-US"/>
        </w:rPr>
      </w:pPr>
      <w:r w:rsidRPr="005E21AE">
        <w:rPr>
          <w:rFonts w:ascii="Arial" w:hAnsi="Arial" w:cs="Arial"/>
          <w:bCs/>
          <w:lang w:eastAsia="en-US"/>
        </w:rPr>
        <w:t>The school’s ICT infrastructure is designed to minimise the risks associated with adult and pupil use of technology.  This is provided and maintained by both the East of England Broadband Network (E2BN) and the Local Authority’s Education ICT Service.</w:t>
      </w:r>
    </w:p>
    <w:p w:rsidR="00FC520D" w:rsidRPr="005E21AE" w:rsidRDefault="00FC520D" w:rsidP="00FC520D">
      <w:pPr>
        <w:pStyle w:val="NormalWeb"/>
        <w:shd w:val="clear" w:color="auto" w:fill="FFFFFF"/>
        <w:rPr>
          <w:rFonts w:ascii="Arial" w:hAnsi="Arial" w:cs="Arial"/>
        </w:rPr>
      </w:pPr>
      <w:r w:rsidRPr="005E21AE">
        <w:rPr>
          <w:rFonts w:ascii="Arial" w:hAnsi="Arial" w:cs="Arial"/>
          <w:i/>
        </w:rPr>
        <w:t xml:space="preserve">E2BN's </w:t>
      </w:r>
      <w:proofErr w:type="spellStart"/>
      <w:r w:rsidRPr="005E21AE">
        <w:rPr>
          <w:rFonts w:ascii="Arial" w:hAnsi="Arial" w:cs="Arial"/>
          <w:i/>
        </w:rPr>
        <w:t>Protex</w:t>
      </w:r>
      <w:proofErr w:type="spellEnd"/>
      <w:r w:rsidRPr="005E21AE">
        <w:rPr>
          <w:rFonts w:ascii="Arial" w:hAnsi="Arial" w:cs="Arial"/>
          <w:i/>
        </w:rPr>
        <w:t xml:space="preserve"> web filtering system received full </w:t>
      </w:r>
      <w:proofErr w:type="spellStart"/>
      <w:r w:rsidRPr="005E21AE">
        <w:rPr>
          <w:rFonts w:ascii="Arial" w:hAnsi="Arial" w:cs="Arial"/>
          <w:i/>
        </w:rPr>
        <w:t>Becta</w:t>
      </w:r>
      <w:proofErr w:type="spellEnd"/>
      <w:r w:rsidRPr="005E21AE">
        <w:rPr>
          <w:rFonts w:ascii="Arial" w:hAnsi="Arial" w:cs="Arial"/>
          <w:i/>
        </w:rPr>
        <w:t xml:space="preserve"> (</w:t>
      </w:r>
      <w:r w:rsidRPr="005E21AE">
        <w:rPr>
          <w:rFonts w:ascii="Arial" w:hAnsi="Arial" w:cs="Arial"/>
          <w:bCs/>
          <w:i/>
        </w:rPr>
        <w:t>British Educational Communications and Technology Agency)</w:t>
      </w:r>
      <w:r w:rsidRPr="005E21AE">
        <w:rPr>
          <w:rFonts w:ascii="Arial" w:hAnsi="Arial" w:cs="Arial"/>
          <w:i/>
        </w:rPr>
        <w:t xml:space="preserve"> accreditation in 2007 by blocking over 90% of all inappropriate material. E2BN also manage a distributed caching service which is integrated with the web filtering service. </w:t>
      </w:r>
    </w:p>
    <w:p w:rsidR="00FC520D" w:rsidRPr="005E21AE" w:rsidRDefault="00DB1CE8" w:rsidP="00FC520D">
      <w:pPr>
        <w:pStyle w:val="NormalWeb"/>
        <w:shd w:val="clear" w:color="auto" w:fill="FFFFFF"/>
        <w:jc w:val="right"/>
        <w:rPr>
          <w:rFonts w:ascii="Arial" w:hAnsi="Arial" w:cs="Arial"/>
          <w:i/>
        </w:rPr>
      </w:pPr>
      <w:r w:rsidRPr="005E21AE">
        <w:rPr>
          <w:rFonts w:ascii="Arial" w:hAnsi="Arial" w:cs="Arial"/>
          <w:i/>
        </w:rPr>
        <w:t>Ref: E2BN</w:t>
      </w:r>
      <w:r w:rsidR="00FC520D" w:rsidRPr="005E21AE">
        <w:rPr>
          <w:rFonts w:ascii="Arial" w:hAnsi="Arial" w:cs="Arial"/>
          <w:i/>
        </w:rPr>
        <w:t xml:space="preserve"> Website</w:t>
      </w:r>
    </w:p>
    <w:p w:rsidR="00FC520D" w:rsidRPr="005E21AE" w:rsidRDefault="00FC520D" w:rsidP="00FC520D">
      <w:pPr>
        <w:pStyle w:val="NormalWeb"/>
        <w:shd w:val="clear" w:color="auto" w:fill="FFFFFF"/>
        <w:rPr>
          <w:rStyle w:val="Strong"/>
          <w:rFonts w:ascii="Arial" w:hAnsi="Arial" w:cs="Arial"/>
          <w:b w:val="0"/>
        </w:rPr>
      </w:pPr>
      <w:r w:rsidRPr="005E21AE">
        <w:rPr>
          <w:rStyle w:val="Strong"/>
          <w:rFonts w:ascii="Arial" w:hAnsi="Arial" w:cs="Arial"/>
        </w:rPr>
        <w:t>This helps to ensure that staff and pupils rarely encounter material which is inappropriate or offensive.  If / when they do, the school’s AUPs and e-safety education programme ensure that they are equipped to deal with any issues in the most appropriate way.</w:t>
      </w:r>
    </w:p>
    <w:p w:rsidR="00FC520D" w:rsidRPr="005E21AE" w:rsidRDefault="00FC520D" w:rsidP="00FC520D">
      <w:pPr>
        <w:pStyle w:val="NormalWeb"/>
        <w:shd w:val="clear" w:color="auto" w:fill="FFFFFF"/>
        <w:rPr>
          <w:rFonts w:ascii="Arial" w:hAnsi="Arial" w:cs="Arial"/>
          <w:bCs/>
        </w:rPr>
      </w:pPr>
      <w:r w:rsidRPr="005E21AE">
        <w:rPr>
          <w:rStyle w:val="Strong"/>
          <w:rFonts w:ascii="Arial" w:hAnsi="Arial" w:cs="Arial"/>
        </w:rPr>
        <w:t>Technologies regularly used by pupils and adult stakeholders include:</w:t>
      </w:r>
    </w:p>
    <w:p w:rsidR="00FC520D" w:rsidRPr="005E21AE" w:rsidRDefault="00FC520D" w:rsidP="00FC520D">
      <w:pPr>
        <w:rPr>
          <w:rFonts w:ascii="Arial" w:hAnsi="Arial" w:cs="Arial"/>
          <w:i/>
          <w:sz w:val="24"/>
          <w:szCs w:val="24"/>
        </w:rPr>
      </w:pPr>
      <w:r w:rsidRPr="005E21AE">
        <w:rPr>
          <w:rFonts w:ascii="Arial" w:hAnsi="Arial" w:cs="Arial"/>
          <w:i/>
          <w:sz w:val="24"/>
          <w:szCs w:val="24"/>
        </w:rPr>
        <w:t>Staff:</w:t>
      </w:r>
    </w:p>
    <w:p w:rsidR="00FC520D" w:rsidRPr="005E21AE" w:rsidRDefault="00FC520D" w:rsidP="00FC520D">
      <w:pPr>
        <w:numPr>
          <w:ilvl w:val="0"/>
          <w:numId w:val="13"/>
        </w:numPr>
        <w:spacing w:after="0" w:line="240" w:lineRule="auto"/>
        <w:rPr>
          <w:rFonts w:ascii="Arial" w:hAnsi="Arial" w:cs="Arial"/>
          <w:sz w:val="24"/>
          <w:szCs w:val="24"/>
        </w:rPr>
      </w:pPr>
      <w:r w:rsidRPr="005E21AE">
        <w:rPr>
          <w:rFonts w:ascii="Arial" w:hAnsi="Arial" w:cs="Arial"/>
          <w:sz w:val="24"/>
          <w:szCs w:val="24"/>
        </w:rPr>
        <w:t>Laptops and desktops</w:t>
      </w:r>
    </w:p>
    <w:p w:rsidR="00FC520D" w:rsidRPr="005E21AE" w:rsidRDefault="00FC520D" w:rsidP="00FC520D">
      <w:pPr>
        <w:numPr>
          <w:ilvl w:val="0"/>
          <w:numId w:val="13"/>
        </w:numPr>
        <w:spacing w:after="0" w:line="240" w:lineRule="auto"/>
        <w:rPr>
          <w:rFonts w:ascii="Arial" w:hAnsi="Arial" w:cs="Arial"/>
          <w:sz w:val="24"/>
          <w:szCs w:val="24"/>
        </w:rPr>
      </w:pPr>
      <w:r w:rsidRPr="005E21AE">
        <w:rPr>
          <w:rFonts w:ascii="Arial" w:hAnsi="Arial" w:cs="Arial"/>
          <w:sz w:val="24"/>
          <w:szCs w:val="24"/>
        </w:rPr>
        <w:t xml:space="preserve">Cameras and video cameras, </w:t>
      </w:r>
      <w:proofErr w:type="spellStart"/>
      <w:r w:rsidRPr="005E21AE">
        <w:rPr>
          <w:rFonts w:ascii="Arial" w:hAnsi="Arial" w:cs="Arial"/>
          <w:sz w:val="24"/>
          <w:szCs w:val="24"/>
        </w:rPr>
        <w:t>visualisers</w:t>
      </w:r>
      <w:proofErr w:type="spellEnd"/>
      <w:r w:rsidRPr="005E21AE">
        <w:rPr>
          <w:rFonts w:ascii="Arial" w:hAnsi="Arial" w:cs="Arial"/>
          <w:sz w:val="24"/>
          <w:szCs w:val="24"/>
        </w:rPr>
        <w:t xml:space="preserve"> </w:t>
      </w:r>
    </w:p>
    <w:p w:rsidR="00FC520D" w:rsidRPr="005E21AE" w:rsidRDefault="00FC520D" w:rsidP="00FC520D">
      <w:pPr>
        <w:numPr>
          <w:ilvl w:val="0"/>
          <w:numId w:val="13"/>
        </w:numPr>
        <w:spacing w:after="0" w:line="240" w:lineRule="auto"/>
        <w:rPr>
          <w:rFonts w:ascii="Arial" w:hAnsi="Arial" w:cs="Arial"/>
          <w:sz w:val="24"/>
          <w:szCs w:val="24"/>
        </w:rPr>
      </w:pPr>
      <w:r w:rsidRPr="005E21AE">
        <w:rPr>
          <w:rFonts w:ascii="Arial" w:hAnsi="Arial" w:cs="Arial"/>
          <w:sz w:val="24"/>
          <w:szCs w:val="24"/>
        </w:rPr>
        <w:t xml:space="preserve">Internet, E-mail, </w:t>
      </w:r>
      <w:proofErr w:type="spellStart"/>
      <w:r w:rsidRPr="005E21AE">
        <w:rPr>
          <w:rFonts w:ascii="Arial" w:hAnsi="Arial" w:cs="Arial"/>
          <w:sz w:val="24"/>
          <w:szCs w:val="24"/>
        </w:rPr>
        <w:t>Starz</w:t>
      </w:r>
      <w:proofErr w:type="spellEnd"/>
      <w:r w:rsidRPr="005E21AE">
        <w:rPr>
          <w:rFonts w:ascii="Arial" w:hAnsi="Arial" w:cs="Arial"/>
          <w:sz w:val="24"/>
          <w:szCs w:val="24"/>
        </w:rPr>
        <w:t xml:space="preserve"> Learning Platform, central hosting including access to SIMS and confidential pupil information</w:t>
      </w:r>
    </w:p>
    <w:p w:rsidR="00FC520D" w:rsidRPr="005E21AE" w:rsidRDefault="00FC520D" w:rsidP="00FC520D">
      <w:pPr>
        <w:rPr>
          <w:rFonts w:ascii="Arial" w:hAnsi="Arial" w:cs="Arial"/>
          <w:i/>
          <w:sz w:val="24"/>
          <w:szCs w:val="24"/>
        </w:rPr>
      </w:pPr>
      <w:r w:rsidRPr="005E21AE">
        <w:rPr>
          <w:rFonts w:ascii="Arial" w:hAnsi="Arial" w:cs="Arial"/>
          <w:i/>
          <w:sz w:val="24"/>
          <w:szCs w:val="24"/>
        </w:rPr>
        <w:t xml:space="preserve"> Pupils:</w:t>
      </w:r>
    </w:p>
    <w:p w:rsidR="00FC520D" w:rsidRDefault="00FC520D" w:rsidP="00FC520D">
      <w:pPr>
        <w:numPr>
          <w:ilvl w:val="0"/>
          <w:numId w:val="13"/>
        </w:numPr>
        <w:spacing w:after="0" w:line="240" w:lineRule="auto"/>
        <w:rPr>
          <w:rFonts w:ascii="Arial" w:hAnsi="Arial" w:cs="Arial"/>
          <w:sz w:val="24"/>
          <w:szCs w:val="24"/>
        </w:rPr>
      </w:pPr>
      <w:r w:rsidRPr="005E21AE">
        <w:rPr>
          <w:rFonts w:ascii="Arial" w:hAnsi="Arial" w:cs="Arial"/>
          <w:sz w:val="24"/>
          <w:szCs w:val="24"/>
        </w:rPr>
        <w:t>Laptops and desktops</w:t>
      </w:r>
    </w:p>
    <w:p w:rsidR="005E21AE" w:rsidRPr="005E21AE" w:rsidRDefault="005E21AE" w:rsidP="00FC520D">
      <w:pPr>
        <w:numPr>
          <w:ilvl w:val="0"/>
          <w:numId w:val="13"/>
        </w:numPr>
        <w:spacing w:after="0" w:line="240" w:lineRule="auto"/>
        <w:rPr>
          <w:rFonts w:ascii="Arial" w:hAnsi="Arial" w:cs="Arial"/>
          <w:sz w:val="24"/>
          <w:szCs w:val="24"/>
        </w:rPr>
      </w:pPr>
      <w:r>
        <w:rPr>
          <w:rFonts w:ascii="Arial" w:hAnsi="Arial" w:cs="Arial"/>
          <w:sz w:val="24"/>
          <w:szCs w:val="24"/>
        </w:rPr>
        <w:t>iPads</w:t>
      </w:r>
    </w:p>
    <w:p w:rsidR="00FC520D" w:rsidRPr="005E21AE" w:rsidRDefault="00FC520D" w:rsidP="00FC520D">
      <w:pPr>
        <w:numPr>
          <w:ilvl w:val="0"/>
          <w:numId w:val="13"/>
        </w:numPr>
        <w:spacing w:after="0" w:line="240" w:lineRule="auto"/>
        <w:rPr>
          <w:rFonts w:ascii="Arial" w:hAnsi="Arial" w:cs="Arial"/>
          <w:sz w:val="24"/>
          <w:szCs w:val="24"/>
        </w:rPr>
      </w:pPr>
      <w:r w:rsidRPr="005E21AE">
        <w:rPr>
          <w:rFonts w:ascii="Arial" w:hAnsi="Arial" w:cs="Arial"/>
          <w:sz w:val="24"/>
          <w:szCs w:val="24"/>
        </w:rPr>
        <w:t xml:space="preserve">Cameras and video cameras, </w:t>
      </w:r>
      <w:proofErr w:type="spellStart"/>
      <w:r w:rsidRPr="005E21AE">
        <w:rPr>
          <w:rFonts w:ascii="Arial" w:hAnsi="Arial" w:cs="Arial"/>
          <w:sz w:val="24"/>
          <w:szCs w:val="24"/>
        </w:rPr>
        <w:t>visualisers</w:t>
      </w:r>
      <w:proofErr w:type="spellEnd"/>
    </w:p>
    <w:p w:rsidR="00FC520D" w:rsidRPr="005E21AE" w:rsidRDefault="00FC520D" w:rsidP="00FC520D">
      <w:pPr>
        <w:numPr>
          <w:ilvl w:val="0"/>
          <w:numId w:val="13"/>
        </w:numPr>
        <w:spacing w:after="0" w:line="240" w:lineRule="auto"/>
        <w:rPr>
          <w:rFonts w:ascii="Arial" w:hAnsi="Arial" w:cs="Arial"/>
          <w:sz w:val="24"/>
          <w:szCs w:val="24"/>
        </w:rPr>
      </w:pPr>
      <w:r w:rsidRPr="005E21AE">
        <w:rPr>
          <w:rFonts w:ascii="Arial" w:hAnsi="Arial" w:cs="Arial"/>
          <w:sz w:val="24"/>
          <w:szCs w:val="24"/>
        </w:rPr>
        <w:t xml:space="preserve">Internet, </w:t>
      </w:r>
      <w:proofErr w:type="spellStart"/>
      <w:r w:rsidRPr="005E21AE">
        <w:rPr>
          <w:rFonts w:ascii="Arial" w:hAnsi="Arial" w:cs="Arial"/>
          <w:sz w:val="24"/>
          <w:szCs w:val="24"/>
        </w:rPr>
        <w:t>Starz</w:t>
      </w:r>
      <w:proofErr w:type="spellEnd"/>
      <w:r w:rsidRPr="005E21AE">
        <w:rPr>
          <w:rFonts w:ascii="Arial" w:hAnsi="Arial" w:cs="Arial"/>
          <w:sz w:val="24"/>
          <w:szCs w:val="24"/>
        </w:rPr>
        <w:t xml:space="preserve"> Learning Platform including e-mail, discussion forums, blogs and other communication tools</w:t>
      </w:r>
    </w:p>
    <w:p w:rsidR="00FC520D" w:rsidRPr="005E21AE" w:rsidRDefault="00FC520D" w:rsidP="00FC520D">
      <w:pPr>
        <w:numPr>
          <w:ilvl w:val="0"/>
          <w:numId w:val="13"/>
        </w:numPr>
        <w:spacing w:after="0" w:line="240" w:lineRule="auto"/>
        <w:rPr>
          <w:rFonts w:ascii="Arial" w:hAnsi="Arial" w:cs="Arial"/>
          <w:sz w:val="24"/>
          <w:szCs w:val="24"/>
        </w:rPr>
      </w:pPr>
      <w:r w:rsidRPr="005E21AE">
        <w:rPr>
          <w:rFonts w:ascii="Arial" w:hAnsi="Arial" w:cs="Arial"/>
          <w:sz w:val="24"/>
          <w:szCs w:val="24"/>
        </w:rPr>
        <w:t xml:space="preserve">Other peripherals such as programmable toys, </w:t>
      </w:r>
      <w:proofErr w:type="spellStart"/>
      <w:r w:rsidRPr="005E21AE">
        <w:rPr>
          <w:rFonts w:ascii="Arial" w:hAnsi="Arial" w:cs="Arial"/>
          <w:sz w:val="24"/>
          <w:szCs w:val="24"/>
        </w:rPr>
        <w:t>dataloggers</w:t>
      </w:r>
      <w:proofErr w:type="spellEnd"/>
      <w:r w:rsidRPr="005E21AE">
        <w:rPr>
          <w:rFonts w:ascii="Arial" w:hAnsi="Arial" w:cs="Arial"/>
          <w:sz w:val="24"/>
          <w:szCs w:val="24"/>
        </w:rPr>
        <w:t>, control technology equipment</w:t>
      </w:r>
    </w:p>
    <w:p w:rsidR="0083128F" w:rsidRPr="005E21AE" w:rsidRDefault="0083128F" w:rsidP="0083128F">
      <w:pPr>
        <w:rPr>
          <w:rFonts w:ascii="Arial" w:hAnsi="Arial" w:cs="Arial"/>
          <w:i/>
          <w:sz w:val="24"/>
          <w:szCs w:val="24"/>
        </w:rPr>
      </w:pPr>
      <w:r w:rsidRPr="005E21AE">
        <w:rPr>
          <w:rFonts w:ascii="Arial" w:hAnsi="Arial" w:cs="Arial"/>
          <w:i/>
          <w:sz w:val="24"/>
          <w:szCs w:val="24"/>
        </w:rPr>
        <w:t>Governors:</w:t>
      </w:r>
    </w:p>
    <w:p w:rsidR="0083128F" w:rsidRPr="005E21AE" w:rsidRDefault="0083128F" w:rsidP="0083128F">
      <w:pPr>
        <w:pStyle w:val="ListParagraph"/>
        <w:numPr>
          <w:ilvl w:val="0"/>
          <w:numId w:val="20"/>
        </w:numPr>
        <w:rPr>
          <w:rFonts w:ascii="Arial" w:hAnsi="Arial" w:cs="Arial"/>
          <w:i/>
          <w:sz w:val="24"/>
          <w:szCs w:val="24"/>
        </w:rPr>
      </w:pPr>
      <w:r w:rsidRPr="005E21AE">
        <w:rPr>
          <w:rFonts w:ascii="Arial" w:hAnsi="Arial" w:cs="Arial"/>
          <w:i/>
          <w:sz w:val="24"/>
          <w:szCs w:val="24"/>
        </w:rPr>
        <w:t>Laptops and desktops</w:t>
      </w:r>
    </w:p>
    <w:p w:rsidR="0083128F" w:rsidRPr="005E21AE" w:rsidRDefault="0083128F" w:rsidP="0083128F">
      <w:pPr>
        <w:pStyle w:val="ListParagraph"/>
        <w:numPr>
          <w:ilvl w:val="0"/>
          <w:numId w:val="20"/>
        </w:numPr>
        <w:rPr>
          <w:rFonts w:ascii="Arial" w:hAnsi="Arial" w:cs="Arial"/>
          <w:i/>
          <w:sz w:val="24"/>
          <w:szCs w:val="24"/>
        </w:rPr>
      </w:pPr>
      <w:r w:rsidRPr="005E21AE">
        <w:rPr>
          <w:rFonts w:ascii="Arial" w:hAnsi="Arial" w:cs="Arial"/>
          <w:i/>
          <w:sz w:val="24"/>
          <w:szCs w:val="24"/>
        </w:rPr>
        <w:t>Mobile phones and tablets</w:t>
      </w:r>
    </w:p>
    <w:p w:rsidR="0083128F" w:rsidRPr="005E21AE" w:rsidRDefault="0083128F" w:rsidP="0083128F">
      <w:pPr>
        <w:pStyle w:val="ListParagraph"/>
        <w:numPr>
          <w:ilvl w:val="0"/>
          <w:numId w:val="20"/>
        </w:numPr>
        <w:rPr>
          <w:rFonts w:ascii="Arial" w:hAnsi="Arial" w:cs="Arial"/>
          <w:i/>
          <w:sz w:val="24"/>
          <w:szCs w:val="24"/>
        </w:rPr>
      </w:pPr>
      <w:r w:rsidRPr="005E21AE">
        <w:rPr>
          <w:rFonts w:ascii="Arial" w:hAnsi="Arial" w:cs="Arial"/>
          <w:i/>
          <w:sz w:val="24"/>
          <w:szCs w:val="24"/>
        </w:rPr>
        <w:t xml:space="preserve">Cameras and video cameras, </w:t>
      </w:r>
      <w:proofErr w:type="spellStart"/>
      <w:r w:rsidRPr="005E21AE">
        <w:rPr>
          <w:rFonts w:ascii="Arial" w:hAnsi="Arial" w:cs="Arial"/>
          <w:i/>
          <w:sz w:val="24"/>
          <w:szCs w:val="24"/>
        </w:rPr>
        <w:t>visualisers</w:t>
      </w:r>
      <w:proofErr w:type="spellEnd"/>
    </w:p>
    <w:p w:rsidR="0083128F" w:rsidRPr="005E21AE" w:rsidRDefault="0083128F" w:rsidP="0083128F">
      <w:pPr>
        <w:pStyle w:val="ListParagraph"/>
        <w:numPr>
          <w:ilvl w:val="0"/>
          <w:numId w:val="20"/>
        </w:numPr>
        <w:rPr>
          <w:rFonts w:ascii="Arial" w:hAnsi="Arial" w:cs="Arial"/>
          <w:i/>
          <w:sz w:val="24"/>
          <w:szCs w:val="24"/>
        </w:rPr>
      </w:pPr>
      <w:r w:rsidRPr="005E21AE">
        <w:rPr>
          <w:rFonts w:ascii="Arial" w:hAnsi="Arial" w:cs="Arial"/>
          <w:i/>
          <w:sz w:val="24"/>
          <w:szCs w:val="24"/>
        </w:rPr>
        <w:t xml:space="preserve">Internet, E-mail, </w:t>
      </w:r>
      <w:proofErr w:type="spellStart"/>
      <w:r w:rsidRPr="005E21AE">
        <w:rPr>
          <w:rFonts w:ascii="Arial" w:hAnsi="Arial" w:cs="Arial"/>
          <w:i/>
          <w:sz w:val="24"/>
          <w:szCs w:val="24"/>
        </w:rPr>
        <w:t>Starz</w:t>
      </w:r>
      <w:proofErr w:type="spellEnd"/>
      <w:r w:rsidRPr="005E21AE">
        <w:rPr>
          <w:rFonts w:ascii="Arial" w:hAnsi="Arial" w:cs="Arial"/>
          <w:i/>
          <w:sz w:val="24"/>
          <w:szCs w:val="24"/>
        </w:rPr>
        <w:t xml:space="preserve"> Learning Platform</w:t>
      </w:r>
    </w:p>
    <w:p w:rsidR="0083128F" w:rsidRPr="005E21AE" w:rsidRDefault="0083128F" w:rsidP="0083128F">
      <w:pPr>
        <w:rPr>
          <w:rFonts w:ascii="Arial" w:hAnsi="Arial" w:cs="Arial"/>
          <w:i/>
          <w:sz w:val="24"/>
          <w:szCs w:val="24"/>
        </w:rPr>
      </w:pPr>
      <w:r w:rsidRPr="005E21AE">
        <w:rPr>
          <w:rFonts w:ascii="Arial" w:hAnsi="Arial" w:cs="Arial"/>
          <w:i/>
          <w:sz w:val="24"/>
          <w:szCs w:val="24"/>
        </w:rPr>
        <w:t>IT Technicians</w:t>
      </w:r>
    </w:p>
    <w:p w:rsidR="0083128F" w:rsidRPr="005E21AE" w:rsidRDefault="0083128F" w:rsidP="0083128F">
      <w:pPr>
        <w:pStyle w:val="ListParagraph"/>
        <w:numPr>
          <w:ilvl w:val="0"/>
          <w:numId w:val="20"/>
        </w:numPr>
        <w:rPr>
          <w:rFonts w:ascii="Arial" w:hAnsi="Arial" w:cs="Arial"/>
          <w:i/>
          <w:sz w:val="24"/>
          <w:szCs w:val="24"/>
        </w:rPr>
      </w:pPr>
      <w:r w:rsidRPr="005E21AE">
        <w:rPr>
          <w:rFonts w:ascii="Arial" w:hAnsi="Arial" w:cs="Arial"/>
          <w:i/>
          <w:sz w:val="24"/>
          <w:szCs w:val="24"/>
        </w:rPr>
        <w:t>Full access to all of the above for maintenance, updating and service</w:t>
      </w:r>
      <w:proofErr w:type="gramStart"/>
      <w:r w:rsidRPr="005E21AE">
        <w:rPr>
          <w:rFonts w:ascii="Arial" w:hAnsi="Arial" w:cs="Arial"/>
          <w:i/>
          <w:sz w:val="24"/>
          <w:szCs w:val="24"/>
        </w:rPr>
        <w:t>..</w:t>
      </w:r>
      <w:proofErr w:type="gramEnd"/>
    </w:p>
    <w:p w:rsidR="00FC520D" w:rsidRPr="005E21AE" w:rsidRDefault="00FC520D" w:rsidP="0083128F">
      <w:pPr>
        <w:rPr>
          <w:rFonts w:ascii="Arial" w:hAnsi="Arial" w:cs="Arial"/>
          <w:i/>
          <w:sz w:val="24"/>
          <w:szCs w:val="24"/>
        </w:rPr>
      </w:pPr>
      <w:r w:rsidRPr="005E21AE">
        <w:rPr>
          <w:rFonts w:ascii="Arial" w:hAnsi="Arial" w:cs="Arial"/>
          <w:i/>
          <w:sz w:val="24"/>
          <w:szCs w:val="24"/>
        </w:rPr>
        <w:t>Others on school premises:</w:t>
      </w:r>
    </w:p>
    <w:p w:rsidR="00FC520D" w:rsidRPr="003150F7" w:rsidRDefault="00FC520D" w:rsidP="00FC520D">
      <w:pPr>
        <w:numPr>
          <w:ilvl w:val="0"/>
          <w:numId w:val="12"/>
        </w:numPr>
        <w:spacing w:after="0" w:line="240" w:lineRule="auto"/>
        <w:rPr>
          <w:rFonts w:ascii="Arial" w:hAnsi="Arial" w:cs="Arial"/>
          <w:i/>
          <w:sz w:val="24"/>
          <w:szCs w:val="24"/>
        </w:rPr>
      </w:pPr>
      <w:r w:rsidRPr="003150F7">
        <w:rPr>
          <w:rFonts w:ascii="Arial" w:hAnsi="Arial" w:cs="Arial"/>
          <w:i/>
          <w:sz w:val="24"/>
          <w:szCs w:val="24"/>
        </w:rPr>
        <w:t>Limited access to school systems such as filtered internet access.</w:t>
      </w:r>
    </w:p>
    <w:p w:rsidR="00FC520D" w:rsidRPr="005E21AE" w:rsidRDefault="00FC520D" w:rsidP="00FC520D">
      <w:pPr>
        <w:rPr>
          <w:rFonts w:ascii="Arial" w:hAnsi="Arial" w:cs="Arial"/>
          <w:sz w:val="24"/>
          <w:szCs w:val="24"/>
        </w:rPr>
      </w:pPr>
    </w:p>
    <w:p w:rsidR="00FC520D" w:rsidRPr="005E21AE" w:rsidRDefault="00FC520D" w:rsidP="00FC520D">
      <w:pPr>
        <w:pStyle w:val="Footer"/>
        <w:rPr>
          <w:rFonts w:ascii="Arial" w:hAnsi="Arial" w:cs="Arial"/>
          <w:bCs/>
          <w:sz w:val="24"/>
          <w:szCs w:val="24"/>
        </w:rPr>
      </w:pPr>
      <w:r w:rsidRPr="005E21AE">
        <w:rPr>
          <w:rFonts w:ascii="Arial" w:hAnsi="Arial" w:cs="Arial"/>
          <w:bCs/>
          <w:sz w:val="24"/>
          <w:szCs w:val="24"/>
        </w:rPr>
        <w:lastRenderedPageBreak/>
        <w:t xml:space="preserve">Whilst we recognise the benefits of individual pupil logins to our school network, </w:t>
      </w:r>
      <w:r w:rsidR="00204132" w:rsidRPr="005E21AE">
        <w:rPr>
          <w:rFonts w:ascii="Arial" w:hAnsi="Arial" w:cs="Arial"/>
          <w:bCs/>
          <w:sz w:val="24"/>
          <w:szCs w:val="24"/>
        </w:rPr>
        <w:t xml:space="preserve">in KS1 </w:t>
      </w:r>
      <w:r w:rsidRPr="005E21AE">
        <w:rPr>
          <w:rFonts w:ascii="Arial" w:hAnsi="Arial" w:cs="Arial"/>
          <w:bCs/>
          <w:sz w:val="24"/>
          <w:szCs w:val="24"/>
        </w:rPr>
        <w:t xml:space="preserve">we prefer to use year group logins for ease of access.  </w:t>
      </w:r>
      <w:r w:rsidR="00204132" w:rsidRPr="005E21AE">
        <w:rPr>
          <w:rFonts w:ascii="Arial" w:hAnsi="Arial" w:cs="Arial"/>
          <w:bCs/>
          <w:sz w:val="24"/>
          <w:szCs w:val="24"/>
        </w:rPr>
        <w:t xml:space="preserve">As pupil move into </w:t>
      </w:r>
      <w:r w:rsidRPr="005E21AE">
        <w:rPr>
          <w:rFonts w:ascii="Arial" w:hAnsi="Arial" w:cs="Arial"/>
          <w:bCs/>
          <w:sz w:val="24"/>
          <w:szCs w:val="24"/>
        </w:rPr>
        <w:t xml:space="preserve">KS2 </w:t>
      </w:r>
      <w:r w:rsidR="00204132" w:rsidRPr="005E21AE">
        <w:rPr>
          <w:rFonts w:ascii="Arial" w:hAnsi="Arial" w:cs="Arial"/>
          <w:bCs/>
          <w:sz w:val="24"/>
          <w:szCs w:val="24"/>
        </w:rPr>
        <w:t>they will then start to use individual logins</w:t>
      </w:r>
      <w:r w:rsidRPr="005E21AE">
        <w:rPr>
          <w:rFonts w:ascii="Arial" w:hAnsi="Arial" w:cs="Arial"/>
          <w:bCs/>
          <w:sz w:val="24"/>
          <w:szCs w:val="24"/>
        </w:rPr>
        <w:t xml:space="preserve">. </w:t>
      </w:r>
      <w:r w:rsidRPr="005E21AE">
        <w:rPr>
          <w:rFonts w:ascii="Arial" w:hAnsi="Arial" w:cs="Arial"/>
          <w:sz w:val="24"/>
          <w:szCs w:val="24"/>
        </w:rPr>
        <w:t xml:space="preserve">All members of staff have individual, password protected logins to the school network and visitors to the school can access part of the network using a generic visitor login and password. The school’s network can either be accessed using a wired or wireless connection.  However, the wireless network is encrypted to the standards advised by the Local Authority and the wireless key is kept securely by the school office.  School staff and pupils are </w:t>
      </w:r>
      <w:r w:rsidRPr="005E21AE">
        <w:rPr>
          <w:rFonts w:ascii="Arial" w:hAnsi="Arial" w:cs="Arial"/>
          <w:b/>
          <w:sz w:val="24"/>
          <w:szCs w:val="24"/>
        </w:rPr>
        <w:t>not</w:t>
      </w:r>
      <w:r w:rsidRPr="005E21AE">
        <w:rPr>
          <w:rFonts w:ascii="Arial" w:hAnsi="Arial" w:cs="Arial"/>
          <w:sz w:val="24"/>
          <w:szCs w:val="24"/>
        </w:rPr>
        <w:t xml:space="preserve"> permitted to connect personal devices to the school’s wireless network and the wireless key is </w:t>
      </w:r>
      <w:r w:rsidRPr="005E21AE">
        <w:rPr>
          <w:rFonts w:ascii="Arial" w:hAnsi="Arial" w:cs="Arial"/>
          <w:b/>
          <w:sz w:val="24"/>
          <w:szCs w:val="24"/>
        </w:rPr>
        <w:t>not</w:t>
      </w:r>
      <w:r w:rsidRPr="005E21AE">
        <w:rPr>
          <w:rFonts w:ascii="Arial" w:hAnsi="Arial" w:cs="Arial"/>
          <w:sz w:val="24"/>
          <w:szCs w:val="24"/>
        </w:rPr>
        <w:t xml:space="preserve"> given to visitors to the school.</w:t>
      </w:r>
    </w:p>
    <w:p w:rsidR="003150F7" w:rsidRDefault="003150F7">
      <w:pPr>
        <w:rPr>
          <w:rFonts w:ascii="Arial" w:hAnsi="Arial" w:cs="Arial"/>
          <w:b/>
          <w:bCs/>
          <w:iCs/>
          <w:sz w:val="24"/>
          <w:szCs w:val="24"/>
          <w:u w:val="single"/>
          <w:lang w:val="en-US"/>
        </w:rPr>
      </w:pPr>
      <w:r>
        <w:rPr>
          <w:rFonts w:ascii="Arial" w:hAnsi="Arial" w:cs="Arial"/>
          <w:b/>
          <w:bCs/>
          <w:iCs/>
          <w:sz w:val="24"/>
          <w:szCs w:val="24"/>
          <w:u w:val="single"/>
          <w:lang w:val="en-US"/>
        </w:rPr>
        <w:br w:type="page"/>
      </w:r>
    </w:p>
    <w:p w:rsidR="005D5E09" w:rsidRPr="005E21AE" w:rsidRDefault="005D5E09" w:rsidP="00984483">
      <w:pPr>
        <w:rPr>
          <w:rFonts w:ascii="Arial" w:hAnsi="Arial" w:cs="Arial"/>
          <w:b/>
          <w:bCs/>
          <w:iCs/>
          <w:sz w:val="24"/>
          <w:szCs w:val="24"/>
          <w:u w:val="single"/>
          <w:lang w:val="en-US"/>
        </w:rPr>
      </w:pPr>
      <w:r w:rsidRPr="005E21AE">
        <w:rPr>
          <w:rFonts w:ascii="Arial" w:hAnsi="Arial" w:cs="Arial"/>
          <w:b/>
          <w:bCs/>
          <w:iCs/>
          <w:sz w:val="24"/>
          <w:szCs w:val="24"/>
          <w:u w:val="single"/>
          <w:lang w:val="en-US"/>
        </w:rPr>
        <w:lastRenderedPageBreak/>
        <w:t xml:space="preserve">The </w:t>
      </w:r>
      <w:proofErr w:type="spellStart"/>
      <w:r w:rsidRPr="005E21AE">
        <w:rPr>
          <w:rFonts w:ascii="Arial" w:hAnsi="Arial" w:cs="Arial"/>
          <w:b/>
          <w:bCs/>
          <w:iCs/>
          <w:sz w:val="24"/>
          <w:szCs w:val="24"/>
          <w:u w:val="single"/>
          <w:lang w:val="en-US"/>
        </w:rPr>
        <w:t>ESafety</w:t>
      </w:r>
      <w:proofErr w:type="spellEnd"/>
      <w:r w:rsidRPr="005E21AE">
        <w:rPr>
          <w:rFonts w:ascii="Arial" w:hAnsi="Arial" w:cs="Arial"/>
          <w:b/>
          <w:bCs/>
          <w:iCs/>
          <w:sz w:val="24"/>
          <w:szCs w:val="24"/>
          <w:u w:val="single"/>
          <w:lang w:val="en-US"/>
        </w:rPr>
        <w:t xml:space="preserve"> Curriculum</w:t>
      </w:r>
      <w:r w:rsidR="006A47D5" w:rsidRPr="005E21AE">
        <w:rPr>
          <w:rFonts w:ascii="Arial" w:hAnsi="Arial" w:cs="Arial"/>
          <w:b/>
          <w:bCs/>
          <w:iCs/>
          <w:sz w:val="24"/>
          <w:szCs w:val="24"/>
          <w:u w:val="single"/>
          <w:lang w:val="en-US"/>
        </w:rPr>
        <w:t xml:space="preserve"> </w:t>
      </w:r>
    </w:p>
    <w:p w:rsidR="005D5E09" w:rsidRPr="005E21AE" w:rsidRDefault="005D5E09" w:rsidP="00984483">
      <w:pPr>
        <w:rPr>
          <w:rFonts w:ascii="Arial" w:hAnsi="Arial" w:cs="Arial"/>
          <w:bCs/>
          <w:iCs/>
          <w:sz w:val="24"/>
          <w:szCs w:val="24"/>
          <w:lang w:val="en-US"/>
        </w:rPr>
      </w:pPr>
      <w:r w:rsidRPr="005E21AE">
        <w:rPr>
          <w:rFonts w:ascii="Arial" w:hAnsi="Arial" w:cs="Arial"/>
          <w:bCs/>
          <w:iCs/>
          <w:sz w:val="24"/>
          <w:szCs w:val="24"/>
          <w:lang w:val="en-US"/>
        </w:rPr>
        <w:t xml:space="preserve">In line with recommendations in the </w:t>
      </w:r>
      <w:proofErr w:type="spellStart"/>
      <w:r w:rsidRPr="005E21AE">
        <w:rPr>
          <w:rFonts w:ascii="Arial" w:hAnsi="Arial" w:cs="Arial"/>
          <w:bCs/>
          <w:iCs/>
          <w:sz w:val="24"/>
          <w:szCs w:val="24"/>
          <w:lang w:val="en-US"/>
        </w:rPr>
        <w:t>ESafety</w:t>
      </w:r>
      <w:proofErr w:type="spellEnd"/>
      <w:r w:rsidRPr="005E21AE">
        <w:rPr>
          <w:rFonts w:ascii="Arial" w:hAnsi="Arial" w:cs="Arial"/>
          <w:bCs/>
          <w:iCs/>
          <w:sz w:val="24"/>
          <w:szCs w:val="24"/>
          <w:lang w:val="en-US"/>
        </w:rPr>
        <w:t xml:space="preserve"> briefing for </w:t>
      </w:r>
      <w:proofErr w:type="spellStart"/>
      <w:r w:rsidRPr="005E21AE">
        <w:rPr>
          <w:rFonts w:ascii="Arial" w:hAnsi="Arial" w:cs="Arial"/>
          <w:bCs/>
          <w:iCs/>
          <w:sz w:val="24"/>
          <w:szCs w:val="24"/>
          <w:lang w:val="en-US"/>
        </w:rPr>
        <w:t>Ofsted</w:t>
      </w:r>
      <w:proofErr w:type="spellEnd"/>
      <w:r w:rsidRPr="005E21AE">
        <w:rPr>
          <w:rFonts w:ascii="Arial" w:hAnsi="Arial" w:cs="Arial"/>
          <w:bCs/>
          <w:iCs/>
          <w:sz w:val="24"/>
          <w:szCs w:val="24"/>
          <w:lang w:val="en-US"/>
        </w:rPr>
        <w:t xml:space="preserve"> Inspectors </w:t>
      </w:r>
      <w:proofErr w:type="gramStart"/>
      <w:r w:rsidRPr="005E21AE">
        <w:rPr>
          <w:rFonts w:ascii="Arial" w:hAnsi="Arial" w:cs="Arial"/>
          <w:bCs/>
          <w:iCs/>
          <w:sz w:val="24"/>
          <w:szCs w:val="24"/>
          <w:lang w:val="en-US"/>
        </w:rPr>
        <w:t>( Sept</w:t>
      </w:r>
      <w:proofErr w:type="gramEnd"/>
      <w:r w:rsidRPr="005E21AE">
        <w:rPr>
          <w:rFonts w:ascii="Arial" w:hAnsi="Arial" w:cs="Arial"/>
          <w:bCs/>
          <w:iCs/>
          <w:sz w:val="24"/>
          <w:szCs w:val="24"/>
          <w:lang w:val="en-US"/>
        </w:rPr>
        <w:t xml:space="preserve"> 2012)</w:t>
      </w:r>
      <w:r w:rsidR="008F3FB4" w:rsidRPr="005E21AE">
        <w:rPr>
          <w:rFonts w:ascii="Arial" w:hAnsi="Arial" w:cs="Arial"/>
          <w:bCs/>
          <w:iCs/>
          <w:sz w:val="24"/>
          <w:szCs w:val="24"/>
          <w:lang w:val="en-US"/>
        </w:rPr>
        <w:t xml:space="preserve"> we have planned a range of age-related teaching and learning opportunities to help our pupils to become safe and responsible users of new technologies. These opportunities include:</w:t>
      </w:r>
    </w:p>
    <w:p w:rsidR="0008068C" w:rsidRPr="005E21AE" w:rsidRDefault="008F3FB4" w:rsidP="008F3FB4">
      <w:pPr>
        <w:pStyle w:val="ListParagraph"/>
        <w:numPr>
          <w:ilvl w:val="0"/>
          <w:numId w:val="18"/>
        </w:numPr>
        <w:rPr>
          <w:rFonts w:ascii="Arial" w:hAnsi="Arial" w:cs="Arial"/>
          <w:bCs/>
          <w:iCs/>
          <w:sz w:val="24"/>
          <w:szCs w:val="24"/>
          <w:lang w:val="en-US"/>
        </w:rPr>
      </w:pPr>
      <w:r w:rsidRPr="005E21AE">
        <w:rPr>
          <w:rFonts w:ascii="Arial" w:hAnsi="Arial" w:cs="Arial"/>
          <w:bCs/>
          <w:iCs/>
          <w:sz w:val="24"/>
          <w:szCs w:val="24"/>
          <w:lang w:val="en-US"/>
        </w:rPr>
        <w:t>Termly Key stage assemblies</w:t>
      </w:r>
    </w:p>
    <w:p w:rsidR="008F3FB4" w:rsidRPr="005E21AE" w:rsidRDefault="008F3FB4" w:rsidP="008F3FB4">
      <w:pPr>
        <w:pStyle w:val="ListParagraph"/>
        <w:numPr>
          <w:ilvl w:val="0"/>
          <w:numId w:val="18"/>
        </w:numPr>
        <w:rPr>
          <w:rFonts w:ascii="Arial" w:hAnsi="Arial" w:cs="Arial"/>
          <w:bCs/>
          <w:iCs/>
          <w:sz w:val="24"/>
          <w:szCs w:val="24"/>
          <w:lang w:val="en-US"/>
        </w:rPr>
      </w:pPr>
      <w:r w:rsidRPr="005E21AE">
        <w:rPr>
          <w:rFonts w:ascii="Arial" w:hAnsi="Arial" w:cs="Arial"/>
          <w:bCs/>
          <w:iCs/>
          <w:sz w:val="24"/>
          <w:szCs w:val="24"/>
          <w:lang w:val="en-US"/>
        </w:rPr>
        <w:t>Spec</w:t>
      </w:r>
      <w:r w:rsidR="003150F7">
        <w:rPr>
          <w:rFonts w:ascii="Arial" w:hAnsi="Arial" w:cs="Arial"/>
          <w:bCs/>
          <w:iCs/>
          <w:sz w:val="24"/>
          <w:szCs w:val="24"/>
          <w:lang w:val="en-US"/>
        </w:rPr>
        <w:t>ific activities during safety week</w:t>
      </w:r>
      <w:r w:rsidR="00142BAD" w:rsidRPr="005E21AE">
        <w:rPr>
          <w:rFonts w:ascii="Arial" w:hAnsi="Arial" w:cs="Arial"/>
          <w:bCs/>
          <w:iCs/>
          <w:sz w:val="24"/>
          <w:szCs w:val="24"/>
          <w:lang w:val="en-US"/>
        </w:rPr>
        <w:t>, held in February and Anti-bullying week,</w:t>
      </w:r>
      <w:r w:rsidRPr="005E21AE">
        <w:rPr>
          <w:rFonts w:ascii="Arial" w:hAnsi="Arial" w:cs="Arial"/>
          <w:bCs/>
          <w:iCs/>
          <w:sz w:val="24"/>
          <w:szCs w:val="24"/>
          <w:lang w:val="en-US"/>
        </w:rPr>
        <w:t xml:space="preserve"> held in November</w:t>
      </w:r>
    </w:p>
    <w:p w:rsidR="008F3FB4" w:rsidRPr="005E21AE" w:rsidRDefault="008F3FB4" w:rsidP="008F3FB4">
      <w:pPr>
        <w:pStyle w:val="ListParagraph"/>
        <w:numPr>
          <w:ilvl w:val="0"/>
          <w:numId w:val="18"/>
        </w:numPr>
        <w:rPr>
          <w:rFonts w:ascii="Arial" w:hAnsi="Arial" w:cs="Arial"/>
          <w:bCs/>
          <w:iCs/>
          <w:sz w:val="24"/>
          <w:szCs w:val="24"/>
          <w:lang w:val="en-US"/>
        </w:rPr>
      </w:pPr>
      <w:r w:rsidRPr="005E21AE">
        <w:rPr>
          <w:rFonts w:ascii="Arial" w:hAnsi="Arial" w:cs="Arial"/>
          <w:bCs/>
          <w:iCs/>
          <w:sz w:val="24"/>
          <w:szCs w:val="24"/>
          <w:lang w:val="en-US"/>
        </w:rPr>
        <w:t xml:space="preserve">Age-relate classroom activities using the </w:t>
      </w:r>
      <w:proofErr w:type="spellStart"/>
      <w:r w:rsidRPr="005E21AE">
        <w:rPr>
          <w:rFonts w:ascii="Arial" w:hAnsi="Arial" w:cs="Arial"/>
          <w:bCs/>
          <w:iCs/>
          <w:sz w:val="24"/>
          <w:szCs w:val="24"/>
          <w:lang w:val="en-US"/>
        </w:rPr>
        <w:t>ThinkUKnow</w:t>
      </w:r>
      <w:proofErr w:type="spellEnd"/>
      <w:r w:rsidRPr="005E21AE">
        <w:rPr>
          <w:rFonts w:ascii="Arial" w:hAnsi="Arial" w:cs="Arial"/>
          <w:bCs/>
          <w:iCs/>
          <w:sz w:val="24"/>
          <w:szCs w:val="24"/>
          <w:lang w:val="en-US"/>
        </w:rPr>
        <w:t xml:space="preserve"> materials</w:t>
      </w:r>
    </w:p>
    <w:p w:rsidR="008F3FB4" w:rsidRPr="005E21AE" w:rsidRDefault="008F3FB4" w:rsidP="008F3FB4">
      <w:pPr>
        <w:pStyle w:val="ListParagraph"/>
        <w:numPr>
          <w:ilvl w:val="0"/>
          <w:numId w:val="18"/>
        </w:numPr>
        <w:rPr>
          <w:rFonts w:ascii="Arial" w:hAnsi="Arial" w:cs="Arial"/>
          <w:bCs/>
          <w:iCs/>
          <w:sz w:val="24"/>
          <w:szCs w:val="24"/>
          <w:lang w:val="en-US"/>
        </w:rPr>
      </w:pPr>
      <w:r w:rsidRPr="005E21AE">
        <w:rPr>
          <w:rFonts w:ascii="Arial" w:hAnsi="Arial" w:cs="Arial"/>
          <w:bCs/>
          <w:iCs/>
          <w:sz w:val="24"/>
          <w:szCs w:val="24"/>
          <w:lang w:val="en-US"/>
        </w:rPr>
        <w:t>ACE accredited scheme for pupils</w:t>
      </w:r>
    </w:p>
    <w:p w:rsidR="008F3FB4" w:rsidRPr="005E21AE" w:rsidRDefault="008F3FB4" w:rsidP="008F3FB4">
      <w:pPr>
        <w:pStyle w:val="ListParagraph"/>
        <w:numPr>
          <w:ilvl w:val="0"/>
          <w:numId w:val="18"/>
        </w:numPr>
        <w:rPr>
          <w:rFonts w:ascii="Arial" w:hAnsi="Arial" w:cs="Arial"/>
          <w:bCs/>
          <w:iCs/>
          <w:sz w:val="24"/>
          <w:szCs w:val="24"/>
          <w:lang w:val="en-US"/>
        </w:rPr>
      </w:pPr>
      <w:r w:rsidRPr="005E21AE">
        <w:rPr>
          <w:rFonts w:ascii="Arial" w:hAnsi="Arial" w:cs="Arial"/>
          <w:bCs/>
          <w:iCs/>
          <w:sz w:val="24"/>
          <w:szCs w:val="24"/>
          <w:lang w:val="en-US"/>
        </w:rPr>
        <w:t>Related work in PSHE lessons</w:t>
      </w:r>
    </w:p>
    <w:p w:rsidR="006A47D5" w:rsidRDefault="006A47D5" w:rsidP="008F3FB4">
      <w:pPr>
        <w:pStyle w:val="ListParagraph"/>
        <w:numPr>
          <w:ilvl w:val="0"/>
          <w:numId w:val="18"/>
        </w:numPr>
        <w:rPr>
          <w:rFonts w:ascii="Arial" w:hAnsi="Arial" w:cs="Arial"/>
          <w:bCs/>
          <w:iCs/>
          <w:sz w:val="24"/>
          <w:szCs w:val="24"/>
          <w:lang w:val="en-US"/>
        </w:rPr>
      </w:pPr>
      <w:r w:rsidRPr="005E21AE">
        <w:rPr>
          <w:rFonts w:ascii="Arial" w:hAnsi="Arial" w:cs="Arial"/>
          <w:bCs/>
          <w:iCs/>
          <w:sz w:val="24"/>
          <w:szCs w:val="24"/>
          <w:lang w:val="en-US"/>
        </w:rPr>
        <w:t>Posters and reminders in and around the school</w:t>
      </w:r>
    </w:p>
    <w:p w:rsidR="003150F7" w:rsidRDefault="003150F7" w:rsidP="008F3FB4">
      <w:pPr>
        <w:pStyle w:val="ListParagraph"/>
        <w:numPr>
          <w:ilvl w:val="0"/>
          <w:numId w:val="18"/>
        </w:numPr>
        <w:rPr>
          <w:rFonts w:ascii="Arial" w:hAnsi="Arial" w:cs="Arial"/>
          <w:bCs/>
          <w:iCs/>
          <w:sz w:val="24"/>
          <w:szCs w:val="24"/>
          <w:lang w:val="en-US"/>
        </w:rPr>
      </w:pPr>
      <w:r>
        <w:rPr>
          <w:rFonts w:ascii="Arial" w:hAnsi="Arial" w:cs="Arial"/>
          <w:bCs/>
          <w:iCs/>
          <w:sz w:val="24"/>
          <w:szCs w:val="24"/>
          <w:lang w:val="en-US"/>
        </w:rPr>
        <w:t>Specific teaching and notification for school staff in an incident occurs</w:t>
      </w:r>
    </w:p>
    <w:p w:rsidR="008115C2" w:rsidRPr="005E21AE" w:rsidRDefault="00FC520D" w:rsidP="00984483">
      <w:pPr>
        <w:rPr>
          <w:rFonts w:ascii="Arial" w:hAnsi="Arial" w:cs="Arial"/>
          <w:b/>
          <w:bCs/>
          <w:iCs/>
          <w:sz w:val="24"/>
          <w:szCs w:val="24"/>
          <w:u w:val="single"/>
          <w:lang w:val="en-US"/>
        </w:rPr>
      </w:pPr>
      <w:r w:rsidRPr="005E21AE">
        <w:rPr>
          <w:rFonts w:ascii="Arial" w:hAnsi="Arial" w:cs="Arial"/>
          <w:b/>
          <w:bCs/>
          <w:iCs/>
          <w:sz w:val="24"/>
          <w:szCs w:val="24"/>
          <w:u w:val="single"/>
          <w:lang w:val="en-US"/>
        </w:rPr>
        <w:t>Safeguarding Children Online</w:t>
      </w:r>
    </w:p>
    <w:p w:rsidR="00FC520D" w:rsidRPr="005E21AE" w:rsidRDefault="00FC520D" w:rsidP="00FC520D">
      <w:pPr>
        <w:pStyle w:val="CM8"/>
        <w:rPr>
          <w:rFonts w:ascii="Arial" w:hAnsi="Arial" w:cs="Arial"/>
          <w:bCs/>
          <w:iCs/>
          <w:lang w:val="en-US"/>
        </w:rPr>
      </w:pPr>
      <w:r w:rsidRPr="005E21AE">
        <w:rPr>
          <w:rFonts w:ascii="Arial" w:hAnsi="Arial" w:cs="Arial"/>
          <w:bCs/>
          <w:iCs/>
          <w:lang w:val="en-US"/>
        </w:rPr>
        <w:t xml:space="preserve">Our School </w:t>
      </w:r>
      <w:proofErr w:type="spellStart"/>
      <w:r w:rsidRPr="005E21AE">
        <w:rPr>
          <w:rFonts w:ascii="Arial" w:hAnsi="Arial" w:cs="Arial"/>
          <w:bCs/>
          <w:iCs/>
          <w:lang w:val="en-US"/>
        </w:rPr>
        <w:t>recognises</w:t>
      </w:r>
      <w:proofErr w:type="spellEnd"/>
      <w:r w:rsidRPr="005E21AE">
        <w:rPr>
          <w:rFonts w:ascii="Arial" w:hAnsi="Arial" w:cs="Arial"/>
          <w:bCs/>
          <w:iCs/>
          <w:lang w:val="en-US"/>
        </w:rPr>
        <w:t xml:space="preserve"> that different users will be expected to use the school’s technology systems in different ways – appropriate to their age or role in school.  We acknowledge the need to:</w:t>
      </w:r>
    </w:p>
    <w:p w:rsidR="00FC520D" w:rsidRPr="005E21AE" w:rsidRDefault="00FC520D" w:rsidP="00FC520D">
      <w:pPr>
        <w:pStyle w:val="CM8"/>
        <w:rPr>
          <w:rFonts w:ascii="Arial" w:hAnsi="Arial" w:cs="Arial"/>
          <w:bCs/>
          <w:iCs/>
          <w:lang w:val="en-US"/>
        </w:rPr>
      </w:pPr>
    </w:p>
    <w:p w:rsidR="00FC520D" w:rsidRPr="005E21AE" w:rsidRDefault="00FC520D" w:rsidP="00FC520D">
      <w:pPr>
        <w:pStyle w:val="CM8"/>
        <w:rPr>
          <w:rFonts w:ascii="Arial" w:hAnsi="Arial" w:cs="Arial"/>
          <w:i/>
          <w:color w:val="000000"/>
        </w:rPr>
      </w:pPr>
      <w:r w:rsidRPr="005E21AE">
        <w:rPr>
          <w:rFonts w:ascii="Arial" w:hAnsi="Arial" w:cs="Arial"/>
          <w:i/>
        </w:rPr>
        <w:t>Equip children to deal with exposure to harmful and inappropriate content and contact, and equip parents to help their children deal with these things and parent effectively around incidences of harmful and inappropriate conduct by their children.</w:t>
      </w:r>
    </w:p>
    <w:p w:rsidR="00FC520D" w:rsidRPr="005E21AE" w:rsidRDefault="00FC520D" w:rsidP="00FC520D">
      <w:pPr>
        <w:jc w:val="right"/>
        <w:rPr>
          <w:rFonts w:ascii="Arial" w:hAnsi="Arial" w:cs="Arial"/>
          <w:bCs/>
          <w:iCs/>
          <w:sz w:val="24"/>
          <w:szCs w:val="24"/>
          <w:lang w:val="en-US"/>
        </w:rPr>
      </w:pPr>
      <w:r w:rsidRPr="005E21AE">
        <w:rPr>
          <w:rFonts w:ascii="Arial" w:hAnsi="Arial" w:cs="Arial"/>
          <w:i/>
          <w:color w:val="000000"/>
          <w:sz w:val="24"/>
          <w:szCs w:val="24"/>
        </w:rPr>
        <w:t>UKCCIS (The UK Council for Child Internet Safety) – June 2008</w:t>
      </w:r>
      <w:r w:rsidRPr="005E21AE">
        <w:rPr>
          <w:rFonts w:ascii="Arial" w:hAnsi="Arial" w:cs="Arial"/>
          <w:bCs/>
          <w:iCs/>
          <w:sz w:val="24"/>
          <w:szCs w:val="24"/>
          <w:lang w:val="en-US"/>
        </w:rPr>
        <w:br/>
      </w:r>
    </w:p>
    <w:p w:rsidR="00FC520D" w:rsidRPr="005E21AE" w:rsidRDefault="00FC520D" w:rsidP="00FC520D">
      <w:pPr>
        <w:rPr>
          <w:rFonts w:ascii="Arial" w:hAnsi="Arial" w:cs="Arial"/>
          <w:bCs/>
          <w:iCs/>
          <w:sz w:val="24"/>
          <w:szCs w:val="24"/>
          <w:lang w:val="en-US"/>
        </w:rPr>
      </w:pPr>
      <w:r w:rsidRPr="005E21AE">
        <w:rPr>
          <w:rFonts w:ascii="Arial" w:hAnsi="Arial" w:cs="Arial"/>
          <w:bCs/>
          <w:iCs/>
          <w:sz w:val="24"/>
          <w:szCs w:val="24"/>
          <w:lang w:val="en-US"/>
        </w:rPr>
        <w:t>The school has published Acceptable Use Policies for pupils and staff who sign to indicate their acceptance of our AUPs and relevant sanctions which will be applied should rules be broken.  Please see appendices for full details.</w:t>
      </w:r>
    </w:p>
    <w:p w:rsidR="00DB1CE8" w:rsidRPr="005E21AE" w:rsidRDefault="00FC520D" w:rsidP="00FC520D">
      <w:pPr>
        <w:rPr>
          <w:rFonts w:ascii="Arial" w:hAnsi="Arial" w:cs="Arial"/>
          <w:iCs/>
          <w:sz w:val="24"/>
          <w:szCs w:val="24"/>
          <w:lang w:val="en-US"/>
        </w:rPr>
      </w:pPr>
      <w:r w:rsidRPr="005E21AE">
        <w:rPr>
          <w:rFonts w:ascii="Arial" w:hAnsi="Arial" w:cs="Arial"/>
          <w:iCs/>
          <w:sz w:val="24"/>
          <w:szCs w:val="24"/>
          <w:lang w:val="en-US"/>
        </w:rPr>
        <w:t>Any known or suspicious online misuse or problem will be reported to the designated E-Safety Co-</w:t>
      </w:r>
      <w:proofErr w:type="spellStart"/>
      <w:r w:rsidRPr="005E21AE">
        <w:rPr>
          <w:rFonts w:ascii="Arial" w:hAnsi="Arial" w:cs="Arial"/>
          <w:iCs/>
          <w:sz w:val="24"/>
          <w:szCs w:val="24"/>
          <w:lang w:val="en-US"/>
        </w:rPr>
        <w:t>ordinator</w:t>
      </w:r>
      <w:proofErr w:type="spellEnd"/>
      <w:r w:rsidRPr="005E21AE">
        <w:rPr>
          <w:rFonts w:ascii="Arial" w:hAnsi="Arial" w:cs="Arial"/>
          <w:iCs/>
          <w:sz w:val="24"/>
          <w:szCs w:val="24"/>
          <w:lang w:val="en-US"/>
        </w:rPr>
        <w:t xml:space="preserve"> for investigation/ action/ sanctions. </w:t>
      </w:r>
    </w:p>
    <w:p w:rsidR="00FC520D" w:rsidRPr="005E21AE" w:rsidRDefault="00FC520D" w:rsidP="00FC520D">
      <w:pPr>
        <w:rPr>
          <w:rFonts w:ascii="Arial" w:hAnsi="Arial" w:cs="Arial"/>
          <w:i/>
          <w:iCs/>
          <w:sz w:val="24"/>
          <w:szCs w:val="24"/>
        </w:rPr>
      </w:pPr>
      <w:r w:rsidRPr="005E21AE">
        <w:rPr>
          <w:rFonts w:ascii="Arial" w:hAnsi="Arial" w:cs="Arial"/>
          <w:b/>
          <w:bCs/>
          <w:iCs/>
          <w:sz w:val="24"/>
          <w:szCs w:val="24"/>
          <w:lang w:val="en-US"/>
        </w:rPr>
        <w:t xml:space="preserve">Responding to Incidents – </w:t>
      </w:r>
      <w:r w:rsidRPr="005E21AE">
        <w:rPr>
          <w:rFonts w:ascii="Arial" w:hAnsi="Arial" w:cs="Arial"/>
          <w:i/>
          <w:iCs/>
          <w:sz w:val="24"/>
          <w:szCs w:val="24"/>
        </w:rPr>
        <w:t>(Education Child Protection Service – June 2010)</w:t>
      </w:r>
    </w:p>
    <w:p w:rsidR="00FC520D" w:rsidRPr="005E21AE" w:rsidRDefault="00FC520D" w:rsidP="00FC520D">
      <w:pPr>
        <w:rPr>
          <w:rFonts w:ascii="Arial" w:hAnsi="Arial" w:cs="Arial"/>
          <w:iCs/>
          <w:sz w:val="24"/>
          <w:szCs w:val="24"/>
          <w:lang w:val="en-US"/>
        </w:rPr>
      </w:pPr>
      <w:r w:rsidRPr="005E21AE">
        <w:rPr>
          <w:rFonts w:ascii="Arial" w:hAnsi="Arial" w:cs="Arial"/>
          <w:iCs/>
          <w:sz w:val="24"/>
          <w:szCs w:val="24"/>
          <w:lang w:val="en-US"/>
        </w:rPr>
        <w:t>It is important that all members of staff – teaching and non-teaching – are aware of how to respond if an e-safety incident occurs or they suspect a child is at risk through their use of technology.  It is important that responses to e-safety incidents are consistent with responses to other incidents in school.  This may mean that serious actions have to be taken in some circumstances.</w:t>
      </w:r>
    </w:p>
    <w:p w:rsidR="00FC520D" w:rsidRPr="005E21AE" w:rsidRDefault="00FC520D" w:rsidP="00FC520D">
      <w:pPr>
        <w:rPr>
          <w:rFonts w:ascii="Arial" w:hAnsi="Arial" w:cs="Arial"/>
          <w:iCs/>
          <w:sz w:val="24"/>
          <w:szCs w:val="24"/>
          <w:lang w:val="en-US"/>
        </w:rPr>
      </w:pPr>
      <w:r w:rsidRPr="005E21AE">
        <w:rPr>
          <w:rFonts w:ascii="Arial" w:hAnsi="Arial" w:cs="Arial"/>
          <w:iCs/>
          <w:sz w:val="24"/>
          <w:szCs w:val="24"/>
          <w:lang w:val="en-US"/>
        </w:rPr>
        <w:t>If an e-safety incident occurs</w:t>
      </w:r>
      <w:r w:rsidR="00142BAD" w:rsidRPr="005E21AE">
        <w:rPr>
          <w:rFonts w:ascii="Arial" w:hAnsi="Arial" w:cs="Arial"/>
          <w:iCs/>
          <w:sz w:val="24"/>
          <w:szCs w:val="24"/>
          <w:lang w:val="en-US"/>
        </w:rPr>
        <w:t>,</w:t>
      </w:r>
      <w:r w:rsidRPr="005E21AE">
        <w:rPr>
          <w:rFonts w:ascii="Arial" w:hAnsi="Arial" w:cs="Arial"/>
          <w:iCs/>
          <w:sz w:val="24"/>
          <w:szCs w:val="24"/>
          <w:lang w:val="en-US"/>
        </w:rPr>
        <w:t xml:space="preserve"> </w:t>
      </w:r>
      <w:r w:rsidR="00142BAD" w:rsidRPr="005E21AE">
        <w:rPr>
          <w:rFonts w:ascii="Arial" w:hAnsi="Arial" w:cs="Arial"/>
          <w:iCs/>
          <w:sz w:val="24"/>
          <w:szCs w:val="24"/>
          <w:lang w:val="en-US"/>
        </w:rPr>
        <w:t>Pendragon</w:t>
      </w:r>
      <w:r w:rsidRPr="005E21AE">
        <w:rPr>
          <w:rFonts w:ascii="Arial" w:hAnsi="Arial" w:cs="Arial"/>
          <w:iCs/>
          <w:sz w:val="24"/>
          <w:szCs w:val="24"/>
          <w:lang w:val="en-US"/>
        </w:rPr>
        <w:t xml:space="preserve"> Primary School will follow its agreed procedures for dealing with incidents including internal sanctions and involvement of parents (for </w:t>
      </w:r>
      <w:r w:rsidR="00142BAD" w:rsidRPr="005E21AE">
        <w:rPr>
          <w:rFonts w:ascii="Arial" w:hAnsi="Arial" w:cs="Arial"/>
          <w:iCs/>
          <w:sz w:val="24"/>
          <w:szCs w:val="24"/>
          <w:lang w:val="en-US"/>
        </w:rPr>
        <w:t>Computing</w:t>
      </w:r>
      <w:r w:rsidRPr="005E21AE">
        <w:rPr>
          <w:rFonts w:ascii="Arial" w:hAnsi="Arial" w:cs="Arial"/>
          <w:iCs/>
          <w:sz w:val="24"/>
          <w:szCs w:val="24"/>
          <w:lang w:val="en-US"/>
        </w:rPr>
        <w:t xml:space="preserve">, this may include the deactivation of accounts or restricted access to systems as per the school’s AUPs – see appendix).  Where the school </w:t>
      </w:r>
      <w:r w:rsidR="003150F7">
        <w:rPr>
          <w:rFonts w:ascii="Arial" w:hAnsi="Arial" w:cs="Arial"/>
          <w:iCs/>
          <w:sz w:val="24"/>
          <w:szCs w:val="24"/>
          <w:lang w:val="en-US"/>
        </w:rPr>
        <w:t>suspects that an incident may b</w:t>
      </w:r>
      <w:r w:rsidRPr="005E21AE">
        <w:rPr>
          <w:rFonts w:ascii="Arial" w:hAnsi="Arial" w:cs="Arial"/>
          <w:iCs/>
          <w:sz w:val="24"/>
          <w:szCs w:val="24"/>
          <w:lang w:val="en-US"/>
        </w:rPr>
        <w:t>e a Child Protection issue, the usual Child Protection procedures will be followed.</w:t>
      </w:r>
    </w:p>
    <w:p w:rsidR="00FC520D" w:rsidRPr="005E21AE" w:rsidRDefault="00FC520D" w:rsidP="00FC520D">
      <w:pPr>
        <w:rPr>
          <w:rFonts w:ascii="Arial" w:hAnsi="Arial" w:cs="Arial"/>
          <w:b/>
          <w:iCs/>
          <w:sz w:val="24"/>
          <w:szCs w:val="24"/>
        </w:rPr>
      </w:pPr>
      <w:r w:rsidRPr="005E21AE">
        <w:rPr>
          <w:rFonts w:ascii="Arial" w:hAnsi="Arial" w:cs="Arial"/>
          <w:b/>
          <w:iCs/>
          <w:sz w:val="24"/>
          <w:szCs w:val="24"/>
        </w:rPr>
        <w:lastRenderedPageBreak/>
        <w:t>Dealing with Incidents and Seeking Help</w:t>
      </w:r>
    </w:p>
    <w:p w:rsidR="00FC520D" w:rsidRPr="005E21AE" w:rsidRDefault="00FC520D" w:rsidP="00FC520D">
      <w:pPr>
        <w:rPr>
          <w:rFonts w:ascii="Arial" w:hAnsi="Arial" w:cs="Arial"/>
          <w:iCs/>
          <w:sz w:val="24"/>
          <w:szCs w:val="24"/>
        </w:rPr>
      </w:pPr>
      <w:r w:rsidRPr="005E21AE">
        <w:rPr>
          <w:rFonts w:ascii="Arial" w:hAnsi="Arial" w:cs="Arial"/>
          <w:iCs/>
          <w:sz w:val="24"/>
          <w:szCs w:val="24"/>
        </w:rPr>
        <w:t>If a concern is raised, refer immediately to</w:t>
      </w:r>
      <w:r w:rsidR="00E5386D">
        <w:rPr>
          <w:rFonts w:ascii="Arial" w:hAnsi="Arial" w:cs="Arial"/>
          <w:iCs/>
          <w:sz w:val="24"/>
          <w:szCs w:val="24"/>
        </w:rPr>
        <w:t xml:space="preserve"> one of the</w:t>
      </w:r>
      <w:r w:rsidRPr="005E21AE">
        <w:rPr>
          <w:rFonts w:ascii="Arial" w:hAnsi="Arial" w:cs="Arial"/>
          <w:iCs/>
          <w:sz w:val="24"/>
          <w:szCs w:val="24"/>
        </w:rPr>
        <w:t xml:space="preserve"> designated person</w:t>
      </w:r>
      <w:r w:rsidR="00E5386D">
        <w:rPr>
          <w:rFonts w:ascii="Arial" w:hAnsi="Arial" w:cs="Arial"/>
          <w:iCs/>
          <w:sz w:val="24"/>
          <w:szCs w:val="24"/>
        </w:rPr>
        <w:t>s</w:t>
      </w:r>
      <w:r w:rsidRPr="005E21AE">
        <w:rPr>
          <w:rFonts w:ascii="Arial" w:hAnsi="Arial" w:cs="Arial"/>
          <w:iCs/>
          <w:sz w:val="24"/>
          <w:szCs w:val="24"/>
        </w:rPr>
        <w:t xml:space="preserve"> for child protection. If that is not possible refer to the </w:t>
      </w:r>
      <w:proofErr w:type="spellStart"/>
      <w:r w:rsidRPr="005E21AE">
        <w:rPr>
          <w:rFonts w:ascii="Arial" w:hAnsi="Arial" w:cs="Arial"/>
          <w:iCs/>
          <w:sz w:val="24"/>
          <w:szCs w:val="24"/>
        </w:rPr>
        <w:t>headteacher</w:t>
      </w:r>
      <w:proofErr w:type="spellEnd"/>
      <w:r w:rsidR="00E5386D">
        <w:rPr>
          <w:rFonts w:ascii="Arial" w:hAnsi="Arial" w:cs="Arial"/>
          <w:iCs/>
          <w:sz w:val="24"/>
          <w:szCs w:val="24"/>
        </w:rPr>
        <w:t>, another member of the Senior Leadership Team</w:t>
      </w:r>
      <w:r w:rsidRPr="005E21AE">
        <w:rPr>
          <w:rFonts w:ascii="Arial" w:hAnsi="Arial" w:cs="Arial"/>
          <w:iCs/>
          <w:sz w:val="24"/>
          <w:szCs w:val="24"/>
        </w:rPr>
        <w:t xml:space="preserve"> or, if necessary, the Chair of </w:t>
      </w:r>
      <w:proofErr w:type="gramStart"/>
      <w:r w:rsidRPr="005E21AE">
        <w:rPr>
          <w:rFonts w:ascii="Arial" w:hAnsi="Arial" w:cs="Arial"/>
          <w:iCs/>
          <w:sz w:val="24"/>
          <w:szCs w:val="24"/>
        </w:rPr>
        <w:t>Governors</w:t>
      </w:r>
      <w:r w:rsidR="00E5386D">
        <w:rPr>
          <w:rFonts w:ascii="Arial" w:hAnsi="Arial" w:cs="Arial"/>
          <w:iCs/>
          <w:sz w:val="24"/>
          <w:szCs w:val="24"/>
        </w:rPr>
        <w:t>(</w:t>
      </w:r>
      <w:proofErr w:type="gramEnd"/>
      <w:r w:rsidR="00E5386D">
        <w:rPr>
          <w:rFonts w:ascii="Arial" w:hAnsi="Arial" w:cs="Arial"/>
          <w:iCs/>
          <w:sz w:val="24"/>
          <w:szCs w:val="24"/>
        </w:rPr>
        <w:t>SEN governor)</w:t>
      </w:r>
      <w:r w:rsidRPr="005E21AE">
        <w:rPr>
          <w:rFonts w:ascii="Arial" w:hAnsi="Arial" w:cs="Arial"/>
          <w:iCs/>
          <w:sz w:val="24"/>
          <w:szCs w:val="24"/>
        </w:rPr>
        <w:t>.</w:t>
      </w:r>
    </w:p>
    <w:p w:rsidR="00FC520D" w:rsidRPr="005E21AE" w:rsidRDefault="00FC520D" w:rsidP="00FC520D">
      <w:pPr>
        <w:rPr>
          <w:rFonts w:ascii="Arial" w:hAnsi="Arial" w:cs="Arial"/>
          <w:iCs/>
          <w:sz w:val="24"/>
          <w:szCs w:val="24"/>
        </w:rPr>
      </w:pPr>
      <w:r w:rsidRPr="005E21AE">
        <w:rPr>
          <w:rFonts w:ascii="Arial" w:hAnsi="Arial" w:cs="Arial"/>
          <w:iCs/>
          <w:sz w:val="24"/>
          <w:szCs w:val="24"/>
        </w:rPr>
        <w:t>It is their responsibility to:</w:t>
      </w:r>
    </w:p>
    <w:p w:rsidR="00FC520D" w:rsidRPr="005E21AE" w:rsidRDefault="00FC520D" w:rsidP="00FC520D">
      <w:pPr>
        <w:rPr>
          <w:rFonts w:ascii="Arial" w:hAnsi="Arial" w:cs="Arial"/>
          <w:iCs/>
          <w:sz w:val="24"/>
          <w:szCs w:val="24"/>
        </w:rPr>
      </w:pPr>
      <w:r w:rsidRPr="005E21AE">
        <w:rPr>
          <w:rFonts w:ascii="Arial" w:hAnsi="Arial" w:cs="Arial"/>
          <w:iCs/>
          <w:sz w:val="24"/>
          <w:szCs w:val="24"/>
        </w:rPr>
        <w:t>Step 1: Identify who is involved – any combination of child victim, child instigator, staff victim, or staff instigator</w:t>
      </w:r>
    </w:p>
    <w:p w:rsidR="00FC520D" w:rsidRPr="005E21AE" w:rsidRDefault="00FC520D" w:rsidP="00FC520D">
      <w:pPr>
        <w:rPr>
          <w:rFonts w:ascii="Arial" w:hAnsi="Arial" w:cs="Arial"/>
          <w:iCs/>
          <w:sz w:val="24"/>
          <w:szCs w:val="24"/>
        </w:rPr>
      </w:pPr>
      <w:r w:rsidRPr="005E21AE">
        <w:rPr>
          <w:rFonts w:ascii="Arial" w:hAnsi="Arial" w:cs="Arial"/>
          <w:iCs/>
          <w:sz w:val="24"/>
          <w:szCs w:val="24"/>
        </w:rPr>
        <w:t>Step 2: Establish the kind of activity involved and whether it is illegal or inappropriate. If in doubt they should consult the Education Child Protection Service helpline.</w:t>
      </w:r>
    </w:p>
    <w:p w:rsidR="00FC520D" w:rsidRPr="005E21AE" w:rsidRDefault="00FC520D" w:rsidP="00FC520D">
      <w:pPr>
        <w:rPr>
          <w:rFonts w:ascii="Arial" w:hAnsi="Arial" w:cs="Arial"/>
          <w:iCs/>
          <w:sz w:val="24"/>
          <w:szCs w:val="24"/>
        </w:rPr>
      </w:pPr>
      <w:r w:rsidRPr="005E21AE">
        <w:rPr>
          <w:rFonts w:ascii="Arial" w:hAnsi="Arial" w:cs="Arial"/>
          <w:iCs/>
          <w:sz w:val="24"/>
          <w:szCs w:val="24"/>
        </w:rPr>
        <w:t>Step 3: Ensure that the incident is documented using the standard child protection incident    logging form (see appendix)</w:t>
      </w:r>
    </w:p>
    <w:p w:rsidR="00FC520D" w:rsidRPr="005E21AE" w:rsidRDefault="00FC520D" w:rsidP="00FC520D">
      <w:pPr>
        <w:rPr>
          <w:rFonts w:ascii="Arial" w:hAnsi="Arial" w:cs="Arial"/>
          <w:iCs/>
          <w:sz w:val="24"/>
          <w:szCs w:val="24"/>
        </w:rPr>
      </w:pPr>
      <w:r w:rsidRPr="005E21AE">
        <w:rPr>
          <w:rFonts w:ascii="Arial" w:hAnsi="Arial" w:cs="Arial"/>
          <w:iCs/>
          <w:sz w:val="24"/>
          <w:szCs w:val="24"/>
        </w:rPr>
        <w:t>Depending on the judgements made at steps 1 and 2 the following actions should be taken:</w:t>
      </w:r>
    </w:p>
    <w:p w:rsidR="00FC520D" w:rsidRPr="005E21AE" w:rsidRDefault="00FC520D" w:rsidP="00FC520D">
      <w:pPr>
        <w:rPr>
          <w:rFonts w:ascii="Arial" w:hAnsi="Arial" w:cs="Arial"/>
          <w:iCs/>
          <w:sz w:val="24"/>
          <w:szCs w:val="24"/>
        </w:rPr>
      </w:pPr>
      <w:r w:rsidRPr="005E21AE">
        <w:rPr>
          <w:rFonts w:ascii="Arial" w:hAnsi="Arial" w:cs="Arial"/>
          <w:b/>
          <w:iCs/>
          <w:sz w:val="24"/>
          <w:szCs w:val="24"/>
        </w:rPr>
        <w:t xml:space="preserve">Staff </w:t>
      </w:r>
      <w:r w:rsidR="00E5386D">
        <w:rPr>
          <w:rFonts w:ascii="Arial" w:hAnsi="Arial" w:cs="Arial"/>
          <w:b/>
          <w:iCs/>
          <w:sz w:val="24"/>
          <w:szCs w:val="24"/>
        </w:rPr>
        <w:t xml:space="preserve">accused </w:t>
      </w:r>
      <w:r w:rsidRPr="005E21AE">
        <w:rPr>
          <w:rFonts w:ascii="Arial" w:hAnsi="Arial" w:cs="Arial"/>
          <w:iCs/>
          <w:sz w:val="24"/>
          <w:szCs w:val="24"/>
        </w:rPr>
        <w:t>– follow the standard procedures for Managing Allegations against a member of staff.  If unsure seek advice from the Local Authority Designated Officer or Education Officer.</w:t>
      </w:r>
    </w:p>
    <w:p w:rsidR="00FC520D" w:rsidRPr="005E21AE" w:rsidRDefault="00FC520D" w:rsidP="00FC520D">
      <w:pPr>
        <w:rPr>
          <w:rFonts w:ascii="Arial" w:hAnsi="Arial" w:cs="Arial"/>
          <w:iCs/>
          <w:sz w:val="24"/>
          <w:szCs w:val="24"/>
        </w:rPr>
      </w:pPr>
      <w:r w:rsidRPr="005E21AE">
        <w:rPr>
          <w:rFonts w:ascii="Arial" w:hAnsi="Arial" w:cs="Arial"/>
          <w:b/>
          <w:iCs/>
          <w:sz w:val="24"/>
          <w:szCs w:val="24"/>
        </w:rPr>
        <w:t>Staff victim</w:t>
      </w:r>
      <w:r w:rsidRPr="005E21AE">
        <w:rPr>
          <w:rFonts w:ascii="Arial" w:hAnsi="Arial" w:cs="Arial"/>
          <w:iCs/>
          <w:sz w:val="24"/>
          <w:szCs w:val="24"/>
        </w:rPr>
        <w:t xml:space="preserve"> – Seek advice from your Human Resources (HR) provider and/or Educational Child Protection Service</w:t>
      </w:r>
    </w:p>
    <w:p w:rsidR="00FC520D" w:rsidRPr="005E21AE" w:rsidRDefault="00FC520D" w:rsidP="00FC520D">
      <w:pPr>
        <w:rPr>
          <w:rFonts w:ascii="Arial" w:hAnsi="Arial" w:cs="Arial"/>
          <w:iCs/>
          <w:sz w:val="24"/>
          <w:szCs w:val="24"/>
        </w:rPr>
      </w:pPr>
      <w:r w:rsidRPr="005E21AE">
        <w:rPr>
          <w:rFonts w:ascii="Arial" w:hAnsi="Arial" w:cs="Arial"/>
          <w:b/>
          <w:iCs/>
          <w:sz w:val="24"/>
          <w:szCs w:val="24"/>
        </w:rPr>
        <w:t>Illegal activity involving a child</w:t>
      </w:r>
      <w:r w:rsidRPr="005E21AE">
        <w:rPr>
          <w:rFonts w:ascii="Arial" w:hAnsi="Arial" w:cs="Arial"/>
          <w:iCs/>
          <w:sz w:val="24"/>
          <w:szCs w:val="24"/>
        </w:rPr>
        <w:t xml:space="preserve"> – refer directly to Cambridgeshire Constabulary – 0845 456 4564 – make clear that it is a child protection issue</w:t>
      </w:r>
    </w:p>
    <w:p w:rsidR="00FC520D" w:rsidRPr="005E21AE" w:rsidRDefault="00FC520D" w:rsidP="00FC520D">
      <w:pPr>
        <w:rPr>
          <w:rFonts w:ascii="Arial" w:hAnsi="Arial" w:cs="Arial"/>
          <w:iCs/>
          <w:sz w:val="24"/>
          <w:szCs w:val="24"/>
        </w:rPr>
      </w:pPr>
      <w:r w:rsidRPr="005E21AE">
        <w:rPr>
          <w:rFonts w:ascii="Arial" w:hAnsi="Arial" w:cs="Arial"/>
          <w:b/>
          <w:iCs/>
          <w:sz w:val="24"/>
          <w:szCs w:val="24"/>
        </w:rPr>
        <w:t>Inappropriate activity involving a child</w:t>
      </w:r>
      <w:r w:rsidRPr="005E21AE">
        <w:rPr>
          <w:rFonts w:ascii="Arial" w:hAnsi="Arial" w:cs="Arial"/>
          <w:iCs/>
          <w:sz w:val="24"/>
          <w:szCs w:val="24"/>
        </w:rPr>
        <w:t xml:space="preserve"> – follow standard child protection procedures. If unsure seek advice from Education Child Protection Service helpline.</w:t>
      </w:r>
    </w:p>
    <w:p w:rsidR="00FC520D" w:rsidRPr="005E21AE" w:rsidRDefault="00FC520D" w:rsidP="00FC520D">
      <w:pPr>
        <w:rPr>
          <w:rFonts w:ascii="Arial" w:hAnsi="Arial" w:cs="Arial"/>
          <w:iCs/>
          <w:sz w:val="24"/>
          <w:szCs w:val="24"/>
          <w:lang w:val="en-US"/>
        </w:rPr>
      </w:pPr>
      <w:r w:rsidRPr="005E21AE">
        <w:rPr>
          <w:rFonts w:ascii="Arial" w:hAnsi="Arial" w:cs="Arial"/>
          <w:iCs/>
          <w:sz w:val="24"/>
          <w:szCs w:val="24"/>
          <w:lang w:val="en-US"/>
        </w:rPr>
        <w:t>Equally, if the incident involves or leads to an allegation against a member of staff, the school will follow the agreed procedures for dealing with any allegation against a member of staff (see appendix).</w:t>
      </w:r>
    </w:p>
    <w:p w:rsidR="00FC520D" w:rsidRPr="005E21AE" w:rsidRDefault="00FC520D" w:rsidP="00FC520D">
      <w:pPr>
        <w:pStyle w:val="Footer"/>
        <w:rPr>
          <w:rFonts w:ascii="Arial" w:hAnsi="Arial" w:cs="Arial"/>
          <w:bCs/>
          <w:sz w:val="24"/>
          <w:szCs w:val="24"/>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984483" w:rsidRPr="005E21AE" w:rsidRDefault="00984483" w:rsidP="00984483">
      <w:pPr>
        <w:rPr>
          <w:rFonts w:ascii="Arial" w:hAnsi="Arial" w:cs="Arial"/>
          <w:bCs/>
          <w:iCs/>
          <w:sz w:val="24"/>
          <w:szCs w:val="24"/>
          <w:lang w:val="en-US"/>
        </w:rPr>
      </w:pPr>
    </w:p>
    <w:p w:rsidR="00FC520D" w:rsidRPr="005E21AE" w:rsidRDefault="00FC520D" w:rsidP="00FC520D">
      <w:pPr>
        <w:rPr>
          <w:rFonts w:ascii="Arial" w:hAnsi="Arial" w:cs="Arial"/>
          <w:b/>
          <w:sz w:val="24"/>
          <w:szCs w:val="24"/>
        </w:rPr>
      </w:pPr>
      <w:r w:rsidRPr="005E21AE">
        <w:rPr>
          <w:rFonts w:ascii="Arial" w:hAnsi="Arial" w:cs="Arial"/>
          <w:b/>
          <w:sz w:val="24"/>
          <w:szCs w:val="24"/>
        </w:rPr>
        <w:t>Terms used in this policy</w:t>
      </w:r>
    </w:p>
    <w:p w:rsidR="00FC520D" w:rsidRPr="005E21AE" w:rsidRDefault="00FC520D" w:rsidP="00FC520D">
      <w:pPr>
        <w:rPr>
          <w:rFonts w:ascii="Arial" w:hAnsi="Arial" w:cs="Arial"/>
          <w:sz w:val="24"/>
          <w:szCs w:val="24"/>
        </w:rPr>
      </w:pPr>
    </w:p>
    <w:p w:rsidR="00FC520D" w:rsidRPr="005E21AE" w:rsidRDefault="00FC520D" w:rsidP="00FC520D">
      <w:pPr>
        <w:autoSpaceDE w:val="0"/>
        <w:autoSpaceDN w:val="0"/>
        <w:adjustRightInd w:val="0"/>
        <w:rPr>
          <w:rFonts w:ascii="Arial" w:hAnsi="Arial" w:cs="Arial"/>
          <w:sz w:val="24"/>
          <w:szCs w:val="24"/>
          <w:lang w:val="en-US"/>
        </w:rPr>
      </w:pPr>
      <w:r w:rsidRPr="005E21AE">
        <w:rPr>
          <w:rFonts w:ascii="Arial" w:hAnsi="Arial" w:cs="Arial"/>
          <w:b/>
          <w:sz w:val="24"/>
          <w:szCs w:val="24"/>
          <w:lang w:val="en-US"/>
        </w:rPr>
        <w:t>AUP:</w:t>
      </w:r>
      <w:r w:rsidRPr="005E21AE">
        <w:rPr>
          <w:rFonts w:ascii="Arial" w:hAnsi="Arial" w:cs="Arial"/>
          <w:sz w:val="24"/>
          <w:szCs w:val="24"/>
          <w:lang w:val="en-US"/>
        </w:rPr>
        <w:t xml:space="preserve"> Acceptable Use Policy. </w:t>
      </w:r>
    </w:p>
    <w:p w:rsidR="00FC520D" w:rsidRPr="005E21AE" w:rsidRDefault="00FC520D" w:rsidP="00FC520D">
      <w:pPr>
        <w:autoSpaceDE w:val="0"/>
        <w:autoSpaceDN w:val="0"/>
        <w:adjustRightInd w:val="0"/>
        <w:rPr>
          <w:rFonts w:ascii="Arial" w:hAnsi="Arial" w:cs="Arial"/>
          <w:sz w:val="24"/>
          <w:szCs w:val="24"/>
          <w:lang w:val="en-US"/>
        </w:rPr>
      </w:pPr>
      <w:r w:rsidRPr="005E21AE">
        <w:rPr>
          <w:rFonts w:ascii="Arial" w:hAnsi="Arial" w:cs="Arial"/>
          <w:sz w:val="24"/>
          <w:szCs w:val="24"/>
          <w:lang w:val="en-US"/>
        </w:rPr>
        <w:t>A document detailing the way in which new or emerging technologies may/may not be used – may also list sanctions for misuse.</w:t>
      </w:r>
    </w:p>
    <w:p w:rsidR="00FC520D" w:rsidRPr="005E21AE" w:rsidRDefault="00FC520D" w:rsidP="00FC520D">
      <w:pPr>
        <w:autoSpaceDE w:val="0"/>
        <w:autoSpaceDN w:val="0"/>
        <w:adjustRightInd w:val="0"/>
        <w:rPr>
          <w:rFonts w:ascii="Arial" w:hAnsi="Arial" w:cs="Arial"/>
          <w:sz w:val="24"/>
          <w:szCs w:val="24"/>
          <w:lang w:val="en-US"/>
        </w:rPr>
      </w:pPr>
    </w:p>
    <w:p w:rsidR="00FC520D" w:rsidRPr="005E21AE" w:rsidRDefault="00FC520D" w:rsidP="00FC520D">
      <w:pPr>
        <w:autoSpaceDE w:val="0"/>
        <w:autoSpaceDN w:val="0"/>
        <w:adjustRightInd w:val="0"/>
        <w:rPr>
          <w:rFonts w:ascii="Arial" w:hAnsi="Arial" w:cs="Arial"/>
          <w:sz w:val="24"/>
          <w:szCs w:val="24"/>
          <w:lang w:val="en-US"/>
        </w:rPr>
      </w:pPr>
      <w:r w:rsidRPr="005E21AE">
        <w:rPr>
          <w:rFonts w:ascii="Arial" w:hAnsi="Arial" w:cs="Arial"/>
          <w:b/>
          <w:sz w:val="24"/>
          <w:szCs w:val="24"/>
          <w:lang w:val="en-US"/>
        </w:rPr>
        <w:t>Child</w:t>
      </w:r>
      <w:r w:rsidRPr="005E21AE">
        <w:rPr>
          <w:rFonts w:ascii="Arial" w:hAnsi="Arial" w:cs="Arial"/>
          <w:sz w:val="24"/>
          <w:szCs w:val="24"/>
          <w:lang w:val="en-US"/>
        </w:rPr>
        <w:t>: Where we use the term ‘child’ (or its derivatives), we mean ‘child or young person’; that is anyone who has not yet reached their eighteenth birthday.</w:t>
      </w:r>
    </w:p>
    <w:p w:rsidR="00FC520D" w:rsidRPr="005E21AE" w:rsidRDefault="00FC520D" w:rsidP="00FC520D">
      <w:pPr>
        <w:autoSpaceDE w:val="0"/>
        <w:autoSpaceDN w:val="0"/>
        <w:adjustRightInd w:val="0"/>
        <w:rPr>
          <w:rFonts w:ascii="Arial" w:hAnsi="Arial" w:cs="Arial"/>
          <w:sz w:val="24"/>
          <w:szCs w:val="24"/>
          <w:lang w:val="en-US"/>
        </w:rPr>
      </w:pPr>
    </w:p>
    <w:p w:rsidR="00FC520D" w:rsidRPr="005E21AE" w:rsidRDefault="00FC520D" w:rsidP="00FC520D">
      <w:pPr>
        <w:autoSpaceDE w:val="0"/>
        <w:autoSpaceDN w:val="0"/>
        <w:adjustRightInd w:val="0"/>
        <w:rPr>
          <w:rFonts w:ascii="Arial" w:hAnsi="Arial" w:cs="Arial"/>
          <w:sz w:val="24"/>
          <w:szCs w:val="24"/>
          <w:lang w:val="en-US"/>
        </w:rPr>
      </w:pPr>
      <w:r w:rsidRPr="005E21AE">
        <w:rPr>
          <w:rFonts w:ascii="Arial" w:hAnsi="Arial" w:cs="Arial"/>
          <w:b/>
          <w:sz w:val="24"/>
          <w:szCs w:val="24"/>
          <w:lang w:val="en-US"/>
        </w:rPr>
        <w:t>E-safety:</w:t>
      </w:r>
      <w:r w:rsidRPr="005E21AE">
        <w:rPr>
          <w:rFonts w:ascii="Arial" w:hAnsi="Arial" w:cs="Arial"/>
          <w:sz w:val="24"/>
          <w:szCs w:val="24"/>
          <w:lang w:val="en-US"/>
        </w:rPr>
        <w:t xml:space="preserve"> We use e-safety, and related terms such as ‘online’, ‘communication technologies’, and ‘digital technologies’ to refer to all fixed and mobile technologies that children may encounter, now and in the future, which might pose e-safety risks. We try to avoid using the term ‘ICT’ when talking about e-safety as this implies that it is a technical issue – which is not the case. The primary focus of e-safety is child protection: the issues should never be passed solely to technical staff to address.</w:t>
      </w:r>
    </w:p>
    <w:p w:rsidR="00FC520D" w:rsidRPr="005E21AE" w:rsidRDefault="00FC520D" w:rsidP="00FC520D">
      <w:pPr>
        <w:autoSpaceDE w:val="0"/>
        <w:autoSpaceDN w:val="0"/>
        <w:adjustRightInd w:val="0"/>
        <w:rPr>
          <w:rFonts w:ascii="Arial" w:hAnsi="Arial" w:cs="Arial"/>
          <w:sz w:val="24"/>
          <w:szCs w:val="24"/>
          <w:lang w:val="en-US"/>
        </w:rPr>
      </w:pPr>
    </w:p>
    <w:p w:rsidR="00FC520D" w:rsidRPr="005E21AE" w:rsidRDefault="00FC520D" w:rsidP="00FC520D">
      <w:pPr>
        <w:autoSpaceDE w:val="0"/>
        <w:autoSpaceDN w:val="0"/>
        <w:adjustRightInd w:val="0"/>
        <w:rPr>
          <w:rFonts w:ascii="Arial" w:hAnsi="Arial" w:cs="Arial"/>
          <w:sz w:val="24"/>
          <w:szCs w:val="24"/>
          <w:lang w:val="en-US"/>
        </w:rPr>
      </w:pPr>
      <w:r w:rsidRPr="005E21AE">
        <w:rPr>
          <w:rFonts w:ascii="Arial" w:hAnsi="Arial" w:cs="Arial"/>
          <w:b/>
          <w:sz w:val="24"/>
          <w:szCs w:val="24"/>
          <w:lang w:val="en-US"/>
        </w:rPr>
        <w:t>PIES:</w:t>
      </w:r>
      <w:r w:rsidRPr="005E21AE">
        <w:rPr>
          <w:rFonts w:ascii="Arial" w:hAnsi="Arial" w:cs="Arial"/>
          <w:sz w:val="24"/>
          <w:szCs w:val="24"/>
          <w:lang w:val="en-US"/>
        </w:rPr>
        <w:t xml:space="preserve"> A model for limiting e-safety risks based on a combined approach to </w:t>
      </w:r>
      <w:r w:rsidRPr="005E21AE">
        <w:rPr>
          <w:rFonts w:ascii="Arial" w:hAnsi="Arial" w:cs="Arial"/>
          <w:b/>
          <w:sz w:val="24"/>
          <w:szCs w:val="24"/>
          <w:lang w:val="en-US"/>
        </w:rPr>
        <w:t>P</w:t>
      </w:r>
      <w:r w:rsidRPr="005E21AE">
        <w:rPr>
          <w:rFonts w:ascii="Arial" w:hAnsi="Arial" w:cs="Arial"/>
          <w:sz w:val="24"/>
          <w:szCs w:val="24"/>
          <w:lang w:val="en-US"/>
        </w:rPr>
        <w:t xml:space="preserve">olicies, </w:t>
      </w:r>
      <w:r w:rsidRPr="005E21AE">
        <w:rPr>
          <w:rFonts w:ascii="Arial" w:hAnsi="Arial" w:cs="Arial"/>
          <w:b/>
          <w:sz w:val="24"/>
          <w:szCs w:val="24"/>
          <w:lang w:val="en-US"/>
        </w:rPr>
        <w:t>I</w:t>
      </w:r>
      <w:r w:rsidRPr="005E21AE">
        <w:rPr>
          <w:rFonts w:ascii="Arial" w:hAnsi="Arial" w:cs="Arial"/>
          <w:sz w:val="24"/>
          <w:szCs w:val="24"/>
          <w:lang w:val="en-US"/>
        </w:rPr>
        <w:t xml:space="preserve">nfrastructure and </w:t>
      </w:r>
      <w:r w:rsidRPr="005E21AE">
        <w:rPr>
          <w:rFonts w:ascii="Arial" w:hAnsi="Arial" w:cs="Arial"/>
          <w:b/>
          <w:sz w:val="24"/>
          <w:szCs w:val="24"/>
          <w:lang w:val="en-US"/>
        </w:rPr>
        <w:t>E</w:t>
      </w:r>
      <w:r w:rsidRPr="005E21AE">
        <w:rPr>
          <w:rFonts w:ascii="Arial" w:hAnsi="Arial" w:cs="Arial"/>
          <w:sz w:val="24"/>
          <w:szCs w:val="24"/>
          <w:lang w:val="en-US"/>
        </w:rPr>
        <w:t xml:space="preserve">ducation, underpinned by </w:t>
      </w:r>
      <w:r w:rsidRPr="005E21AE">
        <w:rPr>
          <w:rFonts w:ascii="Arial" w:hAnsi="Arial" w:cs="Arial"/>
          <w:b/>
          <w:sz w:val="24"/>
          <w:szCs w:val="24"/>
          <w:lang w:val="en-US"/>
        </w:rPr>
        <w:t>S</w:t>
      </w:r>
      <w:r w:rsidRPr="005E21AE">
        <w:rPr>
          <w:rFonts w:ascii="Arial" w:hAnsi="Arial" w:cs="Arial"/>
          <w:sz w:val="24"/>
          <w:szCs w:val="24"/>
          <w:lang w:val="en-US"/>
        </w:rPr>
        <w:t>tandards and inspection.  Whilst not explicitly mentioned in this policy, this model provides the basis for the school’s approach to e-safety.</w:t>
      </w:r>
    </w:p>
    <w:p w:rsidR="00FC520D" w:rsidRPr="005E21AE" w:rsidRDefault="00FC520D" w:rsidP="00FC520D">
      <w:pPr>
        <w:autoSpaceDE w:val="0"/>
        <w:autoSpaceDN w:val="0"/>
        <w:adjustRightInd w:val="0"/>
        <w:rPr>
          <w:rFonts w:ascii="Arial" w:hAnsi="Arial" w:cs="Arial"/>
          <w:sz w:val="24"/>
          <w:szCs w:val="24"/>
          <w:lang w:val="en-US"/>
        </w:rPr>
      </w:pPr>
    </w:p>
    <w:p w:rsidR="00FC520D" w:rsidRPr="005E21AE" w:rsidRDefault="00FC520D" w:rsidP="00FC520D">
      <w:pPr>
        <w:autoSpaceDE w:val="0"/>
        <w:autoSpaceDN w:val="0"/>
        <w:adjustRightInd w:val="0"/>
        <w:rPr>
          <w:rFonts w:ascii="Arial" w:hAnsi="Arial" w:cs="Arial"/>
          <w:sz w:val="24"/>
          <w:szCs w:val="24"/>
          <w:lang w:val="en-US"/>
        </w:rPr>
      </w:pPr>
      <w:r w:rsidRPr="005E21AE">
        <w:rPr>
          <w:rFonts w:ascii="Arial" w:hAnsi="Arial" w:cs="Arial"/>
          <w:b/>
          <w:sz w:val="24"/>
          <w:szCs w:val="24"/>
          <w:lang w:val="en-US"/>
        </w:rPr>
        <w:t>Safeguarding:</w:t>
      </w:r>
      <w:r w:rsidRPr="005E21AE">
        <w:rPr>
          <w:rFonts w:ascii="Arial" w:hAnsi="Arial" w:cs="Arial"/>
          <w:sz w:val="24"/>
          <w:szCs w:val="24"/>
          <w:lang w:val="en-US"/>
        </w:rPr>
        <w:t xml:space="preserve"> Safeguarding is defined (for the purposes of this document) as the process of increasing resilience to risks when using technology through a combined approach to policies and procedures, infrastructure and education, underpinned by standards and inspection. E-safety is just one aspect of a much wider safeguarding agenda within the UK, under the banner of </w:t>
      </w:r>
      <w:r w:rsidRPr="005E21AE">
        <w:rPr>
          <w:rFonts w:ascii="Arial" w:hAnsi="Arial" w:cs="Arial"/>
          <w:i/>
          <w:iCs/>
          <w:sz w:val="24"/>
          <w:szCs w:val="24"/>
          <w:lang w:val="en-US"/>
        </w:rPr>
        <w:t>Every Child Matters: Change for Children</w:t>
      </w:r>
      <w:r w:rsidRPr="005E21AE">
        <w:rPr>
          <w:rFonts w:ascii="Arial" w:hAnsi="Arial" w:cs="Arial"/>
          <w:sz w:val="24"/>
          <w:szCs w:val="24"/>
          <w:lang w:val="en-US"/>
        </w:rPr>
        <w:t>. Those with responsibility for the development and delivery of e-safety policies should embed their work within the wider safeguarding agenda, and work across services to ensure that they are delivering the best possible opportunities for the children and young people in their care.</w:t>
      </w:r>
    </w:p>
    <w:p w:rsidR="00FC520D" w:rsidRPr="005E21AE" w:rsidRDefault="00FC520D" w:rsidP="00FC520D">
      <w:pPr>
        <w:autoSpaceDE w:val="0"/>
        <w:autoSpaceDN w:val="0"/>
        <w:adjustRightInd w:val="0"/>
        <w:rPr>
          <w:rFonts w:ascii="Arial" w:hAnsi="Arial" w:cs="Arial"/>
          <w:b/>
          <w:sz w:val="24"/>
          <w:szCs w:val="24"/>
          <w:lang w:val="en-US"/>
        </w:rPr>
      </w:pPr>
    </w:p>
    <w:p w:rsidR="00FC520D" w:rsidRPr="005E21AE" w:rsidRDefault="00FC520D" w:rsidP="00FC520D">
      <w:pPr>
        <w:autoSpaceDE w:val="0"/>
        <w:autoSpaceDN w:val="0"/>
        <w:adjustRightInd w:val="0"/>
        <w:rPr>
          <w:rFonts w:ascii="Arial" w:hAnsi="Arial" w:cs="Arial"/>
          <w:sz w:val="24"/>
          <w:szCs w:val="24"/>
          <w:lang w:val="en-US"/>
        </w:rPr>
      </w:pPr>
      <w:r w:rsidRPr="005E21AE">
        <w:rPr>
          <w:rFonts w:ascii="Arial" w:hAnsi="Arial" w:cs="Arial"/>
          <w:b/>
          <w:sz w:val="24"/>
          <w:szCs w:val="24"/>
          <w:lang w:val="en-US"/>
        </w:rPr>
        <w:t>Schools</w:t>
      </w:r>
      <w:r w:rsidRPr="005E21AE">
        <w:rPr>
          <w:rFonts w:ascii="Arial" w:hAnsi="Arial" w:cs="Arial"/>
          <w:sz w:val="24"/>
          <w:szCs w:val="24"/>
          <w:lang w:val="en-US"/>
        </w:rPr>
        <w:t>: For ease of reading we refer predominantly to schools within this publication, but the underlying principles can be applied equally to any setting with responsibility for educating or safeguarding children and young people.</w:t>
      </w:r>
    </w:p>
    <w:p w:rsidR="00FC520D" w:rsidRPr="005E21AE" w:rsidRDefault="00FC520D" w:rsidP="00FC520D">
      <w:pPr>
        <w:autoSpaceDE w:val="0"/>
        <w:autoSpaceDN w:val="0"/>
        <w:adjustRightInd w:val="0"/>
        <w:rPr>
          <w:rFonts w:ascii="Arial" w:hAnsi="Arial" w:cs="Arial"/>
          <w:sz w:val="24"/>
          <w:szCs w:val="24"/>
          <w:lang w:val="en-US"/>
        </w:rPr>
      </w:pPr>
    </w:p>
    <w:p w:rsidR="00FC520D" w:rsidRPr="005E21AE" w:rsidRDefault="00FC520D" w:rsidP="00FC520D">
      <w:pPr>
        <w:autoSpaceDE w:val="0"/>
        <w:autoSpaceDN w:val="0"/>
        <w:adjustRightInd w:val="0"/>
        <w:rPr>
          <w:rFonts w:ascii="Arial" w:hAnsi="Arial" w:cs="Arial"/>
          <w:sz w:val="24"/>
          <w:szCs w:val="24"/>
          <w:lang w:val="en-US"/>
        </w:rPr>
      </w:pPr>
      <w:r w:rsidRPr="005E21AE">
        <w:rPr>
          <w:rFonts w:ascii="Arial" w:hAnsi="Arial" w:cs="Arial"/>
          <w:b/>
          <w:sz w:val="24"/>
          <w:szCs w:val="24"/>
          <w:lang w:val="en-US"/>
        </w:rPr>
        <w:lastRenderedPageBreak/>
        <w:t>Users</w:t>
      </w:r>
      <w:r w:rsidRPr="005E21AE">
        <w:rPr>
          <w:rFonts w:ascii="Arial" w:hAnsi="Arial" w:cs="Arial"/>
          <w:sz w:val="24"/>
          <w:szCs w:val="24"/>
          <w:lang w:val="en-US"/>
        </w:rPr>
        <w:t xml:space="preserve">: We use this term, and related terms such as service users and end users, to mean those people who will ultimately be bound by the provisions of an AUP.  This might be pupils, staff, parents and </w:t>
      </w:r>
      <w:proofErr w:type="spellStart"/>
      <w:r w:rsidRPr="005E21AE">
        <w:rPr>
          <w:rFonts w:ascii="Arial" w:hAnsi="Arial" w:cs="Arial"/>
          <w:sz w:val="24"/>
          <w:szCs w:val="24"/>
          <w:lang w:val="en-US"/>
        </w:rPr>
        <w:t>carers</w:t>
      </w:r>
      <w:proofErr w:type="spellEnd"/>
      <w:r w:rsidRPr="005E21AE">
        <w:rPr>
          <w:rFonts w:ascii="Arial" w:hAnsi="Arial" w:cs="Arial"/>
          <w:sz w:val="24"/>
          <w:szCs w:val="24"/>
          <w:lang w:val="en-US"/>
        </w:rPr>
        <w:t>, or members of the wider community, depending on provisions of your AUP or the context in which you operate.</w:t>
      </w:r>
    </w:p>
    <w:p w:rsidR="00984483" w:rsidRPr="005E21AE" w:rsidRDefault="00984483" w:rsidP="00984483">
      <w:pPr>
        <w:rPr>
          <w:rFonts w:ascii="Arial" w:hAnsi="Arial" w:cs="Arial"/>
          <w:bCs/>
          <w:iCs/>
          <w:sz w:val="24"/>
          <w:szCs w:val="24"/>
          <w:lang w:val="en-US"/>
        </w:rPr>
      </w:pPr>
    </w:p>
    <w:p w:rsidR="00F81DE6" w:rsidRPr="005E21AE" w:rsidRDefault="00F81DE6" w:rsidP="00F81DE6">
      <w:pPr>
        <w:rPr>
          <w:rFonts w:ascii="Arial" w:hAnsi="Arial" w:cs="Arial"/>
          <w:sz w:val="24"/>
          <w:szCs w:val="24"/>
        </w:rPr>
      </w:pPr>
    </w:p>
    <w:p w:rsidR="00F81DE6" w:rsidRPr="005E21AE" w:rsidRDefault="0008068C" w:rsidP="0008068C">
      <w:pPr>
        <w:tabs>
          <w:tab w:val="left" w:pos="8339"/>
        </w:tabs>
        <w:rPr>
          <w:rFonts w:ascii="Arial" w:hAnsi="Arial" w:cs="Arial"/>
          <w:sz w:val="24"/>
          <w:szCs w:val="24"/>
        </w:rPr>
      </w:pPr>
      <w:r w:rsidRPr="005E21AE">
        <w:rPr>
          <w:rFonts w:ascii="Arial" w:hAnsi="Arial" w:cs="Arial"/>
          <w:sz w:val="24"/>
          <w:szCs w:val="24"/>
        </w:rPr>
        <w:tab/>
      </w:r>
    </w:p>
    <w:p w:rsidR="00FC520D" w:rsidRPr="005E21AE" w:rsidRDefault="00FC520D" w:rsidP="00FC520D">
      <w:pPr>
        <w:pStyle w:val="BodyText2"/>
        <w:rPr>
          <w:rFonts w:ascii="Arial" w:hAnsi="Arial" w:cs="Arial"/>
          <w:b/>
          <w:sz w:val="24"/>
          <w:szCs w:val="24"/>
        </w:rPr>
      </w:pPr>
      <w:r w:rsidRPr="005E21AE">
        <w:rPr>
          <w:rFonts w:ascii="Arial" w:hAnsi="Arial" w:cs="Arial"/>
          <w:b/>
          <w:sz w:val="24"/>
          <w:szCs w:val="24"/>
        </w:rPr>
        <w:t>Appendices</w:t>
      </w:r>
      <w:r w:rsidR="005E6902" w:rsidRPr="005E21AE">
        <w:rPr>
          <w:rFonts w:ascii="Arial" w:hAnsi="Arial" w:cs="Arial"/>
          <w:b/>
          <w:sz w:val="24"/>
          <w:szCs w:val="24"/>
        </w:rPr>
        <w:t>/Cross references</w:t>
      </w:r>
      <w:r w:rsidRPr="005E21AE">
        <w:rPr>
          <w:rFonts w:ascii="Arial" w:hAnsi="Arial" w:cs="Arial"/>
          <w:b/>
          <w:sz w:val="24"/>
          <w:szCs w:val="24"/>
        </w:rPr>
        <w:t>:</w:t>
      </w:r>
    </w:p>
    <w:p w:rsidR="005E6902" w:rsidRPr="005E21AE" w:rsidRDefault="00787454" w:rsidP="005E6902">
      <w:pPr>
        <w:numPr>
          <w:ilvl w:val="0"/>
          <w:numId w:val="14"/>
        </w:numPr>
        <w:spacing w:after="0" w:line="240" w:lineRule="auto"/>
        <w:rPr>
          <w:rFonts w:ascii="Arial" w:hAnsi="Arial" w:cs="Arial"/>
          <w:sz w:val="24"/>
          <w:szCs w:val="24"/>
        </w:rPr>
      </w:pPr>
      <w:hyperlink r:id="rId15" w:history="1">
        <w:r w:rsidR="005E6902" w:rsidRPr="005E21AE">
          <w:rPr>
            <w:rStyle w:val="Hyperlink"/>
            <w:rFonts w:ascii="Arial" w:hAnsi="Arial" w:cs="Arial"/>
            <w:sz w:val="24"/>
            <w:szCs w:val="24"/>
          </w:rPr>
          <w:t>Professional boundaries in relation to your personal internet use and social networking online – advice to staff ( LSCB)</w:t>
        </w:r>
      </w:hyperlink>
    </w:p>
    <w:p w:rsidR="00FC520D" w:rsidRPr="005E21AE" w:rsidRDefault="00787454" w:rsidP="005E6902">
      <w:pPr>
        <w:numPr>
          <w:ilvl w:val="0"/>
          <w:numId w:val="14"/>
        </w:numPr>
        <w:spacing w:after="0" w:line="240" w:lineRule="auto"/>
        <w:rPr>
          <w:rFonts w:ascii="Arial" w:hAnsi="Arial" w:cs="Arial"/>
          <w:sz w:val="24"/>
          <w:szCs w:val="24"/>
        </w:rPr>
      </w:pPr>
      <w:hyperlink r:id="rId16" w:history="1">
        <w:r w:rsidR="00FC520D" w:rsidRPr="005E21AE">
          <w:rPr>
            <w:rStyle w:val="Hyperlink"/>
            <w:rFonts w:ascii="Arial" w:hAnsi="Arial" w:cs="Arial"/>
            <w:sz w:val="24"/>
            <w:szCs w:val="24"/>
          </w:rPr>
          <w:t>Behaviour policy</w:t>
        </w:r>
      </w:hyperlink>
    </w:p>
    <w:p w:rsidR="00FC520D" w:rsidRPr="005E21AE" w:rsidRDefault="00FC520D" w:rsidP="00FC520D">
      <w:pPr>
        <w:numPr>
          <w:ilvl w:val="0"/>
          <w:numId w:val="14"/>
        </w:numPr>
        <w:spacing w:after="0" w:line="240" w:lineRule="auto"/>
        <w:rPr>
          <w:rFonts w:ascii="Arial" w:hAnsi="Arial" w:cs="Arial"/>
          <w:sz w:val="24"/>
          <w:szCs w:val="24"/>
        </w:rPr>
      </w:pPr>
      <w:r w:rsidRPr="005E21AE">
        <w:rPr>
          <w:rFonts w:ascii="Arial" w:hAnsi="Arial" w:cs="Arial"/>
          <w:sz w:val="24"/>
          <w:szCs w:val="24"/>
        </w:rPr>
        <w:t>S</w:t>
      </w:r>
      <w:hyperlink r:id="rId17" w:history="1">
        <w:r w:rsidRPr="005E21AE">
          <w:rPr>
            <w:rStyle w:val="Hyperlink"/>
            <w:rFonts w:ascii="Arial" w:hAnsi="Arial" w:cs="Arial"/>
            <w:sz w:val="24"/>
            <w:szCs w:val="24"/>
          </w:rPr>
          <w:t>afeguarding and Child Protection</w:t>
        </w:r>
      </w:hyperlink>
    </w:p>
    <w:p w:rsidR="00FC520D" w:rsidRPr="005E21AE" w:rsidRDefault="00787454" w:rsidP="00FC520D">
      <w:pPr>
        <w:numPr>
          <w:ilvl w:val="0"/>
          <w:numId w:val="14"/>
        </w:numPr>
        <w:spacing w:after="0" w:line="240" w:lineRule="auto"/>
        <w:rPr>
          <w:rFonts w:ascii="Arial" w:hAnsi="Arial" w:cs="Arial"/>
          <w:sz w:val="24"/>
          <w:szCs w:val="24"/>
        </w:rPr>
      </w:pPr>
      <w:hyperlink r:id="rId18" w:history="1">
        <w:r w:rsidR="00FC520D" w:rsidRPr="005E21AE">
          <w:rPr>
            <w:rStyle w:val="Hyperlink"/>
            <w:rFonts w:ascii="Arial" w:hAnsi="Arial" w:cs="Arial"/>
            <w:sz w:val="24"/>
            <w:szCs w:val="24"/>
          </w:rPr>
          <w:t>SRE (Sex and Relationships Education)</w:t>
        </w:r>
      </w:hyperlink>
    </w:p>
    <w:p w:rsidR="00FC520D" w:rsidRPr="005E21AE" w:rsidRDefault="00FC520D" w:rsidP="00FC520D">
      <w:pPr>
        <w:numPr>
          <w:ilvl w:val="0"/>
          <w:numId w:val="14"/>
        </w:numPr>
        <w:spacing w:after="0" w:line="240" w:lineRule="auto"/>
        <w:rPr>
          <w:rFonts w:ascii="Arial" w:hAnsi="Arial" w:cs="Arial"/>
          <w:sz w:val="24"/>
          <w:szCs w:val="24"/>
        </w:rPr>
      </w:pPr>
      <w:r w:rsidRPr="005E21AE">
        <w:rPr>
          <w:rFonts w:ascii="Arial" w:hAnsi="Arial" w:cs="Arial"/>
          <w:sz w:val="24"/>
          <w:szCs w:val="24"/>
        </w:rPr>
        <w:t xml:space="preserve">Safer Working Practices </w:t>
      </w:r>
    </w:p>
    <w:p w:rsidR="00FC520D" w:rsidRPr="005E21AE" w:rsidRDefault="00FC520D" w:rsidP="00FC520D">
      <w:pPr>
        <w:numPr>
          <w:ilvl w:val="0"/>
          <w:numId w:val="14"/>
        </w:numPr>
        <w:spacing w:after="0" w:line="240" w:lineRule="auto"/>
        <w:rPr>
          <w:rFonts w:ascii="Arial" w:hAnsi="Arial" w:cs="Arial"/>
          <w:sz w:val="24"/>
          <w:szCs w:val="24"/>
        </w:rPr>
      </w:pPr>
      <w:r w:rsidRPr="005E21AE">
        <w:rPr>
          <w:rFonts w:ascii="Arial" w:hAnsi="Arial" w:cs="Arial"/>
          <w:sz w:val="24"/>
          <w:szCs w:val="24"/>
        </w:rPr>
        <w:t>Data Protection Policy</w:t>
      </w:r>
    </w:p>
    <w:p w:rsidR="00FC520D" w:rsidRPr="005E21AE" w:rsidRDefault="00FC520D" w:rsidP="00FC520D">
      <w:pPr>
        <w:numPr>
          <w:ilvl w:val="0"/>
          <w:numId w:val="14"/>
        </w:numPr>
        <w:spacing w:after="0" w:line="240" w:lineRule="auto"/>
        <w:rPr>
          <w:rFonts w:ascii="Arial" w:hAnsi="Arial" w:cs="Arial"/>
          <w:sz w:val="24"/>
          <w:szCs w:val="24"/>
        </w:rPr>
      </w:pPr>
      <w:r w:rsidRPr="005E21AE">
        <w:rPr>
          <w:rFonts w:ascii="Arial" w:hAnsi="Arial" w:cs="Arial"/>
          <w:sz w:val="24"/>
          <w:szCs w:val="24"/>
        </w:rPr>
        <w:t>County guidance (e.g. Use of Digital Images, e-mail)</w:t>
      </w:r>
    </w:p>
    <w:p w:rsidR="00FC520D" w:rsidRPr="005E21AE" w:rsidRDefault="003929E6" w:rsidP="00FC520D">
      <w:pPr>
        <w:numPr>
          <w:ilvl w:val="0"/>
          <w:numId w:val="14"/>
        </w:numPr>
        <w:spacing w:after="0" w:line="240" w:lineRule="auto"/>
        <w:rPr>
          <w:rFonts w:ascii="Arial" w:hAnsi="Arial" w:cs="Arial"/>
          <w:sz w:val="24"/>
          <w:szCs w:val="24"/>
        </w:rPr>
      </w:pPr>
      <w:r>
        <w:rPr>
          <w:rFonts w:ascii="Arial" w:hAnsi="Arial" w:cs="Arial"/>
          <w:sz w:val="24"/>
          <w:szCs w:val="24"/>
        </w:rPr>
        <w:t xml:space="preserve">AUPs- </w:t>
      </w:r>
      <w:hyperlink r:id="rId19" w:history="1">
        <w:r w:rsidRPr="003929E6">
          <w:rPr>
            <w:rStyle w:val="Hyperlink"/>
            <w:rFonts w:ascii="Arial" w:hAnsi="Arial" w:cs="Arial"/>
            <w:sz w:val="24"/>
            <w:szCs w:val="24"/>
          </w:rPr>
          <w:t>staff,</w:t>
        </w:r>
      </w:hyperlink>
      <w:r>
        <w:rPr>
          <w:rFonts w:ascii="Arial" w:hAnsi="Arial" w:cs="Arial"/>
          <w:sz w:val="24"/>
          <w:szCs w:val="24"/>
        </w:rPr>
        <w:t xml:space="preserve"> </w:t>
      </w:r>
      <w:r w:rsidRPr="003929E6">
        <w:rPr>
          <w:rFonts w:ascii="Arial" w:hAnsi="Arial" w:cs="Arial"/>
          <w:sz w:val="24"/>
          <w:szCs w:val="24"/>
        </w:rPr>
        <w:t>pupil,</w:t>
      </w:r>
      <w:r>
        <w:rPr>
          <w:rFonts w:ascii="Arial" w:hAnsi="Arial" w:cs="Arial"/>
          <w:sz w:val="24"/>
          <w:szCs w:val="24"/>
        </w:rPr>
        <w:t>(</w:t>
      </w:r>
      <w:hyperlink r:id="rId20" w:history="1">
        <w:r w:rsidRPr="003929E6">
          <w:rPr>
            <w:rStyle w:val="Hyperlink"/>
            <w:rFonts w:ascii="Arial" w:hAnsi="Arial" w:cs="Arial"/>
            <w:sz w:val="24"/>
            <w:szCs w:val="24"/>
          </w:rPr>
          <w:t>KS2</w:t>
        </w:r>
      </w:hyperlink>
      <w:r>
        <w:rPr>
          <w:rFonts w:ascii="Arial" w:hAnsi="Arial" w:cs="Arial"/>
          <w:sz w:val="24"/>
          <w:szCs w:val="24"/>
        </w:rPr>
        <w:t>), (</w:t>
      </w:r>
      <w:hyperlink r:id="rId21" w:history="1">
        <w:r w:rsidRPr="003929E6">
          <w:rPr>
            <w:rStyle w:val="Hyperlink"/>
            <w:rFonts w:ascii="Arial" w:hAnsi="Arial" w:cs="Arial"/>
            <w:sz w:val="24"/>
            <w:szCs w:val="24"/>
          </w:rPr>
          <w:t>KS1</w:t>
        </w:r>
      </w:hyperlink>
      <w:r>
        <w:rPr>
          <w:rFonts w:ascii="Arial" w:hAnsi="Arial" w:cs="Arial"/>
          <w:sz w:val="24"/>
          <w:szCs w:val="24"/>
        </w:rPr>
        <w:t>)</w:t>
      </w:r>
    </w:p>
    <w:p w:rsidR="00FC520D" w:rsidRPr="005E21AE" w:rsidRDefault="00787454" w:rsidP="00FC520D">
      <w:pPr>
        <w:numPr>
          <w:ilvl w:val="0"/>
          <w:numId w:val="14"/>
        </w:numPr>
        <w:spacing w:after="0" w:line="240" w:lineRule="auto"/>
        <w:rPr>
          <w:rFonts w:ascii="Arial" w:hAnsi="Arial" w:cs="Arial"/>
          <w:sz w:val="24"/>
          <w:szCs w:val="24"/>
        </w:rPr>
      </w:pPr>
      <w:hyperlink r:id="rId22" w:history="1">
        <w:r w:rsidR="00FC520D" w:rsidRPr="005E21AE">
          <w:rPr>
            <w:rStyle w:val="Hyperlink"/>
            <w:rFonts w:ascii="Arial" w:hAnsi="Arial" w:cs="Arial"/>
            <w:sz w:val="24"/>
            <w:szCs w:val="24"/>
          </w:rPr>
          <w:t>Anti-Bullying Policy</w:t>
        </w:r>
      </w:hyperlink>
    </w:p>
    <w:p w:rsidR="00FC520D" w:rsidRPr="005E21AE" w:rsidRDefault="00787454" w:rsidP="00FC520D">
      <w:pPr>
        <w:numPr>
          <w:ilvl w:val="0"/>
          <w:numId w:val="14"/>
        </w:numPr>
        <w:spacing w:after="0" w:line="240" w:lineRule="auto"/>
        <w:rPr>
          <w:rFonts w:ascii="Arial" w:hAnsi="Arial" w:cs="Arial"/>
          <w:sz w:val="24"/>
          <w:szCs w:val="24"/>
        </w:rPr>
      </w:pPr>
      <w:hyperlink r:id="rId23" w:history="1">
        <w:r w:rsidR="00FC520D" w:rsidRPr="005E21AE">
          <w:rPr>
            <w:rStyle w:val="Hyperlink"/>
            <w:rFonts w:ascii="Arial" w:hAnsi="Arial" w:cs="Arial"/>
            <w:sz w:val="24"/>
            <w:szCs w:val="24"/>
          </w:rPr>
          <w:t>School Complaints Procedure</w:t>
        </w:r>
      </w:hyperlink>
    </w:p>
    <w:p w:rsidR="00FC520D" w:rsidRPr="005E21AE" w:rsidRDefault="00FC520D" w:rsidP="00FC520D">
      <w:pPr>
        <w:numPr>
          <w:ilvl w:val="0"/>
          <w:numId w:val="14"/>
        </w:numPr>
        <w:spacing w:after="0" w:line="240" w:lineRule="auto"/>
        <w:rPr>
          <w:rFonts w:ascii="Arial" w:hAnsi="Arial" w:cs="Arial"/>
          <w:sz w:val="24"/>
          <w:szCs w:val="24"/>
        </w:rPr>
      </w:pPr>
      <w:r w:rsidRPr="005E21AE">
        <w:rPr>
          <w:rFonts w:ascii="Arial" w:hAnsi="Arial" w:cs="Arial"/>
          <w:sz w:val="24"/>
          <w:szCs w:val="24"/>
        </w:rPr>
        <w:t>LA Infrastructure guidance (E2BN)</w:t>
      </w:r>
    </w:p>
    <w:p w:rsidR="00FC520D" w:rsidRPr="005E21AE" w:rsidRDefault="00787454" w:rsidP="00FC520D">
      <w:pPr>
        <w:numPr>
          <w:ilvl w:val="0"/>
          <w:numId w:val="14"/>
        </w:numPr>
        <w:spacing w:after="0" w:line="240" w:lineRule="auto"/>
        <w:rPr>
          <w:rFonts w:ascii="Arial" w:hAnsi="Arial" w:cs="Arial"/>
          <w:sz w:val="24"/>
          <w:szCs w:val="24"/>
        </w:rPr>
      </w:pPr>
      <w:hyperlink r:id="rId24" w:history="1">
        <w:r w:rsidR="00FC520D" w:rsidRPr="005E21AE">
          <w:rPr>
            <w:rStyle w:val="Hyperlink"/>
            <w:rFonts w:ascii="Arial" w:hAnsi="Arial" w:cs="Arial"/>
            <w:sz w:val="24"/>
            <w:szCs w:val="24"/>
          </w:rPr>
          <w:t>Cambridgeshire Progression in ICT Capability Materials</w:t>
        </w:r>
      </w:hyperlink>
    </w:p>
    <w:p w:rsidR="00FC520D" w:rsidRPr="005E21AE" w:rsidRDefault="00FC520D" w:rsidP="00FC520D">
      <w:pPr>
        <w:numPr>
          <w:ilvl w:val="0"/>
          <w:numId w:val="14"/>
        </w:numPr>
        <w:spacing w:after="0" w:line="240" w:lineRule="auto"/>
        <w:rPr>
          <w:rFonts w:ascii="Arial" w:hAnsi="Arial" w:cs="Arial"/>
          <w:sz w:val="24"/>
          <w:szCs w:val="24"/>
        </w:rPr>
      </w:pPr>
      <w:r w:rsidRPr="005E21AE">
        <w:rPr>
          <w:rFonts w:ascii="Arial" w:hAnsi="Arial" w:cs="Arial"/>
          <w:sz w:val="24"/>
          <w:szCs w:val="24"/>
        </w:rPr>
        <w:t>Risk assessment log</w:t>
      </w:r>
    </w:p>
    <w:p w:rsidR="00FC520D" w:rsidRPr="005E21AE" w:rsidRDefault="00FC520D" w:rsidP="00FC520D">
      <w:pPr>
        <w:numPr>
          <w:ilvl w:val="0"/>
          <w:numId w:val="14"/>
        </w:numPr>
        <w:spacing w:after="0" w:line="240" w:lineRule="auto"/>
        <w:rPr>
          <w:rFonts w:ascii="Arial" w:hAnsi="Arial" w:cs="Arial"/>
          <w:sz w:val="24"/>
          <w:szCs w:val="24"/>
        </w:rPr>
      </w:pPr>
      <w:r w:rsidRPr="005E21AE">
        <w:rPr>
          <w:rFonts w:ascii="Arial" w:hAnsi="Arial" w:cs="Arial"/>
          <w:sz w:val="24"/>
          <w:szCs w:val="24"/>
        </w:rPr>
        <w:t>Incident Log</w:t>
      </w:r>
    </w:p>
    <w:p w:rsidR="00FC520D" w:rsidRPr="005E21AE" w:rsidRDefault="00787454" w:rsidP="00FC520D">
      <w:pPr>
        <w:numPr>
          <w:ilvl w:val="0"/>
          <w:numId w:val="14"/>
        </w:numPr>
        <w:spacing w:after="0" w:line="240" w:lineRule="auto"/>
        <w:rPr>
          <w:rFonts w:ascii="Arial" w:hAnsi="Arial" w:cs="Arial"/>
          <w:sz w:val="24"/>
          <w:szCs w:val="24"/>
        </w:rPr>
      </w:pPr>
      <w:hyperlink r:id="rId25" w:history="1">
        <w:r w:rsidR="00E5386D" w:rsidRPr="003929E6">
          <w:rPr>
            <w:rStyle w:val="Hyperlink"/>
            <w:rFonts w:ascii="Arial" w:hAnsi="Arial" w:cs="Arial"/>
            <w:sz w:val="24"/>
            <w:szCs w:val="24"/>
          </w:rPr>
          <w:t>Computing</w:t>
        </w:r>
        <w:r w:rsidR="00FC520D" w:rsidRPr="003929E6">
          <w:rPr>
            <w:rStyle w:val="Hyperlink"/>
            <w:rFonts w:ascii="Arial" w:hAnsi="Arial" w:cs="Arial"/>
            <w:sz w:val="24"/>
            <w:szCs w:val="24"/>
          </w:rPr>
          <w:t xml:space="preserve"> Policy</w:t>
        </w:r>
      </w:hyperlink>
    </w:p>
    <w:p w:rsidR="00984483" w:rsidRPr="005E21AE" w:rsidRDefault="00984483" w:rsidP="00F81DE6">
      <w:pPr>
        <w:rPr>
          <w:rFonts w:ascii="Arial" w:hAnsi="Arial" w:cs="Arial"/>
          <w:sz w:val="24"/>
          <w:szCs w:val="24"/>
        </w:rPr>
      </w:pPr>
    </w:p>
    <w:p w:rsidR="00984483" w:rsidRPr="005E21AE" w:rsidRDefault="00984483" w:rsidP="00F81DE6">
      <w:pPr>
        <w:rPr>
          <w:rFonts w:ascii="Arial" w:hAnsi="Arial" w:cs="Arial"/>
          <w:sz w:val="24"/>
          <w:szCs w:val="24"/>
        </w:rPr>
      </w:pPr>
    </w:p>
    <w:p w:rsidR="00984483" w:rsidRPr="005E21AE" w:rsidRDefault="00984483" w:rsidP="00F81DE6">
      <w:pPr>
        <w:rPr>
          <w:rFonts w:ascii="Arial" w:hAnsi="Arial" w:cs="Arial"/>
          <w:sz w:val="24"/>
          <w:szCs w:val="24"/>
        </w:rPr>
      </w:pPr>
    </w:p>
    <w:p w:rsidR="00984483" w:rsidRPr="005E21AE" w:rsidRDefault="00984483" w:rsidP="00F81DE6">
      <w:pPr>
        <w:rPr>
          <w:rFonts w:ascii="Arial" w:hAnsi="Arial" w:cs="Arial"/>
          <w:sz w:val="24"/>
          <w:szCs w:val="24"/>
        </w:rPr>
      </w:pPr>
    </w:p>
    <w:p w:rsidR="00984483" w:rsidRPr="005E21AE" w:rsidRDefault="00984483" w:rsidP="00F81DE6">
      <w:pPr>
        <w:rPr>
          <w:rFonts w:ascii="Arial" w:hAnsi="Arial" w:cs="Arial"/>
          <w:sz w:val="24"/>
          <w:szCs w:val="24"/>
        </w:rPr>
      </w:pPr>
    </w:p>
    <w:p w:rsidR="00984483" w:rsidRPr="005E21AE" w:rsidRDefault="00984483" w:rsidP="00F81DE6">
      <w:pPr>
        <w:rPr>
          <w:rFonts w:ascii="Arial" w:hAnsi="Arial" w:cs="Arial"/>
          <w:sz w:val="24"/>
          <w:szCs w:val="24"/>
        </w:rPr>
      </w:pPr>
    </w:p>
    <w:p w:rsidR="00984483" w:rsidRPr="005E21AE" w:rsidRDefault="00984483" w:rsidP="00F81DE6">
      <w:pPr>
        <w:rPr>
          <w:rFonts w:ascii="Arial" w:hAnsi="Arial" w:cs="Arial"/>
          <w:sz w:val="24"/>
          <w:szCs w:val="24"/>
        </w:rPr>
      </w:pPr>
    </w:p>
    <w:p w:rsidR="00984483" w:rsidRPr="005E21AE" w:rsidRDefault="00984483" w:rsidP="00F81DE6">
      <w:pPr>
        <w:rPr>
          <w:rFonts w:ascii="Arial" w:hAnsi="Arial" w:cs="Arial"/>
          <w:sz w:val="24"/>
          <w:szCs w:val="24"/>
        </w:rPr>
      </w:pPr>
    </w:p>
    <w:p w:rsidR="0083128F" w:rsidRPr="005E21AE" w:rsidRDefault="0083128F">
      <w:pPr>
        <w:rPr>
          <w:rFonts w:ascii="Arial" w:hAnsi="Arial" w:cs="Arial"/>
          <w:sz w:val="24"/>
          <w:szCs w:val="24"/>
        </w:rPr>
      </w:pPr>
      <w:r w:rsidRPr="005E21AE">
        <w:rPr>
          <w:rFonts w:ascii="Arial" w:hAnsi="Arial" w:cs="Arial"/>
          <w:sz w:val="24"/>
          <w:szCs w:val="24"/>
        </w:rPr>
        <w:br w:type="page"/>
      </w:r>
    </w:p>
    <w:tbl>
      <w:tblPr>
        <w:tblStyle w:val="TableGrid"/>
        <w:tblW w:w="0" w:type="auto"/>
        <w:tblLook w:val="04A0" w:firstRow="1" w:lastRow="0" w:firstColumn="1" w:lastColumn="0" w:noHBand="0" w:noVBand="1"/>
      </w:tblPr>
      <w:tblGrid>
        <w:gridCol w:w="4494"/>
        <w:gridCol w:w="576"/>
        <w:gridCol w:w="648"/>
        <w:gridCol w:w="648"/>
        <w:gridCol w:w="576"/>
        <w:gridCol w:w="575"/>
        <w:gridCol w:w="648"/>
        <w:gridCol w:w="648"/>
        <w:gridCol w:w="636"/>
        <w:gridCol w:w="548"/>
      </w:tblGrid>
      <w:tr w:rsidR="003929E6" w:rsidRPr="005E21AE" w:rsidTr="00AE6863">
        <w:trPr>
          <w:trHeight w:val="132"/>
        </w:trPr>
        <w:tc>
          <w:tcPr>
            <w:tcW w:w="4540" w:type="dxa"/>
            <w:tcBorders>
              <w:top w:val="nil"/>
              <w:left w:val="nil"/>
              <w:bottom w:val="nil"/>
            </w:tcBorders>
          </w:tcPr>
          <w:p w:rsidR="003929E6" w:rsidRPr="005E21AE" w:rsidRDefault="003929E6" w:rsidP="00765EB8">
            <w:pPr>
              <w:rPr>
                <w:rFonts w:ascii="Arial" w:hAnsi="Arial" w:cs="Arial"/>
                <w:sz w:val="24"/>
                <w:szCs w:val="24"/>
              </w:rPr>
            </w:pPr>
          </w:p>
        </w:tc>
        <w:tc>
          <w:tcPr>
            <w:tcW w:w="2454" w:type="dxa"/>
            <w:gridSpan w:val="4"/>
          </w:tcPr>
          <w:p w:rsidR="003929E6" w:rsidRPr="005E21AE" w:rsidRDefault="003929E6" w:rsidP="00765EB8">
            <w:pPr>
              <w:rPr>
                <w:rFonts w:ascii="Arial" w:hAnsi="Arial" w:cs="Arial"/>
                <w:sz w:val="24"/>
                <w:szCs w:val="24"/>
              </w:rPr>
            </w:pPr>
            <w:r w:rsidRPr="005E21AE">
              <w:rPr>
                <w:rFonts w:ascii="Arial" w:hAnsi="Arial" w:cs="Arial"/>
                <w:sz w:val="24"/>
                <w:szCs w:val="24"/>
              </w:rPr>
              <w:t>Staff and other adults</w:t>
            </w:r>
          </w:p>
        </w:tc>
        <w:tc>
          <w:tcPr>
            <w:tcW w:w="3003" w:type="dxa"/>
            <w:gridSpan w:val="5"/>
          </w:tcPr>
          <w:p w:rsidR="003929E6" w:rsidRPr="005E21AE" w:rsidRDefault="003929E6" w:rsidP="00765EB8">
            <w:pPr>
              <w:rPr>
                <w:rFonts w:ascii="Arial" w:hAnsi="Arial" w:cs="Arial"/>
                <w:sz w:val="24"/>
                <w:szCs w:val="24"/>
              </w:rPr>
            </w:pPr>
            <w:r w:rsidRPr="005E21AE">
              <w:rPr>
                <w:rFonts w:ascii="Arial" w:hAnsi="Arial" w:cs="Arial"/>
                <w:sz w:val="24"/>
                <w:szCs w:val="24"/>
              </w:rPr>
              <w:t>Pupils</w:t>
            </w:r>
          </w:p>
        </w:tc>
      </w:tr>
      <w:tr w:rsidR="003929E6" w:rsidRPr="005E21AE" w:rsidTr="003929E6">
        <w:trPr>
          <w:cantSplit/>
          <w:trHeight w:val="1837"/>
        </w:trPr>
        <w:tc>
          <w:tcPr>
            <w:tcW w:w="4540" w:type="dxa"/>
            <w:tcBorders>
              <w:top w:val="nil"/>
              <w:left w:val="nil"/>
            </w:tcBorders>
          </w:tcPr>
          <w:p w:rsidR="003929E6" w:rsidRPr="005E21AE" w:rsidRDefault="003929E6" w:rsidP="00E23148">
            <w:pPr>
              <w:rPr>
                <w:rFonts w:ascii="Arial" w:hAnsi="Arial" w:cs="Arial"/>
                <w:color w:val="auto"/>
                <w:sz w:val="24"/>
                <w:szCs w:val="24"/>
              </w:rPr>
            </w:pPr>
          </w:p>
          <w:p w:rsidR="003929E6" w:rsidRPr="005E21AE" w:rsidRDefault="003929E6" w:rsidP="00E23148">
            <w:pPr>
              <w:rPr>
                <w:rFonts w:ascii="Arial" w:hAnsi="Arial" w:cs="Arial"/>
                <w:color w:val="auto"/>
                <w:sz w:val="24"/>
                <w:szCs w:val="24"/>
              </w:rPr>
            </w:pPr>
          </w:p>
          <w:p w:rsidR="003929E6" w:rsidRPr="005E21AE" w:rsidRDefault="003929E6" w:rsidP="00E23148">
            <w:pPr>
              <w:rPr>
                <w:rFonts w:ascii="Arial" w:hAnsi="Arial" w:cs="Arial"/>
                <w:color w:val="auto"/>
                <w:sz w:val="24"/>
                <w:szCs w:val="24"/>
              </w:rPr>
            </w:pPr>
          </w:p>
          <w:p w:rsidR="003929E6" w:rsidRPr="005E21AE" w:rsidRDefault="003929E6" w:rsidP="00E23148">
            <w:pPr>
              <w:rPr>
                <w:rFonts w:ascii="Arial" w:hAnsi="Arial" w:cs="Arial"/>
                <w:color w:val="auto"/>
                <w:sz w:val="24"/>
                <w:szCs w:val="24"/>
              </w:rPr>
            </w:pPr>
          </w:p>
          <w:p w:rsidR="003929E6" w:rsidRPr="005E21AE" w:rsidRDefault="003929E6" w:rsidP="00E23148">
            <w:pPr>
              <w:rPr>
                <w:rFonts w:ascii="Arial" w:hAnsi="Arial" w:cs="Arial"/>
                <w:sz w:val="24"/>
                <w:szCs w:val="24"/>
              </w:rPr>
            </w:pPr>
            <w:r w:rsidRPr="005E21AE">
              <w:rPr>
                <w:rFonts w:ascii="Arial" w:hAnsi="Arial" w:cs="Arial"/>
                <w:color w:val="auto"/>
                <w:sz w:val="24"/>
                <w:szCs w:val="24"/>
              </w:rPr>
              <w:t>Communication Technologies</w:t>
            </w:r>
            <w:r>
              <w:rPr>
                <w:rFonts w:ascii="Arial" w:hAnsi="Arial" w:cs="Arial"/>
                <w:color w:val="auto"/>
                <w:sz w:val="24"/>
                <w:szCs w:val="24"/>
              </w:rPr>
              <w:t xml:space="preserve"> in school</w:t>
            </w:r>
          </w:p>
        </w:tc>
        <w:tc>
          <w:tcPr>
            <w:tcW w:w="579" w:type="dxa"/>
            <w:textDirection w:val="btLr"/>
          </w:tcPr>
          <w:p w:rsidR="003929E6" w:rsidRPr="007A140F" w:rsidRDefault="003929E6" w:rsidP="00765EB8">
            <w:pPr>
              <w:ind w:left="113" w:right="113"/>
              <w:rPr>
                <w:rFonts w:ascii="Arial" w:hAnsi="Arial" w:cs="Arial"/>
                <w:sz w:val="18"/>
                <w:szCs w:val="24"/>
              </w:rPr>
            </w:pPr>
            <w:r w:rsidRPr="007A140F">
              <w:rPr>
                <w:rFonts w:ascii="Arial" w:hAnsi="Arial" w:cs="Arial"/>
                <w:color w:val="auto"/>
                <w:sz w:val="18"/>
                <w:szCs w:val="24"/>
              </w:rPr>
              <w:t>Allowed</w:t>
            </w:r>
          </w:p>
        </w:tc>
        <w:tc>
          <w:tcPr>
            <w:tcW w:w="648" w:type="dxa"/>
            <w:textDirection w:val="btLr"/>
          </w:tcPr>
          <w:p w:rsidR="003929E6" w:rsidRPr="007A140F" w:rsidRDefault="003929E6" w:rsidP="00765EB8">
            <w:pPr>
              <w:autoSpaceDE w:val="0"/>
              <w:autoSpaceDN w:val="0"/>
              <w:adjustRightInd w:val="0"/>
              <w:rPr>
                <w:rFonts w:ascii="Arial" w:hAnsi="Arial" w:cs="Arial"/>
                <w:color w:val="auto"/>
                <w:sz w:val="18"/>
                <w:szCs w:val="24"/>
              </w:rPr>
            </w:pPr>
            <w:r w:rsidRPr="007A140F">
              <w:rPr>
                <w:rFonts w:ascii="Arial" w:hAnsi="Arial" w:cs="Arial"/>
                <w:color w:val="auto"/>
                <w:sz w:val="18"/>
                <w:szCs w:val="24"/>
              </w:rPr>
              <w:t>Allowed at certain</w:t>
            </w:r>
          </w:p>
          <w:p w:rsidR="003929E6" w:rsidRPr="007A140F" w:rsidRDefault="003929E6" w:rsidP="00765EB8">
            <w:pPr>
              <w:ind w:left="113" w:right="113"/>
              <w:rPr>
                <w:rFonts w:ascii="Arial" w:hAnsi="Arial" w:cs="Arial"/>
                <w:sz w:val="18"/>
                <w:szCs w:val="24"/>
              </w:rPr>
            </w:pPr>
            <w:r w:rsidRPr="007A140F">
              <w:rPr>
                <w:rFonts w:ascii="Arial" w:hAnsi="Arial" w:cs="Arial"/>
                <w:color w:val="auto"/>
                <w:sz w:val="18"/>
                <w:szCs w:val="24"/>
              </w:rPr>
              <w:t>times</w:t>
            </w:r>
          </w:p>
        </w:tc>
        <w:tc>
          <w:tcPr>
            <w:tcW w:w="648" w:type="dxa"/>
            <w:textDirection w:val="btLr"/>
          </w:tcPr>
          <w:p w:rsidR="003929E6" w:rsidRPr="007A140F" w:rsidRDefault="003929E6" w:rsidP="00765EB8">
            <w:pPr>
              <w:ind w:left="113" w:right="113"/>
              <w:rPr>
                <w:rFonts w:ascii="Arial" w:hAnsi="Arial" w:cs="Arial"/>
                <w:sz w:val="18"/>
                <w:szCs w:val="24"/>
              </w:rPr>
            </w:pPr>
            <w:r w:rsidRPr="007A140F">
              <w:rPr>
                <w:rFonts w:ascii="Arial" w:hAnsi="Arial" w:cs="Arial"/>
                <w:sz w:val="18"/>
                <w:szCs w:val="24"/>
              </w:rPr>
              <w:t>Allowed for selected</w:t>
            </w:r>
          </w:p>
          <w:p w:rsidR="003929E6" w:rsidRPr="007A140F" w:rsidRDefault="003929E6" w:rsidP="00765EB8">
            <w:pPr>
              <w:ind w:left="113" w:right="113"/>
              <w:rPr>
                <w:rFonts w:ascii="Arial" w:hAnsi="Arial" w:cs="Arial"/>
                <w:sz w:val="18"/>
                <w:szCs w:val="24"/>
              </w:rPr>
            </w:pPr>
            <w:r w:rsidRPr="007A140F">
              <w:rPr>
                <w:rFonts w:ascii="Arial" w:hAnsi="Arial" w:cs="Arial"/>
                <w:sz w:val="18"/>
                <w:szCs w:val="24"/>
              </w:rPr>
              <w:t>staff</w:t>
            </w:r>
          </w:p>
        </w:tc>
        <w:tc>
          <w:tcPr>
            <w:tcW w:w="579" w:type="dxa"/>
            <w:textDirection w:val="btLr"/>
          </w:tcPr>
          <w:p w:rsidR="003929E6" w:rsidRPr="007A140F" w:rsidRDefault="003929E6" w:rsidP="00765EB8">
            <w:pPr>
              <w:ind w:left="113" w:right="113"/>
              <w:rPr>
                <w:rFonts w:ascii="Arial" w:hAnsi="Arial" w:cs="Arial"/>
                <w:sz w:val="18"/>
                <w:szCs w:val="24"/>
              </w:rPr>
            </w:pPr>
            <w:r w:rsidRPr="007A140F">
              <w:rPr>
                <w:rFonts w:ascii="Arial" w:hAnsi="Arial" w:cs="Arial"/>
                <w:sz w:val="18"/>
                <w:szCs w:val="24"/>
              </w:rPr>
              <w:t>Not allowed</w:t>
            </w:r>
          </w:p>
        </w:tc>
        <w:tc>
          <w:tcPr>
            <w:tcW w:w="578" w:type="dxa"/>
            <w:textDirection w:val="btLr"/>
          </w:tcPr>
          <w:p w:rsidR="003929E6" w:rsidRPr="007A140F" w:rsidRDefault="003929E6" w:rsidP="00E23148">
            <w:pPr>
              <w:ind w:left="113" w:right="113"/>
              <w:rPr>
                <w:rFonts w:ascii="Arial" w:hAnsi="Arial" w:cs="Arial"/>
                <w:sz w:val="18"/>
                <w:szCs w:val="24"/>
              </w:rPr>
            </w:pPr>
            <w:r w:rsidRPr="007A140F">
              <w:rPr>
                <w:rFonts w:ascii="Arial" w:hAnsi="Arial" w:cs="Arial"/>
                <w:sz w:val="18"/>
                <w:szCs w:val="24"/>
              </w:rPr>
              <w:t>Allowed</w:t>
            </w:r>
          </w:p>
        </w:tc>
        <w:tc>
          <w:tcPr>
            <w:tcW w:w="648" w:type="dxa"/>
            <w:textDirection w:val="btLr"/>
          </w:tcPr>
          <w:p w:rsidR="003929E6" w:rsidRPr="007A140F" w:rsidRDefault="003929E6" w:rsidP="00E23148">
            <w:pPr>
              <w:ind w:left="113" w:right="113"/>
              <w:rPr>
                <w:rFonts w:ascii="Arial" w:hAnsi="Arial" w:cs="Arial"/>
                <w:sz w:val="18"/>
                <w:szCs w:val="24"/>
              </w:rPr>
            </w:pPr>
            <w:r w:rsidRPr="007A140F">
              <w:rPr>
                <w:rFonts w:ascii="Arial" w:hAnsi="Arial" w:cs="Arial"/>
                <w:sz w:val="18"/>
                <w:szCs w:val="24"/>
              </w:rPr>
              <w:t>Allowed at certain</w:t>
            </w:r>
          </w:p>
          <w:p w:rsidR="003929E6" w:rsidRPr="007A140F" w:rsidRDefault="003929E6" w:rsidP="00E23148">
            <w:pPr>
              <w:ind w:left="113" w:right="113"/>
              <w:rPr>
                <w:rFonts w:ascii="Arial" w:hAnsi="Arial" w:cs="Arial"/>
                <w:sz w:val="18"/>
                <w:szCs w:val="24"/>
              </w:rPr>
            </w:pPr>
            <w:r w:rsidRPr="007A140F">
              <w:rPr>
                <w:rFonts w:ascii="Arial" w:hAnsi="Arial" w:cs="Arial"/>
                <w:sz w:val="18"/>
                <w:szCs w:val="24"/>
              </w:rPr>
              <w:t>times</w:t>
            </w:r>
          </w:p>
          <w:p w:rsidR="003929E6" w:rsidRPr="007A140F" w:rsidRDefault="003929E6" w:rsidP="00E23148">
            <w:pPr>
              <w:ind w:left="113" w:right="113"/>
              <w:rPr>
                <w:rFonts w:ascii="Arial" w:hAnsi="Arial" w:cs="Arial"/>
                <w:sz w:val="18"/>
                <w:szCs w:val="24"/>
              </w:rPr>
            </w:pPr>
          </w:p>
        </w:tc>
        <w:tc>
          <w:tcPr>
            <w:tcW w:w="648" w:type="dxa"/>
            <w:textDirection w:val="btLr"/>
          </w:tcPr>
          <w:p w:rsidR="003929E6" w:rsidRPr="007A140F" w:rsidRDefault="003929E6" w:rsidP="003929E6">
            <w:pPr>
              <w:ind w:left="113" w:right="113"/>
              <w:rPr>
                <w:rFonts w:ascii="Arial" w:hAnsi="Arial" w:cs="Arial"/>
                <w:sz w:val="18"/>
                <w:szCs w:val="24"/>
              </w:rPr>
            </w:pPr>
            <w:r w:rsidRPr="007A140F">
              <w:rPr>
                <w:rFonts w:ascii="Arial" w:hAnsi="Arial" w:cs="Arial"/>
                <w:sz w:val="18"/>
                <w:szCs w:val="24"/>
              </w:rPr>
              <w:t xml:space="preserve">Allowed with </w:t>
            </w:r>
            <w:r>
              <w:rPr>
                <w:rFonts w:ascii="Arial" w:hAnsi="Arial" w:cs="Arial"/>
                <w:sz w:val="18"/>
                <w:szCs w:val="24"/>
              </w:rPr>
              <w:t>SLT</w:t>
            </w:r>
          </w:p>
          <w:p w:rsidR="003929E6" w:rsidRPr="007A140F" w:rsidRDefault="003929E6" w:rsidP="003929E6">
            <w:pPr>
              <w:ind w:left="113" w:right="113"/>
              <w:rPr>
                <w:rFonts w:ascii="Arial" w:hAnsi="Arial" w:cs="Arial"/>
                <w:sz w:val="18"/>
                <w:szCs w:val="24"/>
              </w:rPr>
            </w:pPr>
            <w:r w:rsidRPr="007A140F">
              <w:rPr>
                <w:rFonts w:ascii="Arial" w:hAnsi="Arial" w:cs="Arial"/>
                <w:sz w:val="18"/>
                <w:szCs w:val="24"/>
              </w:rPr>
              <w:t>permission</w:t>
            </w:r>
          </w:p>
          <w:p w:rsidR="003929E6" w:rsidRPr="007A140F" w:rsidRDefault="003929E6" w:rsidP="00E23148">
            <w:pPr>
              <w:ind w:left="113" w:right="113"/>
              <w:rPr>
                <w:rFonts w:ascii="Arial" w:hAnsi="Arial" w:cs="Arial"/>
                <w:sz w:val="18"/>
                <w:szCs w:val="24"/>
              </w:rPr>
            </w:pPr>
          </w:p>
        </w:tc>
        <w:tc>
          <w:tcPr>
            <w:tcW w:w="579" w:type="dxa"/>
            <w:textDirection w:val="btLr"/>
          </w:tcPr>
          <w:p w:rsidR="003929E6" w:rsidRPr="007A140F" w:rsidRDefault="003929E6" w:rsidP="00560264">
            <w:pPr>
              <w:ind w:left="113" w:right="113"/>
              <w:rPr>
                <w:rFonts w:ascii="Arial" w:hAnsi="Arial" w:cs="Arial"/>
                <w:sz w:val="18"/>
                <w:szCs w:val="24"/>
              </w:rPr>
            </w:pPr>
            <w:r w:rsidRPr="007A140F">
              <w:rPr>
                <w:rFonts w:ascii="Arial" w:hAnsi="Arial" w:cs="Arial"/>
                <w:sz w:val="18"/>
                <w:szCs w:val="24"/>
              </w:rPr>
              <w:t>Allowed with staff</w:t>
            </w:r>
          </w:p>
          <w:p w:rsidR="003929E6" w:rsidRPr="007A140F" w:rsidRDefault="003929E6" w:rsidP="00560264">
            <w:pPr>
              <w:ind w:left="113" w:right="113"/>
              <w:rPr>
                <w:rFonts w:ascii="Arial" w:hAnsi="Arial" w:cs="Arial"/>
                <w:sz w:val="18"/>
                <w:szCs w:val="24"/>
              </w:rPr>
            </w:pPr>
            <w:r w:rsidRPr="007A140F">
              <w:rPr>
                <w:rFonts w:ascii="Arial" w:hAnsi="Arial" w:cs="Arial"/>
                <w:sz w:val="18"/>
                <w:szCs w:val="24"/>
              </w:rPr>
              <w:t>permission</w:t>
            </w:r>
          </w:p>
          <w:p w:rsidR="003929E6" w:rsidRPr="007A140F" w:rsidRDefault="003929E6" w:rsidP="00560264">
            <w:pPr>
              <w:ind w:left="113" w:right="113"/>
              <w:rPr>
                <w:rFonts w:ascii="Arial" w:hAnsi="Arial" w:cs="Arial"/>
                <w:sz w:val="18"/>
                <w:szCs w:val="24"/>
              </w:rPr>
            </w:pPr>
          </w:p>
        </w:tc>
        <w:tc>
          <w:tcPr>
            <w:tcW w:w="550" w:type="dxa"/>
            <w:textDirection w:val="btLr"/>
          </w:tcPr>
          <w:p w:rsidR="003929E6" w:rsidRPr="007A140F" w:rsidRDefault="003929E6" w:rsidP="00560264">
            <w:pPr>
              <w:ind w:left="113" w:right="113"/>
              <w:rPr>
                <w:rFonts w:ascii="Arial" w:hAnsi="Arial" w:cs="Arial"/>
                <w:sz w:val="18"/>
                <w:szCs w:val="24"/>
              </w:rPr>
            </w:pPr>
            <w:r w:rsidRPr="007A140F">
              <w:rPr>
                <w:rFonts w:ascii="Arial" w:hAnsi="Arial" w:cs="Arial"/>
                <w:sz w:val="18"/>
                <w:szCs w:val="24"/>
              </w:rPr>
              <w:t>Not allowed</w:t>
            </w:r>
          </w:p>
        </w:tc>
      </w:tr>
      <w:tr w:rsidR="003929E6" w:rsidRPr="005E21AE" w:rsidTr="003929E6">
        <w:tc>
          <w:tcPr>
            <w:tcW w:w="4540" w:type="dxa"/>
          </w:tcPr>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Mobile phones may be brought to</w:t>
            </w:r>
          </w:p>
          <w:p w:rsidR="003929E6" w:rsidRPr="005E21AE" w:rsidRDefault="003929E6" w:rsidP="00E23148">
            <w:pPr>
              <w:rPr>
                <w:rFonts w:ascii="Arial" w:hAnsi="Arial" w:cs="Arial"/>
                <w:sz w:val="24"/>
                <w:szCs w:val="24"/>
              </w:rPr>
            </w:pPr>
            <w:r w:rsidRPr="005E21AE">
              <w:rPr>
                <w:rFonts w:ascii="Arial" w:hAnsi="Arial" w:cs="Arial"/>
                <w:color w:val="auto"/>
                <w:sz w:val="24"/>
                <w:szCs w:val="24"/>
              </w:rPr>
              <w:t>school</w:t>
            </w:r>
          </w:p>
        </w:tc>
        <w:tc>
          <w:tcPr>
            <w:tcW w:w="579" w:type="dxa"/>
          </w:tcPr>
          <w:p w:rsidR="003929E6" w:rsidRPr="003929E6" w:rsidRDefault="003929E6" w:rsidP="003929E6">
            <w:pPr>
              <w:jc w:val="center"/>
              <w:rPr>
                <w:rFonts w:ascii="Arial" w:hAnsi="Arial" w:cs="Arial"/>
                <w:sz w:val="44"/>
                <w:szCs w:val="44"/>
              </w:rPr>
            </w:pPr>
            <w:r w:rsidRPr="003929E6">
              <w:rPr>
                <w:rFonts w:ascii="Arial" w:hAnsi="Arial" w:cs="Arial"/>
                <w:sz w:val="44"/>
                <w:szCs w:val="44"/>
              </w:rPr>
              <w:t>*</w:t>
            </w: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p>
        </w:tc>
      </w:tr>
      <w:tr w:rsidR="003929E6" w:rsidRPr="005E21AE" w:rsidTr="003929E6">
        <w:tc>
          <w:tcPr>
            <w:tcW w:w="4540" w:type="dxa"/>
          </w:tcPr>
          <w:p w:rsidR="003929E6" w:rsidRPr="005E21AE" w:rsidRDefault="003929E6" w:rsidP="00765EB8">
            <w:pPr>
              <w:rPr>
                <w:rFonts w:ascii="Arial" w:hAnsi="Arial" w:cs="Arial"/>
                <w:color w:val="auto"/>
                <w:sz w:val="24"/>
                <w:szCs w:val="24"/>
              </w:rPr>
            </w:pPr>
            <w:r w:rsidRPr="005E21AE">
              <w:rPr>
                <w:rFonts w:ascii="Arial" w:hAnsi="Arial" w:cs="Arial"/>
                <w:color w:val="auto"/>
                <w:sz w:val="24"/>
                <w:szCs w:val="24"/>
              </w:rPr>
              <w:t>Use of mobile phones in lessons</w:t>
            </w:r>
          </w:p>
          <w:p w:rsidR="003929E6" w:rsidRPr="005E21AE" w:rsidRDefault="003929E6" w:rsidP="00765EB8">
            <w:pPr>
              <w:rPr>
                <w:rFonts w:ascii="Arial" w:hAnsi="Arial" w:cs="Arial"/>
                <w:sz w:val="24"/>
                <w:szCs w:val="24"/>
              </w:rPr>
            </w:pPr>
          </w:p>
        </w:tc>
        <w:tc>
          <w:tcPr>
            <w:tcW w:w="579"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p>
        </w:tc>
      </w:tr>
      <w:tr w:rsidR="003929E6" w:rsidRPr="005E21AE" w:rsidTr="003929E6">
        <w:tc>
          <w:tcPr>
            <w:tcW w:w="4540" w:type="dxa"/>
          </w:tcPr>
          <w:p w:rsidR="003929E6" w:rsidRPr="005E21AE" w:rsidRDefault="003929E6" w:rsidP="00765EB8">
            <w:pPr>
              <w:rPr>
                <w:rFonts w:ascii="Arial" w:hAnsi="Arial" w:cs="Arial"/>
                <w:color w:val="auto"/>
                <w:sz w:val="24"/>
                <w:szCs w:val="24"/>
              </w:rPr>
            </w:pPr>
            <w:r w:rsidRPr="005E21AE">
              <w:rPr>
                <w:rFonts w:ascii="Arial" w:hAnsi="Arial" w:cs="Arial"/>
                <w:color w:val="auto"/>
                <w:sz w:val="24"/>
                <w:szCs w:val="24"/>
              </w:rPr>
              <w:t>Use of mobile phones in social time</w:t>
            </w:r>
          </w:p>
          <w:p w:rsidR="003929E6" w:rsidRPr="005E21AE" w:rsidRDefault="003929E6" w:rsidP="00765EB8">
            <w:pPr>
              <w:rPr>
                <w:rFonts w:ascii="Arial" w:hAnsi="Arial" w:cs="Arial"/>
                <w:sz w:val="24"/>
                <w:szCs w:val="24"/>
              </w:rPr>
            </w:pPr>
          </w:p>
        </w:tc>
        <w:tc>
          <w:tcPr>
            <w:tcW w:w="579"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r>
      <w:tr w:rsidR="003929E6" w:rsidRPr="005E21AE" w:rsidTr="003929E6">
        <w:tc>
          <w:tcPr>
            <w:tcW w:w="4540" w:type="dxa"/>
          </w:tcPr>
          <w:p w:rsidR="003929E6" w:rsidRPr="005E21AE" w:rsidRDefault="003929E6" w:rsidP="003929E6">
            <w:pPr>
              <w:autoSpaceDE w:val="0"/>
              <w:autoSpaceDN w:val="0"/>
              <w:adjustRightInd w:val="0"/>
              <w:rPr>
                <w:rFonts w:ascii="Arial" w:hAnsi="Arial" w:cs="Arial"/>
                <w:sz w:val="24"/>
                <w:szCs w:val="24"/>
              </w:rPr>
            </w:pPr>
            <w:r w:rsidRPr="005E21AE">
              <w:rPr>
                <w:rFonts w:ascii="Arial" w:hAnsi="Arial" w:cs="Arial"/>
                <w:color w:val="auto"/>
                <w:sz w:val="24"/>
                <w:szCs w:val="24"/>
              </w:rPr>
              <w:t xml:space="preserve">Taking photos on </w:t>
            </w:r>
            <w:r>
              <w:rPr>
                <w:rFonts w:ascii="Arial" w:hAnsi="Arial" w:cs="Arial"/>
                <w:color w:val="auto"/>
                <w:sz w:val="24"/>
                <w:szCs w:val="24"/>
              </w:rPr>
              <w:t xml:space="preserve">personal </w:t>
            </w:r>
            <w:r w:rsidRPr="005E21AE">
              <w:rPr>
                <w:rFonts w:ascii="Arial" w:hAnsi="Arial" w:cs="Arial"/>
                <w:color w:val="auto"/>
                <w:sz w:val="24"/>
                <w:szCs w:val="24"/>
              </w:rPr>
              <w:t>mobile phones or</w:t>
            </w:r>
            <w:r>
              <w:rPr>
                <w:rFonts w:ascii="Arial" w:hAnsi="Arial" w:cs="Arial"/>
                <w:color w:val="auto"/>
                <w:sz w:val="24"/>
                <w:szCs w:val="24"/>
              </w:rPr>
              <w:t xml:space="preserve"> </w:t>
            </w:r>
            <w:r w:rsidRPr="005E21AE">
              <w:rPr>
                <w:rFonts w:ascii="Arial" w:hAnsi="Arial" w:cs="Arial"/>
                <w:color w:val="auto"/>
                <w:sz w:val="24"/>
                <w:szCs w:val="24"/>
              </w:rPr>
              <w:t>other camera devices</w:t>
            </w:r>
          </w:p>
        </w:tc>
        <w:tc>
          <w:tcPr>
            <w:tcW w:w="579"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r>
      <w:tr w:rsidR="003929E6" w:rsidRPr="005E21AE" w:rsidTr="003929E6">
        <w:tc>
          <w:tcPr>
            <w:tcW w:w="4540" w:type="dxa"/>
          </w:tcPr>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 xml:space="preserve">Use of hand held devices </w:t>
            </w:r>
            <w:proofErr w:type="spellStart"/>
            <w:r w:rsidRPr="005E21AE">
              <w:rPr>
                <w:rFonts w:ascii="Arial" w:hAnsi="Arial" w:cs="Arial"/>
                <w:color w:val="auto"/>
                <w:sz w:val="24"/>
                <w:szCs w:val="24"/>
              </w:rPr>
              <w:t>eg</w:t>
            </w:r>
            <w:proofErr w:type="spellEnd"/>
            <w:r w:rsidRPr="005E21AE">
              <w:rPr>
                <w:rFonts w:ascii="Arial" w:hAnsi="Arial" w:cs="Arial"/>
                <w:color w:val="auto"/>
                <w:sz w:val="24"/>
                <w:szCs w:val="24"/>
              </w:rPr>
              <w:t xml:space="preserve"> PDAs,</w:t>
            </w:r>
          </w:p>
          <w:p w:rsidR="003929E6" w:rsidRPr="005E21AE" w:rsidRDefault="003929E6" w:rsidP="00E23148">
            <w:pPr>
              <w:rPr>
                <w:rFonts w:ascii="Arial" w:hAnsi="Arial" w:cs="Arial"/>
                <w:sz w:val="24"/>
                <w:szCs w:val="24"/>
              </w:rPr>
            </w:pPr>
            <w:r w:rsidRPr="005E21AE">
              <w:rPr>
                <w:rFonts w:ascii="Arial" w:hAnsi="Arial" w:cs="Arial"/>
                <w:color w:val="auto"/>
                <w:sz w:val="24"/>
                <w:szCs w:val="24"/>
              </w:rPr>
              <w:t>PSPs</w:t>
            </w:r>
          </w:p>
        </w:tc>
        <w:tc>
          <w:tcPr>
            <w:tcW w:w="579"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r>
      <w:tr w:rsidR="003929E6" w:rsidRPr="005E21AE" w:rsidTr="003929E6">
        <w:tc>
          <w:tcPr>
            <w:tcW w:w="4540" w:type="dxa"/>
          </w:tcPr>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Use of personal email addresses in</w:t>
            </w:r>
          </w:p>
          <w:p w:rsidR="003929E6" w:rsidRPr="005E21AE" w:rsidRDefault="003929E6" w:rsidP="00E23148">
            <w:pPr>
              <w:rPr>
                <w:rFonts w:ascii="Arial" w:hAnsi="Arial" w:cs="Arial"/>
                <w:sz w:val="24"/>
                <w:szCs w:val="24"/>
              </w:rPr>
            </w:pPr>
            <w:r w:rsidRPr="005E21AE">
              <w:rPr>
                <w:rFonts w:ascii="Arial" w:hAnsi="Arial" w:cs="Arial"/>
                <w:color w:val="auto"/>
                <w:sz w:val="24"/>
                <w:szCs w:val="24"/>
              </w:rPr>
              <w:t>school, or on school network</w:t>
            </w:r>
          </w:p>
        </w:tc>
        <w:tc>
          <w:tcPr>
            <w:tcW w:w="579"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r>
      <w:tr w:rsidR="003929E6" w:rsidRPr="005E21AE" w:rsidTr="003929E6">
        <w:tc>
          <w:tcPr>
            <w:tcW w:w="4540" w:type="dxa"/>
          </w:tcPr>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Use of school email for personal</w:t>
            </w:r>
          </w:p>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emails</w:t>
            </w:r>
          </w:p>
        </w:tc>
        <w:tc>
          <w:tcPr>
            <w:tcW w:w="579"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p>
        </w:tc>
      </w:tr>
      <w:tr w:rsidR="003929E6" w:rsidRPr="005E21AE" w:rsidTr="003929E6">
        <w:tc>
          <w:tcPr>
            <w:tcW w:w="4540" w:type="dxa"/>
          </w:tcPr>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Use of chat rooms / facilities</w:t>
            </w:r>
            <w:r>
              <w:rPr>
                <w:rFonts w:ascii="Arial" w:hAnsi="Arial" w:cs="Arial"/>
                <w:color w:val="auto"/>
                <w:sz w:val="24"/>
                <w:szCs w:val="24"/>
              </w:rPr>
              <w:t xml:space="preserve"> (excluding school approved)</w:t>
            </w:r>
          </w:p>
          <w:p w:rsidR="003929E6" w:rsidRPr="005E21AE" w:rsidRDefault="003929E6" w:rsidP="00E23148">
            <w:pPr>
              <w:autoSpaceDE w:val="0"/>
              <w:autoSpaceDN w:val="0"/>
              <w:adjustRightInd w:val="0"/>
              <w:rPr>
                <w:rFonts w:ascii="Arial" w:hAnsi="Arial" w:cs="Arial"/>
                <w:color w:val="auto"/>
                <w:sz w:val="24"/>
                <w:szCs w:val="24"/>
              </w:rPr>
            </w:pPr>
          </w:p>
        </w:tc>
        <w:tc>
          <w:tcPr>
            <w:tcW w:w="579"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r>
      <w:tr w:rsidR="003929E6" w:rsidRPr="005E21AE" w:rsidTr="003929E6">
        <w:tc>
          <w:tcPr>
            <w:tcW w:w="4540" w:type="dxa"/>
          </w:tcPr>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Use of instant messaging</w:t>
            </w:r>
            <w:r>
              <w:rPr>
                <w:rFonts w:ascii="Arial" w:hAnsi="Arial" w:cs="Arial"/>
                <w:color w:val="auto"/>
                <w:sz w:val="24"/>
                <w:szCs w:val="24"/>
              </w:rPr>
              <w:t xml:space="preserve"> (excluding school approved)</w:t>
            </w:r>
          </w:p>
          <w:p w:rsidR="003929E6" w:rsidRPr="005E21AE" w:rsidRDefault="003929E6" w:rsidP="00E23148">
            <w:pPr>
              <w:autoSpaceDE w:val="0"/>
              <w:autoSpaceDN w:val="0"/>
              <w:adjustRightInd w:val="0"/>
              <w:rPr>
                <w:rFonts w:ascii="Arial" w:hAnsi="Arial" w:cs="Arial"/>
                <w:color w:val="auto"/>
                <w:sz w:val="24"/>
                <w:szCs w:val="24"/>
              </w:rPr>
            </w:pPr>
          </w:p>
        </w:tc>
        <w:tc>
          <w:tcPr>
            <w:tcW w:w="579"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r>
      <w:tr w:rsidR="003929E6" w:rsidRPr="005E21AE" w:rsidTr="003929E6">
        <w:tc>
          <w:tcPr>
            <w:tcW w:w="4540" w:type="dxa"/>
          </w:tcPr>
          <w:p w:rsidR="003929E6" w:rsidRPr="005E21AE" w:rsidRDefault="003929E6" w:rsidP="003929E6">
            <w:pPr>
              <w:autoSpaceDE w:val="0"/>
              <w:autoSpaceDN w:val="0"/>
              <w:adjustRightInd w:val="0"/>
              <w:rPr>
                <w:rFonts w:ascii="Arial" w:hAnsi="Arial" w:cs="Arial"/>
                <w:color w:val="auto"/>
                <w:sz w:val="24"/>
                <w:szCs w:val="24"/>
              </w:rPr>
            </w:pPr>
            <w:r w:rsidRPr="005E21AE">
              <w:rPr>
                <w:rFonts w:ascii="Arial" w:hAnsi="Arial" w:cs="Arial"/>
                <w:color w:val="auto"/>
                <w:sz w:val="24"/>
                <w:szCs w:val="24"/>
              </w:rPr>
              <w:t>Use of social networking sites</w:t>
            </w:r>
            <w:r>
              <w:rPr>
                <w:rFonts w:ascii="Arial" w:hAnsi="Arial" w:cs="Arial"/>
                <w:color w:val="auto"/>
                <w:sz w:val="24"/>
                <w:szCs w:val="24"/>
              </w:rPr>
              <w:t xml:space="preserve"> (excluding school approved)</w:t>
            </w:r>
          </w:p>
        </w:tc>
        <w:tc>
          <w:tcPr>
            <w:tcW w:w="579"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r>
      <w:tr w:rsidR="003929E6" w:rsidRPr="005E21AE" w:rsidTr="003929E6">
        <w:tc>
          <w:tcPr>
            <w:tcW w:w="4540" w:type="dxa"/>
          </w:tcPr>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 xml:space="preserve">Use of blogs (through </w:t>
            </w:r>
            <w:proofErr w:type="spellStart"/>
            <w:r w:rsidRPr="005E21AE">
              <w:rPr>
                <w:rFonts w:ascii="Arial" w:hAnsi="Arial" w:cs="Arial"/>
                <w:color w:val="auto"/>
                <w:sz w:val="24"/>
                <w:szCs w:val="24"/>
              </w:rPr>
              <w:t>Starz</w:t>
            </w:r>
            <w:proofErr w:type="spellEnd"/>
            <w:r w:rsidRPr="005E21AE">
              <w:rPr>
                <w:rFonts w:ascii="Arial" w:hAnsi="Arial" w:cs="Arial"/>
                <w:color w:val="auto"/>
                <w:sz w:val="24"/>
                <w:szCs w:val="24"/>
              </w:rPr>
              <w:t>)</w:t>
            </w:r>
          </w:p>
          <w:p w:rsidR="003929E6" w:rsidRPr="005E21AE" w:rsidRDefault="003929E6" w:rsidP="00E23148">
            <w:pPr>
              <w:autoSpaceDE w:val="0"/>
              <w:autoSpaceDN w:val="0"/>
              <w:adjustRightInd w:val="0"/>
              <w:rPr>
                <w:rFonts w:ascii="Arial" w:hAnsi="Arial" w:cs="Arial"/>
                <w:color w:val="auto"/>
                <w:sz w:val="24"/>
                <w:szCs w:val="24"/>
              </w:rPr>
            </w:pPr>
          </w:p>
        </w:tc>
        <w:tc>
          <w:tcPr>
            <w:tcW w:w="579"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78"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p>
        </w:tc>
      </w:tr>
      <w:tr w:rsidR="003929E6" w:rsidRPr="005E21AE" w:rsidTr="003929E6">
        <w:tc>
          <w:tcPr>
            <w:tcW w:w="4540" w:type="dxa"/>
          </w:tcPr>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Use of Skype, IM and video</w:t>
            </w:r>
          </w:p>
          <w:p w:rsidR="003929E6" w:rsidRPr="005E21AE" w:rsidRDefault="003929E6"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conferencing</w:t>
            </w:r>
          </w:p>
        </w:tc>
        <w:tc>
          <w:tcPr>
            <w:tcW w:w="579"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7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648" w:type="dxa"/>
          </w:tcPr>
          <w:p w:rsidR="003929E6" w:rsidRPr="003929E6" w:rsidRDefault="003929E6" w:rsidP="003929E6">
            <w:pPr>
              <w:jc w:val="center"/>
              <w:rPr>
                <w:rFonts w:ascii="Arial" w:hAnsi="Arial" w:cs="Arial"/>
                <w:sz w:val="44"/>
                <w:szCs w:val="44"/>
              </w:rPr>
            </w:pPr>
          </w:p>
        </w:tc>
        <w:tc>
          <w:tcPr>
            <w:tcW w:w="579" w:type="dxa"/>
          </w:tcPr>
          <w:p w:rsidR="003929E6" w:rsidRPr="003929E6" w:rsidRDefault="003929E6" w:rsidP="003929E6">
            <w:pPr>
              <w:jc w:val="center"/>
              <w:rPr>
                <w:rFonts w:ascii="Arial" w:hAnsi="Arial" w:cs="Arial"/>
                <w:sz w:val="44"/>
                <w:szCs w:val="44"/>
              </w:rPr>
            </w:pPr>
          </w:p>
        </w:tc>
        <w:tc>
          <w:tcPr>
            <w:tcW w:w="550" w:type="dxa"/>
          </w:tcPr>
          <w:p w:rsidR="003929E6" w:rsidRPr="003929E6" w:rsidRDefault="003929E6" w:rsidP="003929E6">
            <w:pPr>
              <w:jc w:val="center"/>
              <w:rPr>
                <w:rFonts w:ascii="Arial" w:hAnsi="Arial" w:cs="Arial"/>
                <w:sz w:val="44"/>
                <w:szCs w:val="44"/>
              </w:rPr>
            </w:pPr>
            <w:r>
              <w:rPr>
                <w:rFonts w:ascii="Arial" w:hAnsi="Arial" w:cs="Arial"/>
                <w:sz w:val="44"/>
                <w:szCs w:val="44"/>
              </w:rPr>
              <w:t>*</w:t>
            </w:r>
          </w:p>
        </w:tc>
      </w:tr>
    </w:tbl>
    <w:p w:rsidR="00E23148" w:rsidRPr="005E21AE" w:rsidRDefault="00E23148" w:rsidP="00765EB8">
      <w:pPr>
        <w:rPr>
          <w:rFonts w:ascii="Arial" w:hAnsi="Arial" w:cs="Arial"/>
          <w:sz w:val="24"/>
          <w:szCs w:val="24"/>
        </w:rPr>
      </w:pPr>
    </w:p>
    <w:p w:rsidR="00E23148" w:rsidRPr="005E21AE" w:rsidRDefault="00E23148">
      <w:pPr>
        <w:rPr>
          <w:rFonts w:ascii="Arial" w:hAnsi="Arial" w:cs="Arial"/>
          <w:sz w:val="24"/>
          <w:szCs w:val="24"/>
        </w:rPr>
      </w:pPr>
      <w:r w:rsidRPr="005E21AE">
        <w:rPr>
          <w:rFonts w:ascii="Arial" w:hAnsi="Arial" w:cs="Arial"/>
          <w:sz w:val="24"/>
          <w:szCs w:val="24"/>
        </w:rPr>
        <w:br w:type="page"/>
      </w:r>
    </w:p>
    <w:tbl>
      <w:tblPr>
        <w:tblStyle w:val="TableGrid"/>
        <w:tblW w:w="0" w:type="auto"/>
        <w:tblLook w:val="04A0" w:firstRow="1" w:lastRow="0" w:firstColumn="1" w:lastColumn="0" w:noHBand="0" w:noVBand="1"/>
      </w:tblPr>
      <w:tblGrid>
        <w:gridCol w:w="2235"/>
        <w:gridCol w:w="4406"/>
        <w:gridCol w:w="622"/>
        <w:gridCol w:w="648"/>
        <w:gridCol w:w="621"/>
        <w:gridCol w:w="622"/>
        <w:gridCol w:w="622"/>
      </w:tblGrid>
      <w:tr w:rsidR="00E23148" w:rsidRPr="005E21AE" w:rsidTr="0022543E">
        <w:trPr>
          <w:cantSplit/>
          <w:trHeight w:val="1408"/>
        </w:trPr>
        <w:tc>
          <w:tcPr>
            <w:tcW w:w="6641" w:type="dxa"/>
            <w:gridSpan w:val="2"/>
            <w:tcBorders>
              <w:top w:val="nil"/>
              <w:left w:val="nil"/>
            </w:tcBorders>
          </w:tcPr>
          <w:p w:rsidR="00E23148" w:rsidRPr="005E21AE" w:rsidRDefault="00E23148" w:rsidP="00765EB8">
            <w:pPr>
              <w:rPr>
                <w:rFonts w:ascii="Arial" w:hAnsi="Arial" w:cs="Arial"/>
                <w:sz w:val="24"/>
                <w:szCs w:val="24"/>
              </w:rPr>
            </w:pPr>
          </w:p>
          <w:p w:rsidR="00E23148" w:rsidRPr="005E21AE" w:rsidRDefault="00E23148" w:rsidP="00765EB8">
            <w:pPr>
              <w:rPr>
                <w:rFonts w:ascii="Arial" w:hAnsi="Arial" w:cs="Arial"/>
                <w:sz w:val="24"/>
                <w:szCs w:val="24"/>
              </w:rPr>
            </w:pPr>
          </w:p>
          <w:p w:rsidR="00E23148" w:rsidRPr="005E21AE" w:rsidRDefault="00E23148" w:rsidP="00765EB8">
            <w:pPr>
              <w:rPr>
                <w:rFonts w:ascii="Arial" w:hAnsi="Arial" w:cs="Arial"/>
                <w:sz w:val="24"/>
                <w:szCs w:val="24"/>
              </w:rPr>
            </w:pPr>
          </w:p>
          <w:p w:rsidR="00E23148" w:rsidRPr="005E21AE" w:rsidRDefault="00E23148" w:rsidP="00765EB8">
            <w:pPr>
              <w:rPr>
                <w:rFonts w:ascii="Arial" w:hAnsi="Arial" w:cs="Arial"/>
                <w:sz w:val="24"/>
                <w:szCs w:val="24"/>
              </w:rPr>
            </w:pPr>
          </w:p>
          <w:p w:rsidR="00E23148" w:rsidRPr="005E21AE" w:rsidRDefault="00E23148" w:rsidP="00765EB8">
            <w:pPr>
              <w:rPr>
                <w:rFonts w:ascii="Arial" w:hAnsi="Arial" w:cs="Arial"/>
                <w:sz w:val="24"/>
                <w:szCs w:val="24"/>
              </w:rPr>
            </w:pPr>
          </w:p>
          <w:p w:rsidR="00E23148" w:rsidRPr="005E21AE" w:rsidRDefault="00E23148" w:rsidP="00765EB8">
            <w:pPr>
              <w:rPr>
                <w:rFonts w:ascii="Arial" w:hAnsi="Arial" w:cs="Arial"/>
                <w:sz w:val="24"/>
                <w:szCs w:val="24"/>
              </w:rPr>
            </w:pPr>
            <w:r w:rsidRPr="005E21AE">
              <w:rPr>
                <w:rFonts w:ascii="Arial" w:hAnsi="Arial" w:cs="Arial"/>
                <w:color w:val="auto"/>
                <w:sz w:val="24"/>
                <w:szCs w:val="24"/>
              </w:rPr>
              <w:t>User Actions</w:t>
            </w:r>
          </w:p>
        </w:tc>
        <w:tc>
          <w:tcPr>
            <w:tcW w:w="622" w:type="dxa"/>
            <w:textDirection w:val="btLr"/>
          </w:tcPr>
          <w:p w:rsidR="00E23148" w:rsidRPr="005E21AE" w:rsidRDefault="00E23148"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Acceptable</w:t>
            </w:r>
          </w:p>
        </w:tc>
        <w:tc>
          <w:tcPr>
            <w:tcW w:w="648" w:type="dxa"/>
            <w:textDirection w:val="btLr"/>
          </w:tcPr>
          <w:p w:rsidR="00E23148" w:rsidRPr="005E21AE" w:rsidRDefault="00E23148"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Acceptable at certain</w:t>
            </w:r>
            <w:r w:rsidR="0022543E" w:rsidRPr="005E21AE">
              <w:rPr>
                <w:rFonts w:ascii="Arial" w:hAnsi="Arial" w:cs="Arial"/>
                <w:color w:val="auto"/>
                <w:sz w:val="24"/>
                <w:szCs w:val="24"/>
              </w:rPr>
              <w:t xml:space="preserve"> </w:t>
            </w:r>
            <w:r w:rsidRPr="005E21AE">
              <w:rPr>
                <w:rFonts w:ascii="Arial" w:hAnsi="Arial" w:cs="Arial"/>
                <w:color w:val="auto"/>
                <w:sz w:val="24"/>
                <w:szCs w:val="24"/>
              </w:rPr>
              <w:t>times</w:t>
            </w:r>
          </w:p>
          <w:p w:rsidR="00E23148" w:rsidRPr="005E21AE" w:rsidRDefault="00E23148" w:rsidP="00E23148">
            <w:pPr>
              <w:autoSpaceDE w:val="0"/>
              <w:autoSpaceDN w:val="0"/>
              <w:adjustRightInd w:val="0"/>
              <w:rPr>
                <w:rFonts w:ascii="Arial" w:hAnsi="Arial" w:cs="Arial"/>
                <w:sz w:val="24"/>
                <w:szCs w:val="24"/>
              </w:rPr>
            </w:pPr>
          </w:p>
        </w:tc>
        <w:tc>
          <w:tcPr>
            <w:tcW w:w="621" w:type="dxa"/>
            <w:textDirection w:val="btLr"/>
          </w:tcPr>
          <w:p w:rsidR="00E23148" w:rsidRPr="005E21AE" w:rsidRDefault="00E23148"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Acceptable for nominated users</w:t>
            </w:r>
          </w:p>
          <w:p w:rsidR="00E23148" w:rsidRPr="005E21AE" w:rsidRDefault="00E23148" w:rsidP="00E23148">
            <w:pPr>
              <w:autoSpaceDE w:val="0"/>
              <w:autoSpaceDN w:val="0"/>
              <w:adjustRightInd w:val="0"/>
              <w:rPr>
                <w:rFonts w:ascii="Arial" w:hAnsi="Arial" w:cs="Arial"/>
                <w:sz w:val="24"/>
                <w:szCs w:val="24"/>
              </w:rPr>
            </w:pPr>
          </w:p>
        </w:tc>
        <w:tc>
          <w:tcPr>
            <w:tcW w:w="622" w:type="dxa"/>
            <w:textDirection w:val="btLr"/>
          </w:tcPr>
          <w:p w:rsidR="00E23148" w:rsidRPr="005E21AE" w:rsidRDefault="00E23148"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Unacceptable</w:t>
            </w:r>
          </w:p>
          <w:p w:rsidR="00E23148" w:rsidRPr="005E21AE" w:rsidRDefault="00E23148" w:rsidP="00E23148">
            <w:pPr>
              <w:ind w:left="113" w:right="113"/>
              <w:rPr>
                <w:rFonts w:ascii="Arial" w:hAnsi="Arial" w:cs="Arial"/>
                <w:sz w:val="24"/>
                <w:szCs w:val="24"/>
              </w:rPr>
            </w:pPr>
          </w:p>
        </w:tc>
        <w:tc>
          <w:tcPr>
            <w:tcW w:w="622" w:type="dxa"/>
            <w:textDirection w:val="btLr"/>
          </w:tcPr>
          <w:p w:rsidR="00E23148" w:rsidRPr="005E21AE" w:rsidRDefault="00E23148" w:rsidP="00E23148">
            <w:pPr>
              <w:autoSpaceDE w:val="0"/>
              <w:autoSpaceDN w:val="0"/>
              <w:adjustRightInd w:val="0"/>
              <w:rPr>
                <w:rFonts w:ascii="Arial" w:hAnsi="Arial" w:cs="Arial"/>
                <w:color w:val="auto"/>
                <w:sz w:val="24"/>
                <w:szCs w:val="24"/>
              </w:rPr>
            </w:pPr>
            <w:r w:rsidRPr="005E21AE">
              <w:rPr>
                <w:rFonts w:ascii="Arial" w:hAnsi="Arial" w:cs="Arial"/>
                <w:color w:val="auto"/>
                <w:sz w:val="24"/>
                <w:szCs w:val="24"/>
              </w:rPr>
              <w:t>Unacceptable and illegal</w:t>
            </w:r>
          </w:p>
        </w:tc>
      </w:tr>
      <w:tr w:rsidR="00E23148" w:rsidRPr="005E21AE" w:rsidTr="00632BB7">
        <w:tc>
          <w:tcPr>
            <w:tcW w:w="2235" w:type="dxa"/>
            <w:vMerge w:val="restart"/>
          </w:tcPr>
          <w:p w:rsidR="00E23148" w:rsidRPr="00632BB7" w:rsidRDefault="00E23148" w:rsidP="00E23148">
            <w:pPr>
              <w:autoSpaceDE w:val="0"/>
              <w:autoSpaceDN w:val="0"/>
              <w:adjustRightInd w:val="0"/>
              <w:rPr>
                <w:rFonts w:ascii="Arial" w:hAnsi="Arial" w:cs="Arial"/>
                <w:b/>
                <w:bCs/>
                <w:color w:val="auto"/>
                <w:szCs w:val="20"/>
              </w:rPr>
            </w:pPr>
            <w:r w:rsidRPr="00632BB7">
              <w:rPr>
                <w:rFonts w:ascii="Arial" w:hAnsi="Arial" w:cs="Arial"/>
                <w:b/>
                <w:bCs/>
                <w:color w:val="auto"/>
                <w:szCs w:val="20"/>
              </w:rPr>
              <w:t>Users shall not visit Internet</w:t>
            </w:r>
          </w:p>
          <w:p w:rsidR="00E23148" w:rsidRPr="00632BB7" w:rsidRDefault="00E23148" w:rsidP="00E23148">
            <w:pPr>
              <w:autoSpaceDE w:val="0"/>
              <w:autoSpaceDN w:val="0"/>
              <w:adjustRightInd w:val="0"/>
              <w:rPr>
                <w:rFonts w:ascii="Arial" w:hAnsi="Arial" w:cs="Arial"/>
                <w:b/>
                <w:bCs/>
                <w:color w:val="auto"/>
                <w:szCs w:val="20"/>
              </w:rPr>
            </w:pPr>
            <w:r w:rsidRPr="00632BB7">
              <w:rPr>
                <w:rFonts w:ascii="Arial" w:hAnsi="Arial" w:cs="Arial"/>
                <w:b/>
                <w:bCs/>
                <w:color w:val="auto"/>
                <w:szCs w:val="20"/>
              </w:rPr>
              <w:t>sites, make, post, download,</w:t>
            </w:r>
          </w:p>
          <w:p w:rsidR="00E23148" w:rsidRPr="00632BB7" w:rsidRDefault="00E23148" w:rsidP="00E23148">
            <w:pPr>
              <w:autoSpaceDE w:val="0"/>
              <w:autoSpaceDN w:val="0"/>
              <w:adjustRightInd w:val="0"/>
              <w:rPr>
                <w:rFonts w:ascii="Arial" w:hAnsi="Arial" w:cs="Arial"/>
                <w:b/>
                <w:bCs/>
                <w:color w:val="auto"/>
                <w:szCs w:val="20"/>
              </w:rPr>
            </w:pPr>
            <w:r w:rsidRPr="00632BB7">
              <w:rPr>
                <w:rFonts w:ascii="Arial" w:hAnsi="Arial" w:cs="Arial"/>
                <w:b/>
                <w:bCs/>
                <w:color w:val="auto"/>
                <w:szCs w:val="20"/>
              </w:rPr>
              <w:t>upload, data transfer,</w:t>
            </w:r>
          </w:p>
          <w:p w:rsidR="00E23148" w:rsidRPr="00632BB7" w:rsidRDefault="00E23148" w:rsidP="00E23148">
            <w:pPr>
              <w:autoSpaceDE w:val="0"/>
              <w:autoSpaceDN w:val="0"/>
              <w:adjustRightInd w:val="0"/>
              <w:rPr>
                <w:rFonts w:ascii="Arial" w:hAnsi="Arial" w:cs="Arial"/>
                <w:b/>
                <w:bCs/>
                <w:color w:val="auto"/>
                <w:szCs w:val="20"/>
              </w:rPr>
            </w:pPr>
            <w:r w:rsidRPr="00632BB7">
              <w:rPr>
                <w:rFonts w:ascii="Arial" w:hAnsi="Arial" w:cs="Arial"/>
                <w:b/>
                <w:bCs/>
                <w:color w:val="auto"/>
                <w:szCs w:val="20"/>
              </w:rPr>
              <w:t>communicate or pass on,</w:t>
            </w:r>
          </w:p>
          <w:p w:rsidR="00E23148" w:rsidRPr="00632BB7" w:rsidRDefault="00E23148" w:rsidP="00E23148">
            <w:pPr>
              <w:autoSpaceDE w:val="0"/>
              <w:autoSpaceDN w:val="0"/>
              <w:adjustRightInd w:val="0"/>
              <w:rPr>
                <w:rFonts w:ascii="Arial" w:hAnsi="Arial" w:cs="Arial"/>
                <w:b/>
                <w:bCs/>
                <w:color w:val="auto"/>
                <w:szCs w:val="20"/>
              </w:rPr>
            </w:pPr>
            <w:r w:rsidRPr="00632BB7">
              <w:rPr>
                <w:rFonts w:ascii="Arial" w:hAnsi="Arial" w:cs="Arial"/>
                <w:b/>
                <w:bCs/>
                <w:color w:val="auto"/>
                <w:szCs w:val="20"/>
              </w:rPr>
              <w:t>material, remarks, proposals or</w:t>
            </w:r>
          </w:p>
          <w:p w:rsidR="00E23148" w:rsidRPr="00632BB7" w:rsidRDefault="00E23148" w:rsidP="00E23148">
            <w:pPr>
              <w:autoSpaceDE w:val="0"/>
              <w:autoSpaceDN w:val="0"/>
              <w:adjustRightInd w:val="0"/>
              <w:rPr>
                <w:rFonts w:ascii="Arial" w:hAnsi="Arial" w:cs="Arial"/>
                <w:b/>
                <w:bCs/>
                <w:color w:val="auto"/>
                <w:szCs w:val="20"/>
              </w:rPr>
            </w:pPr>
            <w:r w:rsidRPr="00632BB7">
              <w:rPr>
                <w:rFonts w:ascii="Arial" w:hAnsi="Arial" w:cs="Arial"/>
                <w:b/>
                <w:bCs/>
                <w:color w:val="auto"/>
                <w:szCs w:val="20"/>
              </w:rPr>
              <w:t>comments that contain or relate</w:t>
            </w:r>
          </w:p>
          <w:p w:rsidR="00E23148" w:rsidRPr="00632BB7" w:rsidRDefault="00E23148" w:rsidP="00E23148">
            <w:pPr>
              <w:rPr>
                <w:rFonts w:ascii="Arial" w:hAnsi="Arial" w:cs="Arial"/>
                <w:szCs w:val="20"/>
              </w:rPr>
            </w:pPr>
            <w:r w:rsidRPr="00632BB7">
              <w:rPr>
                <w:rFonts w:ascii="Arial" w:hAnsi="Arial" w:cs="Arial"/>
                <w:b/>
                <w:bCs/>
                <w:color w:val="auto"/>
                <w:szCs w:val="20"/>
              </w:rPr>
              <w:t>to:</w:t>
            </w:r>
          </w:p>
        </w:tc>
        <w:tc>
          <w:tcPr>
            <w:tcW w:w="4406" w:type="dxa"/>
          </w:tcPr>
          <w:p w:rsidR="00E23148" w:rsidRPr="00632BB7" w:rsidRDefault="00E23148"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child sexual abuse images </w:t>
            </w:r>
          </w:p>
          <w:p w:rsidR="0022543E" w:rsidRPr="00632BB7" w:rsidRDefault="0022543E" w:rsidP="0022543E">
            <w:pPr>
              <w:autoSpaceDE w:val="0"/>
              <w:autoSpaceDN w:val="0"/>
              <w:adjustRightInd w:val="0"/>
              <w:rPr>
                <w:rFonts w:ascii="Arial" w:hAnsi="Arial" w:cs="Arial"/>
                <w:color w:val="auto"/>
                <w:szCs w:val="20"/>
              </w:rPr>
            </w:pP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E23148" w:rsidP="003929E6">
            <w:pPr>
              <w:jc w:val="center"/>
              <w:rPr>
                <w:rFonts w:ascii="Arial" w:hAnsi="Arial" w:cs="Arial"/>
                <w:sz w:val="36"/>
                <w:szCs w:val="36"/>
              </w:rPr>
            </w:pPr>
            <w:r w:rsidRPr="00632BB7">
              <w:rPr>
                <w:rFonts w:ascii="Arial" w:hAnsi="Arial" w:cs="Arial"/>
                <w:color w:val="auto"/>
                <w:sz w:val="36"/>
                <w:szCs w:val="36"/>
              </w:rPr>
              <w:t>*</w:t>
            </w:r>
          </w:p>
        </w:tc>
      </w:tr>
      <w:tr w:rsidR="00E23148" w:rsidRPr="005E21AE" w:rsidTr="00632BB7">
        <w:tc>
          <w:tcPr>
            <w:tcW w:w="2235" w:type="dxa"/>
            <w:vMerge/>
          </w:tcPr>
          <w:p w:rsidR="00E23148" w:rsidRPr="00632BB7" w:rsidRDefault="00E23148" w:rsidP="00765EB8">
            <w:pPr>
              <w:rPr>
                <w:rFonts w:ascii="Arial" w:hAnsi="Arial" w:cs="Arial"/>
                <w:szCs w:val="20"/>
              </w:rPr>
            </w:pPr>
          </w:p>
        </w:tc>
        <w:tc>
          <w:tcPr>
            <w:tcW w:w="4406" w:type="dxa"/>
          </w:tcPr>
          <w:p w:rsidR="00E23148" w:rsidRPr="00632BB7" w:rsidRDefault="00E23148" w:rsidP="003929E6">
            <w:pPr>
              <w:autoSpaceDE w:val="0"/>
              <w:autoSpaceDN w:val="0"/>
              <w:adjustRightInd w:val="0"/>
              <w:rPr>
                <w:rFonts w:ascii="Arial" w:hAnsi="Arial" w:cs="Arial"/>
                <w:color w:val="auto"/>
                <w:szCs w:val="20"/>
              </w:rPr>
            </w:pPr>
            <w:r w:rsidRPr="00632BB7">
              <w:rPr>
                <w:rFonts w:ascii="Arial" w:hAnsi="Arial" w:cs="Arial"/>
                <w:color w:val="auto"/>
                <w:szCs w:val="20"/>
              </w:rPr>
              <w:t>promotion or conduct of illegal</w:t>
            </w:r>
            <w:r w:rsidR="003929E6" w:rsidRPr="00632BB7">
              <w:rPr>
                <w:rFonts w:ascii="Arial" w:hAnsi="Arial" w:cs="Arial"/>
                <w:color w:val="auto"/>
                <w:szCs w:val="20"/>
              </w:rPr>
              <w:t xml:space="preserve"> </w:t>
            </w:r>
            <w:r w:rsidRPr="00632BB7">
              <w:rPr>
                <w:rFonts w:ascii="Arial" w:hAnsi="Arial" w:cs="Arial"/>
                <w:color w:val="auto"/>
                <w:szCs w:val="20"/>
              </w:rPr>
              <w:t xml:space="preserve">acts, </w:t>
            </w:r>
            <w:proofErr w:type="spellStart"/>
            <w:r w:rsidRPr="00632BB7">
              <w:rPr>
                <w:rFonts w:ascii="Arial" w:hAnsi="Arial" w:cs="Arial"/>
                <w:color w:val="auto"/>
                <w:szCs w:val="20"/>
              </w:rPr>
              <w:t>eg</w:t>
            </w:r>
            <w:proofErr w:type="spellEnd"/>
            <w:r w:rsidRPr="00632BB7">
              <w:rPr>
                <w:rFonts w:ascii="Arial" w:hAnsi="Arial" w:cs="Arial"/>
                <w:color w:val="auto"/>
                <w:szCs w:val="20"/>
              </w:rPr>
              <w:t xml:space="preserve"> under the child</w:t>
            </w:r>
            <w:r w:rsidR="003929E6" w:rsidRPr="00632BB7">
              <w:rPr>
                <w:rFonts w:ascii="Arial" w:hAnsi="Arial" w:cs="Arial"/>
                <w:color w:val="auto"/>
                <w:szCs w:val="20"/>
              </w:rPr>
              <w:t xml:space="preserve"> </w:t>
            </w:r>
            <w:r w:rsidRPr="00632BB7">
              <w:rPr>
                <w:rFonts w:ascii="Arial" w:hAnsi="Arial" w:cs="Arial"/>
                <w:color w:val="auto"/>
                <w:szCs w:val="20"/>
              </w:rPr>
              <w:t>protection, obscenity, computer</w:t>
            </w:r>
            <w:r w:rsidR="003929E6" w:rsidRPr="00632BB7">
              <w:rPr>
                <w:rFonts w:ascii="Arial" w:hAnsi="Arial" w:cs="Arial"/>
                <w:color w:val="auto"/>
                <w:szCs w:val="20"/>
              </w:rPr>
              <w:t xml:space="preserve"> </w:t>
            </w:r>
            <w:r w:rsidRPr="00632BB7">
              <w:rPr>
                <w:rFonts w:ascii="Arial" w:hAnsi="Arial" w:cs="Arial"/>
                <w:color w:val="auto"/>
                <w:szCs w:val="20"/>
              </w:rPr>
              <w:t>misuse and fraud legislation</w:t>
            </w: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E23148" w:rsidP="00632BB7">
            <w:pPr>
              <w:autoSpaceDE w:val="0"/>
              <w:autoSpaceDN w:val="0"/>
              <w:adjustRightInd w:val="0"/>
              <w:jc w:val="center"/>
              <w:rPr>
                <w:rFonts w:ascii="Arial" w:hAnsi="Arial" w:cs="Arial"/>
                <w:color w:val="auto"/>
                <w:sz w:val="36"/>
                <w:szCs w:val="36"/>
              </w:rPr>
            </w:pPr>
            <w:r w:rsidRPr="00632BB7">
              <w:rPr>
                <w:rFonts w:ascii="Arial" w:hAnsi="Arial" w:cs="Arial"/>
                <w:color w:val="auto"/>
                <w:sz w:val="36"/>
                <w:szCs w:val="36"/>
              </w:rPr>
              <w:t>*</w:t>
            </w:r>
          </w:p>
        </w:tc>
      </w:tr>
      <w:tr w:rsidR="00E23148" w:rsidRPr="005E21AE" w:rsidTr="00632BB7">
        <w:tc>
          <w:tcPr>
            <w:tcW w:w="2235" w:type="dxa"/>
            <w:vMerge/>
          </w:tcPr>
          <w:p w:rsidR="00E23148" w:rsidRPr="00632BB7" w:rsidRDefault="00E23148" w:rsidP="00765EB8">
            <w:pPr>
              <w:rPr>
                <w:rFonts w:ascii="Arial" w:hAnsi="Arial" w:cs="Arial"/>
                <w:szCs w:val="20"/>
              </w:rPr>
            </w:pPr>
          </w:p>
        </w:tc>
        <w:tc>
          <w:tcPr>
            <w:tcW w:w="4406" w:type="dxa"/>
          </w:tcPr>
          <w:p w:rsidR="00E23148" w:rsidRPr="00632BB7" w:rsidRDefault="00E23148" w:rsidP="00632BB7">
            <w:pPr>
              <w:autoSpaceDE w:val="0"/>
              <w:autoSpaceDN w:val="0"/>
              <w:adjustRightInd w:val="0"/>
              <w:rPr>
                <w:rFonts w:ascii="Arial" w:hAnsi="Arial" w:cs="Arial"/>
                <w:color w:val="auto"/>
                <w:szCs w:val="20"/>
              </w:rPr>
            </w:pPr>
            <w:r w:rsidRPr="00632BB7">
              <w:rPr>
                <w:rFonts w:ascii="Arial" w:hAnsi="Arial" w:cs="Arial"/>
                <w:color w:val="auto"/>
                <w:szCs w:val="20"/>
              </w:rPr>
              <w:t>adult material that potentially</w:t>
            </w:r>
            <w:r w:rsidR="00632BB7">
              <w:rPr>
                <w:rFonts w:ascii="Arial" w:hAnsi="Arial" w:cs="Arial"/>
                <w:color w:val="auto"/>
                <w:szCs w:val="20"/>
              </w:rPr>
              <w:t xml:space="preserve"> </w:t>
            </w:r>
            <w:r w:rsidRPr="00632BB7">
              <w:rPr>
                <w:rFonts w:ascii="Arial" w:hAnsi="Arial" w:cs="Arial"/>
                <w:color w:val="auto"/>
                <w:szCs w:val="20"/>
              </w:rPr>
              <w:t>breaches the Obscene</w:t>
            </w:r>
            <w:r w:rsidR="00632BB7">
              <w:rPr>
                <w:rFonts w:ascii="Arial" w:hAnsi="Arial" w:cs="Arial"/>
                <w:color w:val="auto"/>
                <w:szCs w:val="20"/>
              </w:rPr>
              <w:t xml:space="preserve"> </w:t>
            </w:r>
            <w:r w:rsidRPr="00632BB7">
              <w:rPr>
                <w:rFonts w:ascii="Arial" w:hAnsi="Arial" w:cs="Arial"/>
                <w:color w:val="auto"/>
                <w:szCs w:val="20"/>
              </w:rPr>
              <w:t>Publications Act in the UK</w:t>
            </w: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E23148" w:rsidP="00632BB7">
            <w:pPr>
              <w:autoSpaceDE w:val="0"/>
              <w:autoSpaceDN w:val="0"/>
              <w:adjustRightInd w:val="0"/>
              <w:jc w:val="center"/>
              <w:rPr>
                <w:rFonts w:ascii="Arial" w:hAnsi="Arial" w:cs="Arial"/>
                <w:color w:val="auto"/>
                <w:sz w:val="36"/>
                <w:szCs w:val="36"/>
              </w:rPr>
            </w:pPr>
            <w:r w:rsidRPr="00632BB7">
              <w:rPr>
                <w:rFonts w:ascii="Arial" w:hAnsi="Arial" w:cs="Arial"/>
                <w:color w:val="auto"/>
                <w:sz w:val="36"/>
                <w:szCs w:val="36"/>
              </w:rPr>
              <w:t>*</w:t>
            </w:r>
          </w:p>
        </w:tc>
      </w:tr>
      <w:tr w:rsidR="00E23148" w:rsidRPr="005E21AE" w:rsidTr="00632BB7">
        <w:tc>
          <w:tcPr>
            <w:tcW w:w="2235" w:type="dxa"/>
            <w:vMerge/>
          </w:tcPr>
          <w:p w:rsidR="00E23148" w:rsidRPr="00632BB7" w:rsidRDefault="00E23148" w:rsidP="00765EB8">
            <w:pPr>
              <w:rPr>
                <w:rFonts w:ascii="Arial" w:hAnsi="Arial" w:cs="Arial"/>
                <w:szCs w:val="20"/>
              </w:rPr>
            </w:pPr>
          </w:p>
        </w:tc>
        <w:tc>
          <w:tcPr>
            <w:tcW w:w="4406" w:type="dxa"/>
          </w:tcPr>
          <w:p w:rsidR="00E23148" w:rsidRPr="00632BB7" w:rsidRDefault="00E23148"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criminally racist material in UK </w:t>
            </w:r>
          </w:p>
          <w:p w:rsidR="0022543E" w:rsidRPr="00632BB7" w:rsidRDefault="0022543E" w:rsidP="0022543E">
            <w:pPr>
              <w:autoSpaceDE w:val="0"/>
              <w:autoSpaceDN w:val="0"/>
              <w:adjustRightInd w:val="0"/>
              <w:rPr>
                <w:rFonts w:ascii="Arial" w:hAnsi="Arial" w:cs="Arial"/>
                <w:color w:val="auto"/>
                <w:szCs w:val="20"/>
              </w:rPr>
            </w:pP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r>
      <w:tr w:rsidR="00E23148" w:rsidRPr="005E21AE" w:rsidTr="00632BB7">
        <w:tc>
          <w:tcPr>
            <w:tcW w:w="2235" w:type="dxa"/>
            <w:vMerge/>
          </w:tcPr>
          <w:p w:rsidR="00E23148" w:rsidRPr="00632BB7" w:rsidRDefault="00E23148" w:rsidP="00765EB8">
            <w:pPr>
              <w:rPr>
                <w:rFonts w:ascii="Arial" w:hAnsi="Arial" w:cs="Arial"/>
                <w:szCs w:val="20"/>
              </w:rPr>
            </w:pPr>
          </w:p>
        </w:tc>
        <w:tc>
          <w:tcPr>
            <w:tcW w:w="4406" w:type="dxa"/>
          </w:tcPr>
          <w:p w:rsidR="00E23148" w:rsidRPr="00632BB7" w:rsidRDefault="00E23148"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pornography </w:t>
            </w:r>
          </w:p>
          <w:p w:rsidR="0022543E" w:rsidRPr="00632BB7" w:rsidRDefault="0022543E" w:rsidP="0022543E">
            <w:pPr>
              <w:autoSpaceDE w:val="0"/>
              <w:autoSpaceDN w:val="0"/>
              <w:adjustRightInd w:val="0"/>
              <w:rPr>
                <w:rFonts w:ascii="Arial" w:hAnsi="Arial" w:cs="Arial"/>
                <w:color w:val="auto"/>
                <w:szCs w:val="20"/>
              </w:rPr>
            </w:pP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2" w:type="dxa"/>
          </w:tcPr>
          <w:p w:rsidR="00E23148" w:rsidRPr="00632BB7" w:rsidRDefault="00E23148" w:rsidP="003929E6">
            <w:pPr>
              <w:jc w:val="center"/>
              <w:rPr>
                <w:rFonts w:ascii="Arial" w:hAnsi="Arial" w:cs="Arial"/>
                <w:sz w:val="36"/>
                <w:szCs w:val="36"/>
              </w:rPr>
            </w:pPr>
          </w:p>
        </w:tc>
      </w:tr>
      <w:tr w:rsidR="00E23148" w:rsidRPr="005E21AE" w:rsidTr="00632BB7">
        <w:tc>
          <w:tcPr>
            <w:tcW w:w="2235" w:type="dxa"/>
            <w:vMerge/>
          </w:tcPr>
          <w:p w:rsidR="00E23148" w:rsidRPr="00632BB7" w:rsidRDefault="00E23148" w:rsidP="00765EB8">
            <w:pPr>
              <w:rPr>
                <w:rFonts w:ascii="Arial" w:hAnsi="Arial" w:cs="Arial"/>
                <w:szCs w:val="20"/>
              </w:rPr>
            </w:pPr>
          </w:p>
        </w:tc>
        <w:tc>
          <w:tcPr>
            <w:tcW w:w="4406" w:type="dxa"/>
          </w:tcPr>
          <w:p w:rsidR="00E23148" w:rsidRPr="00632BB7" w:rsidRDefault="00E23148" w:rsidP="00632BB7">
            <w:pPr>
              <w:autoSpaceDE w:val="0"/>
              <w:autoSpaceDN w:val="0"/>
              <w:adjustRightInd w:val="0"/>
              <w:rPr>
                <w:rFonts w:ascii="Arial" w:hAnsi="Arial" w:cs="Arial"/>
                <w:color w:val="auto"/>
                <w:szCs w:val="20"/>
              </w:rPr>
            </w:pPr>
            <w:r w:rsidRPr="00632BB7">
              <w:rPr>
                <w:rFonts w:ascii="Arial" w:hAnsi="Arial" w:cs="Arial"/>
                <w:color w:val="auto"/>
                <w:szCs w:val="20"/>
              </w:rPr>
              <w:t>promotion of any kind of</w:t>
            </w:r>
            <w:r w:rsidR="00632BB7">
              <w:rPr>
                <w:rFonts w:ascii="Arial" w:hAnsi="Arial" w:cs="Arial"/>
                <w:color w:val="auto"/>
                <w:szCs w:val="20"/>
              </w:rPr>
              <w:t xml:space="preserve"> </w:t>
            </w:r>
            <w:r w:rsidRPr="00632BB7">
              <w:rPr>
                <w:rFonts w:ascii="Arial" w:hAnsi="Arial" w:cs="Arial"/>
                <w:color w:val="auto"/>
                <w:szCs w:val="20"/>
              </w:rPr>
              <w:t>discriminati</w:t>
            </w:r>
            <w:r w:rsidR="0022543E" w:rsidRPr="00632BB7">
              <w:rPr>
                <w:rFonts w:ascii="Arial" w:hAnsi="Arial" w:cs="Arial"/>
                <w:color w:val="auto"/>
                <w:szCs w:val="20"/>
              </w:rPr>
              <w:t>on</w:t>
            </w: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22543E" w:rsidP="00632BB7">
            <w:pPr>
              <w:autoSpaceDE w:val="0"/>
              <w:autoSpaceDN w:val="0"/>
              <w:adjustRightInd w:val="0"/>
              <w:jc w:val="center"/>
              <w:rPr>
                <w:rFonts w:ascii="Arial" w:hAnsi="Arial" w:cs="Arial"/>
                <w:color w:val="auto"/>
                <w:sz w:val="36"/>
                <w:szCs w:val="36"/>
              </w:rPr>
            </w:pPr>
            <w:r w:rsidRPr="00632BB7">
              <w:rPr>
                <w:rFonts w:ascii="Arial" w:hAnsi="Arial" w:cs="Arial"/>
                <w:color w:val="auto"/>
                <w:sz w:val="36"/>
                <w:szCs w:val="36"/>
              </w:rPr>
              <w:t>*</w:t>
            </w:r>
          </w:p>
        </w:tc>
        <w:tc>
          <w:tcPr>
            <w:tcW w:w="622" w:type="dxa"/>
          </w:tcPr>
          <w:p w:rsidR="00E23148" w:rsidRPr="00632BB7" w:rsidRDefault="00E23148" w:rsidP="003929E6">
            <w:pPr>
              <w:jc w:val="center"/>
              <w:rPr>
                <w:rFonts w:ascii="Arial" w:hAnsi="Arial" w:cs="Arial"/>
                <w:sz w:val="36"/>
                <w:szCs w:val="36"/>
              </w:rPr>
            </w:pPr>
          </w:p>
        </w:tc>
      </w:tr>
      <w:tr w:rsidR="00E23148" w:rsidRPr="005E21AE" w:rsidTr="00632BB7">
        <w:tc>
          <w:tcPr>
            <w:tcW w:w="2235" w:type="dxa"/>
            <w:vMerge/>
          </w:tcPr>
          <w:p w:rsidR="00E23148" w:rsidRPr="00632BB7" w:rsidRDefault="00E23148" w:rsidP="00765EB8">
            <w:pPr>
              <w:rPr>
                <w:rFonts w:ascii="Arial" w:hAnsi="Arial" w:cs="Arial"/>
                <w:szCs w:val="20"/>
              </w:rPr>
            </w:pPr>
          </w:p>
        </w:tc>
        <w:tc>
          <w:tcPr>
            <w:tcW w:w="4406" w:type="dxa"/>
          </w:tcPr>
          <w:p w:rsidR="00E23148" w:rsidRPr="00632BB7" w:rsidRDefault="00E23148" w:rsidP="00632BB7">
            <w:pPr>
              <w:autoSpaceDE w:val="0"/>
              <w:autoSpaceDN w:val="0"/>
              <w:adjustRightInd w:val="0"/>
              <w:rPr>
                <w:rFonts w:ascii="Arial" w:hAnsi="Arial" w:cs="Arial"/>
                <w:color w:val="auto"/>
                <w:szCs w:val="20"/>
              </w:rPr>
            </w:pPr>
            <w:r w:rsidRPr="00632BB7">
              <w:rPr>
                <w:rFonts w:ascii="Arial" w:hAnsi="Arial" w:cs="Arial"/>
                <w:color w:val="auto"/>
                <w:szCs w:val="20"/>
              </w:rPr>
              <w:t>promotion of racial or religious</w:t>
            </w:r>
            <w:r w:rsidR="00632BB7">
              <w:rPr>
                <w:rFonts w:ascii="Arial" w:hAnsi="Arial" w:cs="Arial"/>
                <w:color w:val="auto"/>
                <w:szCs w:val="20"/>
              </w:rPr>
              <w:t xml:space="preserve"> </w:t>
            </w:r>
            <w:r w:rsidR="0022543E" w:rsidRPr="00632BB7">
              <w:rPr>
                <w:rFonts w:ascii="Arial" w:hAnsi="Arial" w:cs="Arial"/>
                <w:color w:val="auto"/>
                <w:szCs w:val="20"/>
              </w:rPr>
              <w:t>hatred</w:t>
            </w: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22543E" w:rsidP="00632BB7">
            <w:pPr>
              <w:autoSpaceDE w:val="0"/>
              <w:autoSpaceDN w:val="0"/>
              <w:adjustRightInd w:val="0"/>
              <w:jc w:val="center"/>
              <w:rPr>
                <w:rFonts w:ascii="Arial" w:hAnsi="Arial" w:cs="Arial"/>
                <w:color w:val="auto"/>
                <w:sz w:val="36"/>
                <w:szCs w:val="36"/>
              </w:rPr>
            </w:pPr>
            <w:r w:rsidRPr="00632BB7">
              <w:rPr>
                <w:rFonts w:ascii="Arial" w:hAnsi="Arial" w:cs="Arial"/>
                <w:color w:val="auto"/>
                <w:sz w:val="36"/>
                <w:szCs w:val="36"/>
              </w:rPr>
              <w:t>*</w:t>
            </w:r>
          </w:p>
        </w:tc>
        <w:tc>
          <w:tcPr>
            <w:tcW w:w="622" w:type="dxa"/>
          </w:tcPr>
          <w:p w:rsidR="00E23148" w:rsidRPr="00632BB7" w:rsidRDefault="00E23148" w:rsidP="003929E6">
            <w:pPr>
              <w:jc w:val="center"/>
              <w:rPr>
                <w:rFonts w:ascii="Arial" w:hAnsi="Arial" w:cs="Arial"/>
                <w:sz w:val="36"/>
                <w:szCs w:val="36"/>
              </w:rPr>
            </w:pPr>
          </w:p>
        </w:tc>
      </w:tr>
      <w:tr w:rsidR="00E23148" w:rsidRPr="005E21AE" w:rsidTr="00632BB7">
        <w:tc>
          <w:tcPr>
            <w:tcW w:w="2235" w:type="dxa"/>
            <w:vMerge/>
          </w:tcPr>
          <w:p w:rsidR="00E23148" w:rsidRPr="00632BB7" w:rsidRDefault="00E23148" w:rsidP="00765EB8">
            <w:pPr>
              <w:rPr>
                <w:rFonts w:ascii="Arial" w:hAnsi="Arial" w:cs="Arial"/>
                <w:szCs w:val="20"/>
              </w:rPr>
            </w:pPr>
          </w:p>
        </w:tc>
        <w:tc>
          <w:tcPr>
            <w:tcW w:w="4406" w:type="dxa"/>
          </w:tcPr>
          <w:p w:rsidR="00E23148" w:rsidRPr="00632BB7" w:rsidRDefault="00E23148" w:rsidP="00632BB7">
            <w:pPr>
              <w:autoSpaceDE w:val="0"/>
              <w:autoSpaceDN w:val="0"/>
              <w:adjustRightInd w:val="0"/>
              <w:rPr>
                <w:rFonts w:ascii="Arial" w:hAnsi="Arial" w:cs="Arial"/>
                <w:color w:val="auto"/>
                <w:szCs w:val="20"/>
              </w:rPr>
            </w:pPr>
            <w:r w:rsidRPr="00632BB7">
              <w:rPr>
                <w:rFonts w:ascii="Arial" w:hAnsi="Arial" w:cs="Arial"/>
                <w:color w:val="auto"/>
                <w:szCs w:val="20"/>
              </w:rPr>
              <w:t>threatening behaviour, including</w:t>
            </w:r>
            <w:r w:rsidR="00632BB7">
              <w:rPr>
                <w:rFonts w:ascii="Arial" w:hAnsi="Arial" w:cs="Arial"/>
                <w:color w:val="auto"/>
                <w:szCs w:val="20"/>
              </w:rPr>
              <w:t xml:space="preserve"> </w:t>
            </w:r>
            <w:r w:rsidRPr="00632BB7">
              <w:rPr>
                <w:rFonts w:ascii="Arial" w:hAnsi="Arial" w:cs="Arial"/>
                <w:color w:val="auto"/>
                <w:szCs w:val="20"/>
              </w:rPr>
              <w:t>promotion of physical violence</w:t>
            </w:r>
            <w:r w:rsidR="00632BB7">
              <w:rPr>
                <w:rFonts w:ascii="Arial" w:hAnsi="Arial" w:cs="Arial"/>
                <w:color w:val="auto"/>
                <w:szCs w:val="20"/>
              </w:rPr>
              <w:t xml:space="preserve"> </w:t>
            </w:r>
            <w:r w:rsidR="0022543E" w:rsidRPr="00632BB7">
              <w:rPr>
                <w:rFonts w:ascii="Arial" w:hAnsi="Arial" w:cs="Arial"/>
                <w:color w:val="auto"/>
                <w:szCs w:val="20"/>
              </w:rPr>
              <w:t>or mental harm</w:t>
            </w: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22543E" w:rsidP="00632BB7">
            <w:pPr>
              <w:autoSpaceDE w:val="0"/>
              <w:autoSpaceDN w:val="0"/>
              <w:adjustRightInd w:val="0"/>
              <w:jc w:val="center"/>
              <w:rPr>
                <w:rFonts w:ascii="Arial" w:hAnsi="Arial" w:cs="Arial"/>
                <w:color w:val="auto"/>
                <w:sz w:val="36"/>
                <w:szCs w:val="36"/>
              </w:rPr>
            </w:pPr>
            <w:r w:rsidRPr="00632BB7">
              <w:rPr>
                <w:rFonts w:ascii="Arial" w:hAnsi="Arial" w:cs="Arial"/>
                <w:color w:val="auto"/>
                <w:sz w:val="36"/>
                <w:szCs w:val="36"/>
              </w:rPr>
              <w:t>*</w:t>
            </w:r>
          </w:p>
        </w:tc>
        <w:tc>
          <w:tcPr>
            <w:tcW w:w="622" w:type="dxa"/>
          </w:tcPr>
          <w:p w:rsidR="00E23148" w:rsidRPr="00632BB7" w:rsidRDefault="00E23148" w:rsidP="003929E6">
            <w:pPr>
              <w:jc w:val="center"/>
              <w:rPr>
                <w:rFonts w:ascii="Arial" w:hAnsi="Arial" w:cs="Arial"/>
                <w:sz w:val="36"/>
                <w:szCs w:val="36"/>
              </w:rPr>
            </w:pPr>
          </w:p>
        </w:tc>
      </w:tr>
      <w:tr w:rsidR="00E23148" w:rsidRPr="005E21AE" w:rsidTr="00632BB7">
        <w:tc>
          <w:tcPr>
            <w:tcW w:w="2235" w:type="dxa"/>
            <w:vMerge/>
          </w:tcPr>
          <w:p w:rsidR="00E23148" w:rsidRPr="00632BB7" w:rsidRDefault="00E23148" w:rsidP="00765EB8">
            <w:pPr>
              <w:rPr>
                <w:rFonts w:ascii="Arial" w:hAnsi="Arial" w:cs="Arial"/>
                <w:szCs w:val="20"/>
              </w:rPr>
            </w:pPr>
          </w:p>
        </w:tc>
        <w:tc>
          <w:tcPr>
            <w:tcW w:w="4406" w:type="dxa"/>
          </w:tcPr>
          <w:p w:rsidR="00E23148" w:rsidRPr="00632BB7" w:rsidRDefault="00E23148" w:rsidP="00E23148">
            <w:pPr>
              <w:autoSpaceDE w:val="0"/>
              <w:autoSpaceDN w:val="0"/>
              <w:adjustRightInd w:val="0"/>
              <w:rPr>
                <w:rFonts w:ascii="Arial" w:hAnsi="Arial" w:cs="Arial"/>
                <w:color w:val="auto"/>
                <w:szCs w:val="20"/>
              </w:rPr>
            </w:pPr>
            <w:r w:rsidRPr="00632BB7">
              <w:rPr>
                <w:rFonts w:ascii="Arial" w:hAnsi="Arial" w:cs="Arial"/>
                <w:color w:val="auto"/>
                <w:szCs w:val="20"/>
              </w:rPr>
              <w:t>any other information which may</w:t>
            </w:r>
            <w:r w:rsidR="00632BB7">
              <w:rPr>
                <w:rFonts w:ascii="Arial" w:hAnsi="Arial" w:cs="Arial"/>
                <w:color w:val="auto"/>
                <w:szCs w:val="20"/>
              </w:rPr>
              <w:t xml:space="preserve"> </w:t>
            </w:r>
            <w:r w:rsidRPr="00632BB7">
              <w:rPr>
                <w:rFonts w:ascii="Arial" w:hAnsi="Arial" w:cs="Arial"/>
                <w:color w:val="auto"/>
                <w:szCs w:val="20"/>
              </w:rPr>
              <w:t>be offensive to colleagues or</w:t>
            </w:r>
            <w:r w:rsidR="00632BB7">
              <w:rPr>
                <w:rFonts w:ascii="Arial" w:hAnsi="Arial" w:cs="Arial"/>
                <w:color w:val="auto"/>
                <w:szCs w:val="20"/>
              </w:rPr>
              <w:t xml:space="preserve"> </w:t>
            </w:r>
            <w:r w:rsidRPr="00632BB7">
              <w:rPr>
                <w:rFonts w:ascii="Arial" w:hAnsi="Arial" w:cs="Arial"/>
                <w:color w:val="auto"/>
                <w:szCs w:val="20"/>
              </w:rPr>
              <w:t>breaches the integrity of the</w:t>
            </w:r>
          </w:p>
          <w:p w:rsidR="00E23148" w:rsidRPr="00632BB7" w:rsidRDefault="00E23148" w:rsidP="00632BB7">
            <w:pPr>
              <w:autoSpaceDE w:val="0"/>
              <w:autoSpaceDN w:val="0"/>
              <w:adjustRightInd w:val="0"/>
              <w:rPr>
                <w:rFonts w:ascii="Arial" w:hAnsi="Arial" w:cs="Arial"/>
                <w:szCs w:val="20"/>
              </w:rPr>
            </w:pPr>
            <w:proofErr w:type="gramStart"/>
            <w:r w:rsidRPr="00632BB7">
              <w:rPr>
                <w:rFonts w:ascii="Arial" w:hAnsi="Arial" w:cs="Arial"/>
                <w:color w:val="auto"/>
                <w:szCs w:val="20"/>
              </w:rPr>
              <w:t>ethos</w:t>
            </w:r>
            <w:proofErr w:type="gramEnd"/>
            <w:r w:rsidRPr="00632BB7">
              <w:rPr>
                <w:rFonts w:ascii="Arial" w:hAnsi="Arial" w:cs="Arial"/>
                <w:color w:val="auto"/>
                <w:szCs w:val="20"/>
              </w:rPr>
              <w:t xml:space="preserve"> of the school or brings the</w:t>
            </w:r>
            <w:r w:rsidR="00632BB7">
              <w:rPr>
                <w:rFonts w:ascii="Arial" w:hAnsi="Arial" w:cs="Arial"/>
                <w:color w:val="auto"/>
                <w:szCs w:val="20"/>
              </w:rPr>
              <w:t xml:space="preserve"> </w:t>
            </w:r>
            <w:r w:rsidRPr="00632BB7">
              <w:rPr>
                <w:rFonts w:ascii="Arial" w:hAnsi="Arial" w:cs="Arial"/>
                <w:color w:val="auto"/>
                <w:szCs w:val="20"/>
              </w:rPr>
              <w:t>school into disrepute</w:t>
            </w:r>
            <w:r w:rsidR="00632BB7">
              <w:rPr>
                <w:rFonts w:ascii="Arial" w:hAnsi="Arial" w:cs="Arial"/>
                <w:color w:val="auto"/>
                <w:szCs w:val="20"/>
              </w:rPr>
              <w:t>.</w:t>
            </w: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22543E" w:rsidP="00632BB7">
            <w:pPr>
              <w:autoSpaceDE w:val="0"/>
              <w:autoSpaceDN w:val="0"/>
              <w:adjustRightInd w:val="0"/>
              <w:jc w:val="center"/>
              <w:rPr>
                <w:rFonts w:ascii="Arial" w:hAnsi="Arial" w:cs="Arial"/>
                <w:color w:val="auto"/>
                <w:sz w:val="36"/>
                <w:szCs w:val="36"/>
              </w:rPr>
            </w:pPr>
            <w:r w:rsidRPr="00632BB7">
              <w:rPr>
                <w:rFonts w:ascii="Arial" w:hAnsi="Arial" w:cs="Arial"/>
                <w:color w:val="auto"/>
                <w:sz w:val="36"/>
                <w:szCs w:val="36"/>
              </w:rPr>
              <w:t>*</w:t>
            </w:r>
          </w:p>
        </w:tc>
        <w:tc>
          <w:tcPr>
            <w:tcW w:w="622" w:type="dxa"/>
          </w:tcPr>
          <w:p w:rsidR="00E23148" w:rsidRPr="00632BB7" w:rsidRDefault="00E23148" w:rsidP="003929E6">
            <w:pPr>
              <w:jc w:val="center"/>
              <w:rPr>
                <w:rFonts w:ascii="Arial" w:hAnsi="Arial" w:cs="Arial"/>
                <w:sz w:val="36"/>
                <w:szCs w:val="36"/>
              </w:rPr>
            </w:pPr>
          </w:p>
        </w:tc>
      </w:tr>
      <w:tr w:rsidR="00E23148"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Using school systems to run a private business </w:t>
            </w:r>
          </w:p>
          <w:p w:rsidR="0022543E" w:rsidRPr="00632BB7" w:rsidRDefault="0022543E" w:rsidP="0022543E">
            <w:pPr>
              <w:autoSpaceDE w:val="0"/>
              <w:autoSpaceDN w:val="0"/>
              <w:adjustRightInd w:val="0"/>
              <w:rPr>
                <w:rFonts w:ascii="Arial" w:hAnsi="Arial" w:cs="Arial"/>
                <w:color w:val="auto"/>
                <w:szCs w:val="20"/>
              </w:rPr>
            </w:pP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2" w:type="dxa"/>
          </w:tcPr>
          <w:p w:rsidR="00E23148" w:rsidRPr="00632BB7" w:rsidRDefault="00E23148" w:rsidP="003929E6">
            <w:pPr>
              <w:jc w:val="center"/>
              <w:rPr>
                <w:rFonts w:ascii="Arial" w:hAnsi="Arial" w:cs="Arial"/>
                <w:sz w:val="36"/>
                <w:szCs w:val="36"/>
              </w:rPr>
            </w:pPr>
          </w:p>
        </w:tc>
      </w:tr>
      <w:tr w:rsidR="00E23148"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Use systems, applications, websites or other mechanisms that</w:t>
            </w:r>
          </w:p>
          <w:p w:rsidR="00E23148"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bypass the filtering or other safeguards employed by the school</w:t>
            </w: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2" w:type="dxa"/>
          </w:tcPr>
          <w:p w:rsidR="00E23148" w:rsidRPr="00632BB7" w:rsidRDefault="00E23148" w:rsidP="003929E6">
            <w:pPr>
              <w:jc w:val="center"/>
              <w:rPr>
                <w:rFonts w:ascii="Arial" w:hAnsi="Arial" w:cs="Arial"/>
                <w:sz w:val="36"/>
                <w:szCs w:val="36"/>
              </w:rPr>
            </w:pPr>
          </w:p>
        </w:tc>
      </w:tr>
      <w:tr w:rsidR="00E23148"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Uploading, downloading or transmitting commercial software or any</w:t>
            </w:r>
          </w:p>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copyrighted materials belonging to third parties, without the</w:t>
            </w:r>
          </w:p>
          <w:p w:rsidR="00E23148"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necessary licensing permissions</w:t>
            </w: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22543E" w:rsidRPr="00632BB7" w:rsidRDefault="0022543E" w:rsidP="003929E6">
            <w:pPr>
              <w:autoSpaceDE w:val="0"/>
              <w:autoSpaceDN w:val="0"/>
              <w:adjustRightInd w:val="0"/>
              <w:jc w:val="center"/>
              <w:rPr>
                <w:rFonts w:ascii="Arial" w:hAnsi="Arial" w:cs="Arial"/>
                <w:color w:val="auto"/>
                <w:sz w:val="36"/>
                <w:szCs w:val="36"/>
              </w:rPr>
            </w:pPr>
            <w:r w:rsidRPr="00632BB7">
              <w:rPr>
                <w:rFonts w:ascii="Arial" w:hAnsi="Arial" w:cs="Arial"/>
                <w:color w:val="auto"/>
                <w:sz w:val="36"/>
                <w:szCs w:val="36"/>
              </w:rPr>
              <w:t>*</w:t>
            </w:r>
          </w:p>
          <w:p w:rsidR="00E23148" w:rsidRPr="00632BB7" w:rsidRDefault="00E23148" w:rsidP="003929E6">
            <w:pPr>
              <w:jc w:val="center"/>
              <w:rPr>
                <w:rFonts w:ascii="Arial" w:hAnsi="Arial" w:cs="Arial"/>
                <w:sz w:val="36"/>
                <w:szCs w:val="36"/>
              </w:rPr>
            </w:pPr>
          </w:p>
        </w:tc>
        <w:tc>
          <w:tcPr>
            <w:tcW w:w="622" w:type="dxa"/>
          </w:tcPr>
          <w:p w:rsidR="00E23148" w:rsidRPr="00632BB7" w:rsidRDefault="00E23148" w:rsidP="003929E6">
            <w:pPr>
              <w:jc w:val="center"/>
              <w:rPr>
                <w:rFonts w:ascii="Arial" w:hAnsi="Arial" w:cs="Arial"/>
                <w:sz w:val="36"/>
                <w:szCs w:val="36"/>
              </w:rPr>
            </w:pPr>
          </w:p>
        </w:tc>
      </w:tr>
      <w:tr w:rsidR="00E23148"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Revealing or publicising confidential or proprietary information (</w:t>
            </w:r>
            <w:proofErr w:type="spellStart"/>
            <w:r w:rsidRPr="00632BB7">
              <w:rPr>
                <w:rFonts w:ascii="Arial" w:hAnsi="Arial" w:cs="Arial"/>
                <w:color w:val="auto"/>
                <w:szCs w:val="20"/>
              </w:rPr>
              <w:t>eg</w:t>
            </w:r>
            <w:proofErr w:type="spellEnd"/>
          </w:p>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financial / personal information, databases, computer / network</w:t>
            </w:r>
          </w:p>
          <w:p w:rsidR="00E23148"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access codes and passwords)</w:t>
            </w:r>
          </w:p>
        </w:tc>
        <w:tc>
          <w:tcPr>
            <w:tcW w:w="622" w:type="dxa"/>
          </w:tcPr>
          <w:p w:rsidR="00E23148" w:rsidRPr="00632BB7" w:rsidRDefault="00E23148" w:rsidP="003929E6">
            <w:pPr>
              <w:jc w:val="center"/>
              <w:rPr>
                <w:rFonts w:ascii="Arial" w:hAnsi="Arial" w:cs="Arial"/>
                <w:sz w:val="36"/>
                <w:szCs w:val="36"/>
              </w:rPr>
            </w:pPr>
          </w:p>
        </w:tc>
        <w:tc>
          <w:tcPr>
            <w:tcW w:w="648" w:type="dxa"/>
          </w:tcPr>
          <w:p w:rsidR="00E23148" w:rsidRPr="00632BB7" w:rsidRDefault="00E23148" w:rsidP="003929E6">
            <w:pPr>
              <w:jc w:val="center"/>
              <w:rPr>
                <w:rFonts w:ascii="Arial" w:hAnsi="Arial" w:cs="Arial"/>
                <w:sz w:val="36"/>
                <w:szCs w:val="36"/>
              </w:rPr>
            </w:pPr>
          </w:p>
        </w:tc>
        <w:tc>
          <w:tcPr>
            <w:tcW w:w="621" w:type="dxa"/>
          </w:tcPr>
          <w:p w:rsidR="00E23148" w:rsidRPr="00632BB7" w:rsidRDefault="00E23148" w:rsidP="003929E6">
            <w:pPr>
              <w:jc w:val="center"/>
              <w:rPr>
                <w:rFonts w:ascii="Arial" w:hAnsi="Arial" w:cs="Arial"/>
                <w:sz w:val="36"/>
                <w:szCs w:val="36"/>
              </w:rPr>
            </w:pPr>
          </w:p>
        </w:tc>
        <w:tc>
          <w:tcPr>
            <w:tcW w:w="622" w:type="dxa"/>
          </w:tcPr>
          <w:p w:rsidR="00E23148" w:rsidRPr="00632BB7" w:rsidRDefault="00E23148" w:rsidP="003929E6">
            <w:pPr>
              <w:autoSpaceDE w:val="0"/>
              <w:autoSpaceDN w:val="0"/>
              <w:adjustRightInd w:val="0"/>
              <w:jc w:val="center"/>
              <w:rPr>
                <w:rFonts w:ascii="Arial" w:hAnsi="Arial" w:cs="Arial"/>
                <w:sz w:val="36"/>
                <w:szCs w:val="36"/>
              </w:rPr>
            </w:pPr>
          </w:p>
        </w:tc>
        <w:tc>
          <w:tcPr>
            <w:tcW w:w="622" w:type="dxa"/>
          </w:tcPr>
          <w:p w:rsidR="0022543E" w:rsidRPr="00632BB7" w:rsidRDefault="0022543E" w:rsidP="003929E6">
            <w:pPr>
              <w:autoSpaceDE w:val="0"/>
              <w:autoSpaceDN w:val="0"/>
              <w:adjustRightInd w:val="0"/>
              <w:jc w:val="center"/>
              <w:rPr>
                <w:rFonts w:ascii="Arial" w:hAnsi="Arial" w:cs="Arial"/>
                <w:color w:val="auto"/>
                <w:sz w:val="36"/>
                <w:szCs w:val="36"/>
              </w:rPr>
            </w:pPr>
            <w:r w:rsidRPr="00632BB7">
              <w:rPr>
                <w:rFonts w:ascii="Arial" w:hAnsi="Arial" w:cs="Arial"/>
                <w:color w:val="auto"/>
                <w:sz w:val="36"/>
                <w:szCs w:val="36"/>
              </w:rPr>
              <w:t>*</w:t>
            </w:r>
          </w:p>
          <w:p w:rsidR="00E23148" w:rsidRPr="00632BB7" w:rsidRDefault="00E23148" w:rsidP="003929E6">
            <w:pPr>
              <w:jc w:val="center"/>
              <w:rPr>
                <w:rFonts w:ascii="Arial" w:hAnsi="Arial" w:cs="Arial"/>
                <w:sz w:val="36"/>
                <w:szCs w:val="36"/>
              </w:rPr>
            </w:pPr>
          </w:p>
        </w:tc>
      </w:tr>
      <w:tr w:rsidR="0022543E"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Creating or propagating computer viruses or other harmful files </w:t>
            </w:r>
          </w:p>
          <w:p w:rsidR="0022543E" w:rsidRPr="00632BB7" w:rsidRDefault="0022543E" w:rsidP="0022543E">
            <w:pPr>
              <w:autoSpaceDE w:val="0"/>
              <w:autoSpaceDN w:val="0"/>
              <w:adjustRightInd w:val="0"/>
              <w:rPr>
                <w:rFonts w:ascii="Arial" w:hAnsi="Arial" w:cs="Arial"/>
                <w:szCs w:val="20"/>
              </w:rPr>
            </w:pPr>
          </w:p>
        </w:tc>
        <w:tc>
          <w:tcPr>
            <w:tcW w:w="622" w:type="dxa"/>
          </w:tcPr>
          <w:p w:rsidR="0022543E" w:rsidRPr="00632BB7" w:rsidRDefault="0022543E" w:rsidP="003929E6">
            <w:pPr>
              <w:jc w:val="center"/>
              <w:rPr>
                <w:rFonts w:ascii="Arial" w:hAnsi="Arial" w:cs="Arial"/>
                <w:sz w:val="36"/>
                <w:szCs w:val="36"/>
              </w:rPr>
            </w:pPr>
          </w:p>
        </w:tc>
        <w:tc>
          <w:tcPr>
            <w:tcW w:w="648" w:type="dxa"/>
          </w:tcPr>
          <w:p w:rsidR="0022543E" w:rsidRPr="00632BB7" w:rsidRDefault="0022543E" w:rsidP="003929E6">
            <w:pPr>
              <w:jc w:val="center"/>
              <w:rPr>
                <w:rFonts w:ascii="Arial" w:hAnsi="Arial" w:cs="Arial"/>
                <w:sz w:val="36"/>
                <w:szCs w:val="36"/>
              </w:rPr>
            </w:pPr>
          </w:p>
        </w:tc>
        <w:tc>
          <w:tcPr>
            <w:tcW w:w="621"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2" w:type="dxa"/>
          </w:tcPr>
          <w:p w:rsidR="0022543E" w:rsidRPr="00632BB7" w:rsidRDefault="0022543E" w:rsidP="003929E6">
            <w:pPr>
              <w:jc w:val="center"/>
              <w:rPr>
                <w:rFonts w:ascii="Arial" w:hAnsi="Arial" w:cs="Arial"/>
                <w:sz w:val="36"/>
                <w:szCs w:val="36"/>
              </w:rPr>
            </w:pPr>
          </w:p>
        </w:tc>
      </w:tr>
      <w:tr w:rsidR="0022543E"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Carrying out sustained or instantaneous high volume network traffic</w:t>
            </w:r>
          </w:p>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(downloading / uploading files) that causes network congestion and</w:t>
            </w:r>
          </w:p>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hinders others in their use of the internet</w:t>
            </w:r>
          </w:p>
        </w:tc>
        <w:tc>
          <w:tcPr>
            <w:tcW w:w="622" w:type="dxa"/>
          </w:tcPr>
          <w:p w:rsidR="0022543E" w:rsidRPr="00632BB7" w:rsidRDefault="0022543E" w:rsidP="003929E6">
            <w:pPr>
              <w:jc w:val="center"/>
              <w:rPr>
                <w:rFonts w:ascii="Arial" w:hAnsi="Arial" w:cs="Arial"/>
                <w:sz w:val="36"/>
                <w:szCs w:val="36"/>
              </w:rPr>
            </w:pPr>
          </w:p>
        </w:tc>
        <w:tc>
          <w:tcPr>
            <w:tcW w:w="648" w:type="dxa"/>
          </w:tcPr>
          <w:p w:rsidR="0022543E" w:rsidRPr="00632BB7" w:rsidRDefault="0022543E" w:rsidP="003929E6">
            <w:pPr>
              <w:jc w:val="center"/>
              <w:rPr>
                <w:rFonts w:ascii="Arial" w:hAnsi="Arial" w:cs="Arial"/>
                <w:sz w:val="36"/>
                <w:szCs w:val="36"/>
              </w:rPr>
            </w:pPr>
          </w:p>
        </w:tc>
        <w:tc>
          <w:tcPr>
            <w:tcW w:w="621"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autoSpaceDE w:val="0"/>
              <w:autoSpaceDN w:val="0"/>
              <w:adjustRightInd w:val="0"/>
              <w:jc w:val="center"/>
              <w:rPr>
                <w:rFonts w:ascii="Arial" w:hAnsi="Arial" w:cs="Arial"/>
                <w:color w:val="auto"/>
                <w:sz w:val="36"/>
                <w:szCs w:val="36"/>
              </w:rPr>
            </w:pPr>
            <w:r w:rsidRPr="00632BB7">
              <w:rPr>
                <w:rFonts w:ascii="Arial" w:hAnsi="Arial" w:cs="Arial"/>
                <w:color w:val="auto"/>
                <w:sz w:val="36"/>
                <w:szCs w:val="36"/>
              </w:rPr>
              <w:t>*</w:t>
            </w:r>
          </w:p>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p>
        </w:tc>
      </w:tr>
      <w:tr w:rsidR="0022543E"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On-line gaming (educational) </w:t>
            </w:r>
          </w:p>
        </w:tc>
        <w:tc>
          <w:tcPr>
            <w:tcW w:w="622" w:type="dxa"/>
          </w:tcPr>
          <w:p w:rsidR="0022543E" w:rsidRPr="00632BB7" w:rsidRDefault="0022543E" w:rsidP="003929E6">
            <w:pPr>
              <w:jc w:val="center"/>
              <w:rPr>
                <w:rFonts w:ascii="Arial" w:hAnsi="Arial" w:cs="Arial"/>
                <w:sz w:val="36"/>
                <w:szCs w:val="36"/>
              </w:rPr>
            </w:pPr>
          </w:p>
        </w:tc>
        <w:tc>
          <w:tcPr>
            <w:tcW w:w="648" w:type="dxa"/>
          </w:tcPr>
          <w:p w:rsidR="0022543E"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1"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p>
        </w:tc>
      </w:tr>
      <w:tr w:rsidR="0022543E" w:rsidRPr="005E21AE" w:rsidTr="00E23148">
        <w:tc>
          <w:tcPr>
            <w:tcW w:w="6641" w:type="dxa"/>
            <w:gridSpan w:val="2"/>
          </w:tcPr>
          <w:p w:rsidR="0022543E" w:rsidRPr="00632BB7" w:rsidRDefault="0022543E" w:rsidP="0022543E">
            <w:pPr>
              <w:rPr>
                <w:rFonts w:ascii="Arial" w:hAnsi="Arial" w:cs="Arial"/>
                <w:color w:val="auto"/>
                <w:szCs w:val="20"/>
              </w:rPr>
            </w:pPr>
            <w:r w:rsidRPr="00632BB7">
              <w:rPr>
                <w:rFonts w:ascii="Arial" w:hAnsi="Arial" w:cs="Arial"/>
                <w:color w:val="auto"/>
                <w:szCs w:val="20"/>
              </w:rPr>
              <w:t>On-line gaming (</w:t>
            </w:r>
            <w:proofErr w:type="spellStart"/>
            <w:r w:rsidRPr="00632BB7">
              <w:rPr>
                <w:rFonts w:ascii="Arial" w:hAnsi="Arial" w:cs="Arial"/>
                <w:color w:val="auto"/>
                <w:szCs w:val="20"/>
              </w:rPr>
              <w:t>non educational</w:t>
            </w:r>
            <w:proofErr w:type="spellEnd"/>
            <w:r w:rsidRPr="00632BB7">
              <w:rPr>
                <w:rFonts w:ascii="Arial" w:hAnsi="Arial" w:cs="Arial"/>
                <w:color w:val="auto"/>
                <w:szCs w:val="20"/>
              </w:rPr>
              <w:t>)</w:t>
            </w:r>
          </w:p>
        </w:tc>
        <w:tc>
          <w:tcPr>
            <w:tcW w:w="622" w:type="dxa"/>
          </w:tcPr>
          <w:p w:rsidR="0022543E" w:rsidRPr="00632BB7" w:rsidRDefault="0022543E" w:rsidP="003929E6">
            <w:pPr>
              <w:jc w:val="center"/>
              <w:rPr>
                <w:rFonts w:ascii="Arial" w:hAnsi="Arial" w:cs="Arial"/>
                <w:sz w:val="36"/>
                <w:szCs w:val="36"/>
              </w:rPr>
            </w:pPr>
          </w:p>
        </w:tc>
        <w:tc>
          <w:tcPr>
            <w:tcW w:w="648" w:type="dxa"/>
          </w:tcPr>
          <w:p w:rsidR="0022543E" w:rsidRPr="00632BB7" w:rsidRDefault="0022543E" w:rsidP="003929E6">
            <w:pPr>
              <w:jc w:val="center"/>
              <w:rPr>
                <w:rFonts w:ascii="Arial" w:hAnsi="Arial" w:cs="Arial"/>
                <w:sz w:val="36"/>
                <w:szCs w:val="36"/>
              </w:rPr>
            </w:pPr>
          </w:p>
        </w:tc>
        <w:tc>
          <w:tcPr>
            <w:tcW w:w="621"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2" w:type="dxa"/>
          </w:tcPr>
          <w:p w:rsidR="0022543E" w:rsidRPr="00632BB7" w:rsidRDefault="0022543E" w:rsidP="003929E6">
            <w:pPr>
              <w:jc w:val="center"/>
              <w:rPr>
                <w:rFonts w:ascii="Arial" w:hAnsi="Arial" w:cs="Arial"/>
                <w:sz w:val="36"/>
                <w:szCs w:val="36"/>
              </w:rPr>
            </w:pPr>
          </w:p>
        </w:tc>
      </w:tr>
      <w:tr w:rsidR="0022543E"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On-line gambling </w:t>
            </w:r>
          </w:p>
          <w:p w:rsidR="0022543E" w:rsidRPr="00632BB7" w:rsidRDefault="0022543E" w:rsidP="0022543E">
            <w:pPr>
              <w:rPr>
                <w:rFonts w:ascii="Arial" w:hAnsi="Arial" w:cs="Arial"/>
                <w:szCs w:val="20"/>
              </w:rPr>
            </w:pPr>
          </w:p>
        </w:tc>
        <w:tc>
          <w:tcPr>
            <w:tcW w:w="622" w:type="dxa"/>
          </w:tcPr>
          <w:p w:rsidR="0022543E" w:rsidRPr="00632BB7" w:rsidRDefault="0022543E" w:rsidP="003929E6">
            <w:pPr>
              <w:jc w:val="center"/>
              <w:rPr>
                <w:rFonts w:ascii="Arial" w:hAnsi="Arial" w:cs="Arial"/>
                <w:sz w:val="36"/>
                <w:szCs w:val="36"/>
              </w:rPr>
            </w:pPr>
          </w:p>
        </w:tc>
        <w:tc>
          <w:tcPr>
            <w:tcW w:w="648" w:type="dxa"/>
          </w:tcPr>
          <w:p w:rsidR="0022543E" w:rsidRPr="00632BB7" w:rsidRDefault="0022543E" w:rsidP="003929E6">
            <w:pPr>
              <w:jc w:val="center"/>
              <w:rPr>
                <w:rFonts w:ascii="Arial" w:hAnsi="Arial" w:cs="Arial"/>
                <w:sz w:val="36"/>
                <w:szCs w:val="36"/>
              </w:rPr>
            </w:pPr>
          </w:p>
        </w:tc>
        <w:tc>
          <w:tcPr>
            <w:tcW w:w="621"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2" w:type="dxa"/>
          </w:tcPr>
          <w:p w:rsidR="0022543E" w:rsidRPr="00632BB7" w:rsidRDefault="0022543E" w:rsidP="003929E6">
            <w:pPr>
              <w:jc w:val="center"/>
              <w:rPr>
                <w:rFonts w:ascii="Arial" w:hAnsi="Arial" w:cs="Arial"/>
                <w:sz w:val="36"/>
                <w:szCs w:val="36"/>
              </w:rPr>
            </w:pPr>
          </w:p>
        </w:tc>
      </w:tr>
      <w:tr w:rsidR="0022543E"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On-line shopping / commerce </w:t>
            </w:r>
          </w:p>
          <w:p w:rsidR="0022543E" w:rsidRPr="00632BB7" w:rsidRDefault="0022543E" w:rsidP="0022543E">
            <w:pPr>
              <w:rPr>
                <w:rFonts w:ascii="Arial" w:hAnsi="Arial" w:cs="Arial"/>
                <w:szCs w:val="20"/>
              </w:rPr>
            </w:pPr>
          </w:p>
        </w:tc>
        <w:tc>
          <w:tcPr>
            <w:tcW w:w="622" w:type="dxa"/>
          </w:tcPr>
          <w:p w:rsidR="0022543E" w:rsidRPr="00632BB7" w:rsidRDefault="0022543E" w:rsidP="003929E6">
            <w:pPr>
              <w:jc w:val="center"/>
              <w:rPr>
                <w:rFonts w:ascii="Arial" w:hAnsi="Arial" w:cs="Arial"/>
                <w:sz w:val="36"/>
                <w:szCs w:val="36"/>
              </w:rPr>
            </w:pPr>
          </w:p>
        </w:tc>
        <w:tc>
          <w:tcPr>
            <w:tcW w:w="648" w:type="dxa"/>
          </w:tcPr>
          <w:p w:rsidR="0022543E" w:rsidRPr="00632BB7" w:rsidRDefault="00632BB7" w:rsidP="003929E6">
            <w:pPr>
              <w:jc w:val="center"/>
              <w:rPr>
                <w:rFonts w:ascii="Arial" w:hAnsi="Arial" w:cs="Arial"/>
                <w:sz w:val="36"/>
                <w:szCs w:val="36"/>
              </w:rPr>
            </w:pPr>
            <w:r w:rsidRPr="00632BB7">
              <w:rPr>
                <w:rFonts w:ascii="Arial" w:hAnsi="Arial" w:cs="Arial"/>
                <w:color w:val="auto"/>
                <w:sz w:val="36"/>
                <w:szCs w:val="36"/>
              </w:rPr>
              <w:t>*</w:t>
            </w:r>
          </w:p>
        </w:tc>
        <w:tc>
          <w:tcPr>
            <w:tcW w:w="621"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p>
        </w:tc>
      </w:tr>
      <w:tr w:rsidR="0022543E"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File sharing </w:t>
            </w:r>
          </w:p>
          <w:p w:rsidR="0022543E" w:rsidRPr="00632BB7" w:rsidRDefault="0022543E" w:rsidP="0022543E">
            <w:pPr>
              <w:rPr>
                <w:rFonts w:ascii="Arial" w:hAnsi="Arial" w:cs="Arial"/>
                <w:szCs w:val="20"/>
              </w:rPr>
            </w:pPr>
          </w:p>
        </w:tc>
        <w:tc>
          <w:tcPr>
            <w:tcW w:w="622" w:type="dxa"/>
          </w:tcPr>
          <w:p w:rsidR="0022543E" w:rsidRPr="00632BB7" w:rsidRDefault="0022543E" w:rsidP="003929E6">
            <w:pPr>
              <w:jc w:val="center"/>
              <w:rPr>
                <w:rFonts w:ascii="Arial" w:hAnsi="Arial" w:cs="Arial"/>
                <w:sz w:val="36"/>
                <w:szCs w:val="36"/>
              </w:rPr>
            </w:pPr>
          </w:p>
        </w:tc>
        <w:tc>
          <w:tcPr>
            <w:tcW w:w="648" w:type="dxa"/>
          </w:tcPr>
          <w:p w:rsidR="0022543E"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1"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p>
        </w:tc>
      </w:tr>
      <w:tr w:rsidR="0022543E"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Use of social networking sites </w:t>
            </w:r>
          </w:p>
          <w:p w:rsidR="0022543E" w:rsidRPr="00632BB7" w:rsidRDefault="0022543E" w:rsidP="0022543E">
            <w:pPr>
              <w:rPr>
                <w:rFonts w:ascii="Arial" w:hAnsi="Arial" w:cs="Arial"/>
                <w:szCs w:val="20"/>
              </w:rPr>
            </w:pPr>
          </w:p>
        </w:tc>
        <w:tc>
          <w:tcPr>
            <w:tcW w:w="622" w:type="dxa"/>
          </w:tcPr>
          <w:p w:rsidR="0022543E" w:rsidRPr="00632BB7" w:rsidRDefault="0022543E" w:rsidP="003929E6">
            <w:pPr>
              <w:jc w:val="center"/>
              <w:rPr>
                <w:rFonts w:ascii="Arial" w:hAnsi="Arial" w:cs="Arial"/>
                <w:sz w:val="36"/>
                <w:szCs w:val="36"/>
              </w:rPr>
            </w:pPr>
          </w:p>
        </w:tc>
        <w:tc>
          <w:tcPr>
            <w:tcW w:w="648" w:type="dxa"/>
          </w:tcPr>
          <w:p w:rsidR="0022543E" w:rsidRPr="00632BB7" w:rsidRDefault="0022543E" w:rsidP="003929E6">
            <w:pPr>
              <w:jc w:val="center"/>
              <w:rPr>
                <w:rFonts w:ascii="Arial" w:hAnsi="Arial" w:cs="Arial"/>
                <w:sz w:val="36"/>
                <w:szCs w:val="36"/>
              </w:rPr>
            </w:pPr>
          </w:p>
        </w:tc>
        <w:tc>
          <w:tcPr>
            <w:tcW w:w="621"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2" w:type="dxa"/>
          </w:tcPr>
          <w:p w:rsidR="0022543E" w:rsidRPr="00632BB7" w:rsidRDefault="0022543E" w:rsidP="003929E6">
            <w:pPr>
              <w:jc w:val="center"/>
              <w:rPr>
                <w:rFonts w:ascii="Arial" w:hAnsi="Arial" w:cs="Arial"/>
                <w:sz w:val="36"/>
                <w:szCs w:val="36"/>
              </w:rPr>
            </w:pPr>
          </w:p>
        </w:tc>
      </w:tr>
      <w:tr w:rsidR="0022543E" w:rsidRPr="005E21AE" w:rsidTr="00E23148">
        <w:tc>
          <w:tcPr>
            <w:tcW w:w="6641" w:type="dxa"/>
            <w:gridSpan w:val="2"/>
          </w:tcPr>
          <w:p w:rsidR="0022543E" w:rsidRPr="00632BB7" w:rsidRDefault="0022543E" w:rsidP="0022543E">
            <w:pPr>
              <w:autoSpaceDE w:val="0"/>
              <w:autoSpaceDN w:val="0"/>
              <w:adjustRightInd w:val="0"/>
              <w:rPr>
                <w:rFonts w:ascii="Arial" w:hAnsi="Arial" w:cs="Arial"/>
                <w:color w:val="auto"/>
                <w:szCs w:val="20"/>
              </w:rPr>
            </w:pPr>
            <w:r w:rsidRPr="00632BB7">
              <w:rPr>
                <w:rFonts w:ascii="Arial" w:hAnsi="Arial" w:cs="Arial"/>
                <w:color w:val="auto"/>
                <w:szCs w:val="20"/>
              </w:rPr>
              <w:t xml:space="preserve">Use of video broadcasting </w:t>
            </w:r>
            <w:proofErr w:type="spellStart"/>
            <w:r w:rsidRPr="00632BB7">
              <w:rPr>
                <w:rFonts w:ascii="Arial" w:hAnsi="Arial" w:cs="Arial"/>
                <w:color w:val="auto"/>
                <w:szCs w:val="20"/>
              </w:rPr>
              <w:t>eg</w:t>
            </w:r>
            <w:proofErr w:type="spellEnd"/>
            <w:r w:rsidRPr="00632BB7">
              <w:rPr>
                <w:rFonts w:ascii="Arial" w:hAnsi="Arial" w:cs="Arial"/>
                <w:color w:val="auto"/>
                <w:szCs w:val="20"/>
              </w:rPr>
              <w:t xml:space="preserve"> </w:t>
            </w:r>
            <w:proofErr w:type="spellStart"/>
            <w:r w:rsidRPr="00632BB7">
              <w:rPr>
                <w:rFonts w:ascii="Arial" w:hAnsi="Arial" w:cs="Arial"/>
                <w:color w:val="auto"/>
                <w:szCs w:val="20"/>
              </w:rPr>
              <w:t>Youtube</w:t>
            </w:r>
            <w:proofErr w:type="spellEnd"/>
          </w:p>
        </w:tc>
        <w:tc>
          <w:tcPr>
            <w:tcW w:w="622" w:type="dxa"/>
          </w:tcPr>
          <w:p w:rsidR="0022543E" w:rsidRPr="00632BB7" w:rsidRDefault="0022543E" w:rsidP="003929E6">
            <w:pPr>
              <w:jc w:val="center"/>
              <w:rPr>
                <w:rFonts w:ascii="Arial" w:hAnsi="Arial" w:cs="Arial"/>
                <w:sz w:val="36"/>
                <w:szCs w:val="36"/>
              </w:rPr>
            </w:pPr>
          </w:p>
        </w:tc>
        <w:tc>
          <w:tcPr>
            <w:tcW w:w="648" w:type="dxa"/>
          </w:tcPr>
          <w:p w:rsidR="0022543E" w:rsidRPr="00632BB7" w:rsidRDefault="0022543E" w:rsidP="003929E6">
            <w:pPr>
              <w:jc w:val="center"/>
              <w:rPr>
                <w:rFonts w:ascii="Arial" w:hAnsi="Arial" w:cs="Arial"/>
                <w:sz w:val="36"/>
                <w:szCs w:val="36"/>
              </w:rPr>
            </w:pPr>
            <w:r w:rsidRPr="00632BB7">
              <w:rPr>
                <w:rFonts w:ascii="Arial" w:hAnsi="Arial" w:cs="Arial"/>
                <w:color w:val="auto"/>
                <w:sz w:val="36"/>
                <w:szCs w:val="36"/>
              </w:rPr>
              <w:t>*</w:t>
            </w:r>
          </w:p>
        </w:tc>
        <w:tc>
          <w:tcPr>
            <w:tcW w:w="621"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p>
        </w:tc>
        <w:tc>
          <w:tcPr>
            <w:tcW w:w="622" w:type="dxa"/>
          </w:tcPr>
          <w:p w:rsidR="0022543E" w:rsidRPr="00632BB7" w:rsidRDefault="0022543E" w:rsidP="003929E6">
            <w:pPr>
              <w:jc w:val="center"/>
              <w:rPr>
                <w:rFonts w:ascii="Arial" w:hAnsi="Arial" w:cs="Arial"/>
                <w:sz w:val="36"/>
                <w:szCs w:val="36"/>
              </w:rPr>
            </w:pPr>
          </w:p>
        </w:tc>
      </w:tr>
    </w:tbl>
    <w:p w:rsidR="00E23148" w:rsidRPr="005E21AE" w:rsidRDefault="00E23148" w:rsidP="00765EB8">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9185"/>
        <w:gridCol w:w="586"/>
      </w:tblGrid>
      <w:tr w:rsidR="00632BB7" w:rsidRPr="005E21AE" w:rsidTr="00632BB7">
        <w:trPr>
          <w:cantSplit/>
          <w:trHeight w:val="845"/>
        </w:trPr>
        <w:tc>
          <w:tcPr>
            <w:tcW w:w="9771" w:type="dxa"/>
            <w:gridSpan w:val="2"/>
          </w:tcPr>
          <w:p w:rsidR="00632BB7" w:rsidRPr="005E21AE" w:rsidRDefault="00632BB7" w:rsidP="00632BB7">
            <w:pPr>
              <w:rPr>
                <w:rFonts w:ascii="Arial" w:hAnsi="Arial" w:cs="Arial"/>
                <w:sz w:val="24"/>
                <w:szCs w:val="24"/>
              </w:rPr>
            </w:pPr>
            <w:r w:rsidRPr="005E21AE">
              <w:rPr>
                <w:rFonts w:ascii="Arial" w:hAnsi="Arial" w:cs="Arial"/>
                <w:sz w:val="24"/>
                <w:szCs w:val="24"/>
              </w:rPr>
              <w:lastRenderedPageBreak/>
              <w:t>Incidents:</w:t>
            </w:r>
            <w:r>
              <w:rPr>
                <w:rFonts w:ascii="Arial" w:hAnsi="Arial" w:cs="Arial"/>
                <w:sz w:val="24"/>
                <w:szCs w:val="24"/>
              </w:rPr>
              <w:t xml:space="preserve"> All incidents to be reported to SLT and E-safety Co-ordinator.</w:t>
            </w:r>
          </w:p>
        </w:tc>
      </w:tr>
      <w:tr w:rsidR="00632BB7" w:rsidRPr="005E21AE" w:rsidTr="00917F79">
        <w:tc>
          <w:tcPr>
            <w:tcW w:w="9185" w:type="dxa"/>
          </w:tcPr>
          <w:p w:rsidR="00632BB7" w:rsidRPr="005E21AE" w:rsidRDefault="00632BB7" w:rsidP="00765EB8">
            <w:pPr>
              <w:rPr>
                <w:rFonts w:ascii="Arial" w:hAnsi="Arial" w:cs="Arial"/>
                <w:sz w:val="24"/>
                <w:szCs w:val="24"/>
              </w:rPr>
            </w:pPr>
            <w:r w:rsidRPr="005E21AE">
              <w:rPr>
                <w:rFonts w:ascii="Arial" w:hAnsi="Arial" w:cs="Arial"/>
                <w:bCs/>
                <w:color w:val="auto"/>
                <w:sz w:val="24"/>
                <w:szCs w:val="24"/>
              </w:rPr>
              <w:t>Deliberately accessing or trying to access material that could be considered illegal (see list in earlier section on unsuitable /inappropriate activities).</w:t>
            </w:r>
          </w:p>
        </w:tc>
        <w:tc>
          <w:tcPr>
            <w:tcW w:w="586" w:type="dxa"/>
          </w:tcPr>
          <w:p w:rsidR="00632BB7" w:rsidRPr="005E21AE" w:rsidRDefault="00632BB7" w:rsidP="00765EB8">
            <w:pPr>
              <w:rPr>
                <w:rFonts w:ascii="Arial" w:hAnsi="Arial" w:cs="Arial"/>
                <w:sz w:val="24"/>
                <w:szCs w:val="24"/>
              </w:rPr>
            </w:pPr>
          </w:p>
        </w:tc>
      </w:tr>
      <w:tr w:rsidR="00632BB7" w:rsidRPr="005E21AE" w:rsidTr="00D21E23">
        <w:tc>
          <w:tcPr>
            <w:tcW w:w="9185" w:type="dxa"/>
          </w:tcPr>
          <w:p w:rsidR="00632BB7" w:rsidRPr="005E21AE" w:rsidRDefault="00632BB7" w:rsidP="00765EB8">
            <w:pPr>
              <w:rPr>
                <w:rFonts w:ascii="Arial" w:hAnsi="Arial" w:cs="Arial"/>
                <w:sz w:val="24"/>
                <w:szCs w:val="24"/>
              </w:rPr>
            </w:pPr>
            <w:r w:rsidRPr="005E21AE">
              <w:rPr>
                <w:rFonts w:ascii="Arial" w:hAnsi="Arial" w:cs="Arial"/>
                <w:color w:val="auto"/>
                <w:sz w:val="24"/>
                <w:szCs w:val="24"/>
              </w:rPr>
              <w:t xml:space="preserve">Unauthorised use of non-educational sites during lessons </w:t>
            </w:r>
          </w:p>
        </w:tc>
        <w:tc>
          <w:tcPr>
            <w:tcW w:w="586" w:type="dxa"/>
          </w:tcPr>
          <w:p w:rsidR="00632BB7" w:rsidRPr="005E21AE" w:rsidRDefault="00632BB7" w:rsidP="00765EB8">
            <w:pPr>
              <w:rPr>
                <w:rFonts w:ascii="Arial" w:hAnsi="Arial" w:cs="Arial"/>
                <w:sz w:val="24"/>
                <w:szCs w:val="24"/>
              </w:rPr>
            </w:pPr>
          </w:p>
        </w:tc>
      </w:tr>
      <w:tr w:rsidR="00632BB7" w:rsidRPr="005E21AE" w:rsidTr="00EE6DD8">
        <w:tc>
          <w:tcPr>
            <w:tcW w:w="9185" w:type="dxa"/>
          </w:tcPr>
          <w:p w:rsidR="00632BB7" w:rsidRPr="005E21AE" w:rsidRDefault="00632BB7" w:rsidP="00765EB8">
            <w:pPr>
              <w:rPr>
                <w:rFonts w:ascii="Arial" w:hAnsi="Arial" w:cs="Arial"/>
                <w:sz w:val="24"/>
                <w:szCs w:val="24"/>
              </w:rPr>
            </w:pPr>
            <w:r w:rsidRPr="005E21AE">
              <w:rPr>
                <w:rFonts w:ascii="Arial" w:hAnsi="Arial" w:cs="Arial"/>
                <w:color w:val="auto"/>
                <w:sz w:val="24"/>
                <w:szCs w:val="24"/>
              </w:rPr>
              <w:t>Unauthorised use of mobile phone / digital camera / other handheld device</w:t>
            </w:r>
          </w:p>
        </w:tc>
        <w:tc>
          <w:tcPr>
            <w:tcW w:w="586" w:type="dxa"/>
          </w:tcPr>
          <w:p w:rsidR="00632BB7" w:rsidRPr="005E21AE" w:rsidRDefault="00632BB7" w:rsidP="00765EB8">
            <w:pPr>
              <w:rPr>
                <w:rFonts w:ascii="Arial" w:hAnsi="Arial" w:cs="Arial"/>
                <w:sz w:val="24"/>
                <w:szCs w:val="24"/>
              </w:rPr>
            </w:pPr>
          </w:p>
        </w:tc>
      </w:tr>
      <w:tr w:rsidR="00632BB7" w:rsidRPr="005E21AE" w:rsidTr="00BA4759">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Unauthorised use of social networking / instant messaging / personal email</w:t>
            </w:r>
          </w:p>
        </w:tc>
        <w:tc>
          <w:tcPr>
            <w:tcW w:w="586" w:type="dxa"/>
          </w:tcPr>
          <w:p w:rsidR="00632BB7" w:rsidRPr="005E21AE" w:rsidRDefault="00632BB7" w:rsidP="00AE4B0F">
            <w:pPr>
              <w:rPr>
                <w:rFonts w:ascii="Arial" w:hAnsi="Arial" w:cs="Arial"/>
                <w:sz w:val="24"/>
                <w:szCs w:val="24"/>
              </w:rPr>
            </w:pPr>
          </w:p>
        </w:tc>
      </w:tr>
      <w:tr w:rsidR="00632BB7" w:rsidRPr="005E21AE" w:rsidTr="004A524D">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 xml:space="preserve">Unauthorised downloading or uploading of files </w:t>
            </w:r>
          </w:p>
        </w:tc>
        <w:tc>
          <w:tcPr>
            <w:tcW w:w="586" w:type="dxa"/>
          </w:tcPr>
          <w:p w:rsidR="00632BB7" w:rsidRPr="005E21AE" w:rsidRDefault="00632BB7" w:rsidP="00AE4B0F">
            <w:pPr>
              <w:rPr>
                <w:rFonts w:ascii="Arial" w:hAnsi="Arial" w:cs="Arial"/>
                <w:sz w:val="24"/>
                <w:szCs w:val="24"/>
              </w:rPr>
            </w:pPr>
          </w:p>
        </w:tc>
      </w:tr>
      <w:tr w:rsidR="00632BB7" w:rsidRPr="005E21AE" w:rsidTr="00AC19B1">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Allowing others to access school network by sharing username and passwords</w:t>
            </w:r>
          </w:p>
        </w:tc>
        <w:tc>
          <w:tcPr>
            <w:tcW w:w="586" w:type="dxa"/>
          </w:tcPr>
          <w:p w:rsidR="00632BB7" w:rsidRPr="005E21AE" w:rsidRDefault="00632BB7" w:rsidP="00AE4B0F">
            <w:pPr>
              <w:rPr>
                <w:rFonts w:ascii="Arial" w:hAnsi="Arial" w:cs="Arial"/>
                <w:sz w:val="24"/>
                <w:szCs w:val="24"/>
              </w:rPr>
            </w:pPr>
          </w:p>
        </w:tc>
      </w:tr>
      <w:tr w:rsidR="00632BB7" w:rsidRPr="005E21AE" w:rsidTr="00501458">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Attempting to access or accessing the school network, using another student’s / pupil’s account</w:t>
            </w:r>
          </w:p>
        </w:tc>
        <w:tc>
          <w:tcPr>
            <w:tcW w:w="586" w:type="dxa"/>
          </w:tcPr>
          <w:p w:rsidR="00632BB7" w:rsidRPr="005E21AE" w:rsidRDefault="00632BB7" w:rsidP="00AE4B0F">
            <w:pPr>
              <w:rPr>
                <w:rFonts w:ascii="Arial" w:hAnsi="Arial" w:cs="Arial"/>
                <w:sz w:val="24"/>
                <w:szCs w:val="24"/>
              </w:rPr>
            </w:pPr>
          </w:p>
        </w:tc>
      </w:tr>
      <w:tr w:rsidR="00632BB7" w:rsidRPr="005E21AE" w:rsidTr="000938F1">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Attempting to access or accessing the school network, using the account of a member of staff</w:t>
            </w:r>
          </w:p>
        </w:tc>
        <w:tc>
          <w:tcPr>
            <w:tcW w:w="586" w:type="dxa"/>
          </w:tcPr>
          <w:p w:rsidR="00632BB7" w:rsidRPr="005E21AE" w:rsidRDefault="00632BB7" w:rsidP="00AE4B0F">
            <w:pPr>
              <w:rPr>
                <w:rFonts w:ascii="Arial" w:hAnsi="Arial" w:cs="Arial"/>
                <w:sz w:val="24"/>
                <w:szCs w:val="24"/>
              </w:rPr>
            </w:pPr>
          </w:p>
        </w:tc>
      </w:tr>
      <w:tr w:rsidR="00632BB7" w:rsidRPr="005E21AE" w:rsidTr="00DE18B0">
        <w:tc>
          <w:tcPr>
            <w:tcW w:w="9185" w:type="dxa"/>
          </w:tcPr>
          <w:p w:rsidR="00632BB7" w:rsidRPr="005E21AE" w:rsidRDefault="00632BB7" w:rsidP="00010EDD">
            <w:pPr>
              <w:autoSpaceDE w:val="0"/>
              <w:autoSpaceDN w:val="0"/>
              <w:adjustRightInd w:val="0"/>
              <w:rPr>
                <w:rFonts w:ascii="Arial" w:hAnsi="Arial" w:cs="Arial"/>
                <w:color w:val="auto"/>
                <w:sz w:val="24"/>
                <w:szCs w:val="24"/>
              </w:rPr>
            </w:pPr>
            <w:r w:rsidRPr="005E21AE">
              <w:rPr>
                <w:rFonts w:ascii="Arial" w:hAnsi="Arial" w:cs="Arial"/>
                <w:color w:val="auto"/>
                <w:sz w:val="24"/>
                <w:szCs w:val="24"/>
              </w:rPr>
              <w:t xml:space="preserve">Corrupting or destroying the data of other users </w:t>
            </w:r>
          </w:p>
          <w:p w:rsidR="00632BB7" w:rsidRPr="005E21AE" w:rsidRDefault="00632BB7" w:rsidP="00AE4B0F">
            <w:pPr>
              <w:rPr>
                <w:rFonts w:ascii="Arial" w:hAnsi="Arial" w:cs="Arial"/>
                <w:sz w:val="24"/>
                <w:szCs w:val="24"/>
              </w:rPr>
            </w:pPr>
          </w:p>
        </w:tc>
        <w:tc>
          <w:tcPr>
            <w:tcW w:w="586" w:type="dxa"/>
          </w:tcPr>
          <w:p w:rsidR="00632BB7" w:rsidRPr="005E21AE" w:rsidRDefault="00632BB7" w:rsidP="00AE4B0F">
            <w:pPr>
              <w:rPr>
                <w:rFonts w:ascii="Arial" w:hAnsi="Arial" w:cs="Arial"/>
                <w:sz w:val="24"/>
                <w:szCs w:val="24"/>
              </w:rPr>
            </w:pPr>
          </w:p>
        </w:tc>
      </w:tr>
      <w:tr w:rsidR="00632BB7" w:rsidRPr="005E21AE" w:rsidTr="00992799">
        <w:tc>
          <w:tcPr>
            <w:tcW w:w="9185" w:type="dxa"/>
          </w:tcPr>
          <w:p w:rsidR="00632BB7" w:rsidRPr="005E21AE" w:rsidRDefault="00632BB7" w:rsidP="00010EDD">
            <w:pPr>
              <w:autoSpaceDE w:val="0"/>
              <w:autoSpaceDN w:val="0"/>
              <w:adjustRightInd w:val="0"/>
              <w:rPr>
                <w:rFonts w:ascii="Arial" w:hAnsi="Arial" w:cs="Arial"/>
                <w:color w:val="auto"/>
                <w:sz w:val="24"/>
                <w:szCs w:val="24"/>
              </w:rPr>
            </w:pPr>
            <w:r w:rsidRPr="005E21AE">
              <w:rPr>
                <w:rFonts w:ascii="Arial" w:hAnsi="Arial" w:cs="Arial"/>
                <w:color w:val="auto"/>
                <w:sz w:val="24"/>
                <w:szCs w:val="24"/>
              </w:rPr>
              <w:t>Sending an email, text or instant message that is regarded as offensive, harassment or of a</w:t>
            </w:r>
          </w:p>
          <w:p w:rsidR="00632BB7" w:rsidRPr="005E21AE" w:rsidRDefault="00632BB7" w:rsidP="00AE4B0F">
            <w:pPr>
              <w:rPr>
                <w:rFonts w:ascii="Arial" w:hAnsi="Arial" w:cs="Arial"/>
                <w:sz w:val="24"/>
                <w:szCs w:val="24"/>
              </w:rPr>
            </w:pPr>
            <w:r w:rsidRPr="005E21AE">
              <w:rPr>
                <w:rFonts w:ascii="Arial" w:hAnsi="Arial" w:cs="Arial"/>
                <w:color w:val="auto"/>
                <w:sz w:val="24"/>
                <w:szCs w:val="24"/>
              </w:rPr>
              <w:t>bullying nature</w:t>
            </w:r>
          </w:p>
        </w:tc>
        <w:tc>
          <w:tcPr>
            <w:tcW w:w="586" w:type="dxa"/>
          </w:tcPr>
          <w:p w:rsidR="00632BB7" w:rsidRPr="005E21AE" w:rsidRDefault="00632BB7" w:rsidP="00AE4B0F">
            <w:pPr>
              <w:rPr>
                <w:rFonts w:ascii="Arial" w:hAnsi="Arial" w:cs="Arial"/>
                <w:sz w:val="24"/>
                <w:szCs w:val="24"/>
              </w:rPr>
            </w:pPr>
          </w:p>
        </w:tc>
      </w:tr>
      <w:tr w:rsidR="00632BB7" w:rsidRPr="005E21AE" w:rsidTr="00B11035">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Continued infringements of the above, following previous warnings or sanctions</w:t>
            </w:r>
          </w:p>
        </w:tc>
        <w:tc>
          <w:tcPr>
            <w:tcW w:w="586" w:type="dxa"/>
          </w:tcPr>
          <w:p w:rsidR="00632BB7" w:rsidRPr="005E21AE" w:rsidRDefault="00632BB7" w:rsidP="00AE4B0F">
            <w:pPr>
              <w:rPr>
                <w:rFonts w:ascii="Arial" w:hAnsi="Arial" w:cs="Arial"/>
                <w:sz w:val="24"/>
                <w:szCs w:val="24"/>
              </w:rPr>
            </w:pPr>
          </w:p>
        </w:tc>
      </w:tr>
      <w:tr w:rsidR="00632BB7" w:rsidRPr="005E21AE" w:rsidTr="003928FE">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Actions which could bring the school into disrepute or breach the integrity of the ethos of the school</w:t>
            </w:r>
          </w:p>
        </w:tc>
        <w:tc>
          <w:tcPr>
            <w:tcW w:w="586" w:type="dxa"/>
          </w:tcPr>
          <w:p w:rsidR="00632BB7" w:rsidRPr="005E21AE" w:rsidRDefault="00632BB7" w:rsidP="00AE4B0F">
            <w:pPr>
              <w:rPr>
                <w:rFonts w:ascii="Arial" w:hAnsi="Arial" w:cs="Arial"/>
                <w:sz w:val="24"/>
                <w:szCs w:val="24"/>
              </w:rPr>
            </w:pPr>
          </w:p>
        </w:tc>
      </w:tr>
      <w:tr w:rsidR="00632BB7" w:rsidRPr="005E21AE" w:rsidTr="008F41CB">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 xml:space="preserve">Using proxy sites or other means to subvert the school’s filtering system </w:t>
            </w:r>
          </w:p>
        </w:tc>
        <w:tc>
          <w:tcPr>
            <w:tcW w:w="586" w:type="dxa"/>
          </w:tcPr>
          <w:p w:rsidR="00632BB7" w:rsidRPr="005E21AE" w:rsidRDefault="00632BB7" w:rsidP="00AE4B0F">
            <w:pPr>
              <w:rPr>
                <w:rFonts w:ascii="Arial" w:hAnsi="Arial" w:cs="Arial"/>
                <w:sz w:val="24"/>
                <w:szCs w:val="24"/>
              </w:rPr>
            </w:pPr>
          </w:p>
        </w:tc>
      </w:tr>
      <w:tr w:rsidR="00632BB7" w:rsidRPr="005E21AE" w:rsidTr="00D6318F">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Accidentally accessing offensive or pornographic material and failing to report the incident</w:t>
            </w:r>
          </w:p>
        </w:tc>
        <w:tc>
          <w:tcPr>
            <w:tcW w:w="586" w:type="dxa"/>
          </w:tcPr>
          <w:p w:rsidR="00632BB7" w:rsidRPr="005E21AE" w:rsidRDefault="00632BB7" w:rsidP="00AE4B0F">
            <w:pPr>
              <w:rPr>
                <w:rFonts w:ascii="Arial" w:hAnsi="Arial" w:cs="Arial"/>
                <w:sz w:val="24"/>
                <w:szCs w:val="24"/>
              </w:rPr>
            </w:pPr>
          </w:p>
        </w:tc>
      </w:tr>
      <w:tr w:rsidR="00632BB7" w:rsidRPr="005E21AE" w:rsidTr="00CD3232">
        <w:tc>
          <w:tcPr>
            <w:tcW w:w="9185" w:type="dxa"/>
          </w:tcPr>
          <w:p w:rsidR="00632BB7" w:rsidRPr="005E21AE" w:rsidRDefault="00632BB7" w:rsidP="00AE4B0F">
            <w:pPr>
              <w:rPr>
                <w:rFonts w:ascii="Arial" w:hAnsi="Arial" w:cs="Arial"/>
                <w:sz w:val="24"/>
                <w:szCs w:val="24"/>
              </w:rPr>
            </w:pPr>
            <w:r w:rsidRPr="005E21AE">
              <w:rPr>
                <w:rFonts w:ascii="Arial" w:hAnsi="Arial" w:cs="Arial"/>
                <w:color w:val="auto"/>
                <w:sz w:val="24"/>
                <w:szCs w:val="24"/>
              </w:rPr>
              <w:t>Deliberately accessing or trying to access offensive or pornographic material</w:t>
            </w:r>
          </w:p>
        </w:tc>
        <w:tc>
          <w:tcPr>
            <w:tcW w:w="586" w:type="dxa"/>
          </w:tcPr>
          <w:p w:rsidR="00632BB7" w:rsidRPr="005E21AE" w:rsidRDefault="00632BB7" w:rsidP="00AE4B0F">
            <w:pPr>
              <w:rPr>
                <w:rFonts w:ascii="Arial" w:hAnsi="Arial" w:cs="Arial"/>
                <w:sz w:val="24"/>
                <w:szCs w:val="24"/>
              </w:rPr>
            </w:pPr>
          </w:p>
        </w:tc>
      </w:tr>
      <w:tr w:rsidR="00632BB7" w:rsidRPr="005E21AE" w:rsidTr="00B51068">
        <w:tc>
          <w:tcPr>
            <w:tcW w:w="9185" w:type="dxa"/>
          </w:tcPr>
          <w:p w:rsidR="00632BB7" w:rsidRPr="005E21AE" w:rsidRDefault="00632BB7" w:rsidP="00632BB7">
            <w:pPr>
              <w:autoSpaceDE w:val="0"/>
              <w:autoSpaceDN w:val="0"/>
              <w:adjustRightInd w:val="0"/>
              <w:rPr>
                <w:rFonts w:ascii="Arial" w:hAnsi="Arial" w:cs="Arial"/>
                <w:sz w:val="24"/>
                <w:szCs w:val="24"/>
              </w:rPr>
            </w:pPr>
            <w:r w:rsidRPr="005E21AE">
              <w:rPr>
                <w:rFonts w:ascii="Arial" w:hAnsi="Arial" w:cs="Arial"/>
                <w:color w:val="auto"/>
                <w:sz w:val="24"/>
                <w:szCs w:val="24"/>
              </w:rPr>
              <w:t>Receipt or transmission of material that infringes the copyright of another person or infringes the</w:t>
            </w:r>
            <w:r>
              <w:rPr>
                <w:rFonts w:ascii="Arial" w:hAnsi="Arial" w:cs="Arial"/>
                <w:color w:val="auto"/>
                <w:sz w:val="24"/>
                <w:szCs w:val="24"/>
              </w:rPr>
              <w:t xml:space="preserve"> </w:t>
            </w:r>
            <w:r w:rsidRPr="005E21AE">
              <w:rPr>
                <w:rFonts w:ascii="Arial" w:hAnsi="Arial" w:cs="Arial"/>
                <w:color w:val="auto"/>
                <w:sz w:val="24"/>
                <w:szCs w:val="24"/>
              </w:rPr>
              <w:t>Data Protection Act</w:t>
            </w:r>
          </w:p>
        </w:tc>
        <w:tc>
          <w:tcPr>
            <w:tcW w:w="586" w:type="dxa"/>
          </w:tcPr>
          <w:p w:rsidR="00632BB7" w:rsidRPr="005E21AE" w:rsidRDefault="00632BB7" w:rsidP="00AE4B0F">
            <w:pPr>
              <w:rPr>
                <w:rFonts w:ascii="Arial" w:hAnsi="Arial" w:cs="Arial"/>
                <w:sz w:val="24"/>
                <w:szCs w:val="24"/>
              </w:rPr>
            </w:pPr>
          </w:p>
        </w:tc>
      </w:tr>
    </w:tbl>
    <w:p w:rsidR="00B053C7" w:rsidRPr="005E21AE" w:rsidRDefault="00B053C7" w:rsidP="00765EB8">
      <w:pPr>
        <w:rPr>
          <w:rFonts w:ascii="Arial" w:hAnsi="Arial" w:cs="Arial"/>
          <w:sz w:val="24"/>
          <w:szCs w:val="24"/>
        </w:rPr>
      </w:pPr>
    </w:p>
    <w:sectPr w:rsidR="00B053C7" w:rsidRPr="005E21AE" w:rsidSect="00984483">
      <w:headerReference w:type="default" r:id="rId26"/>
      <w:footerReference w:type="default" r:id="rId27"/>
      <w:pgSz w:w="11906" w:h="16838"/>
      <w:pgMar w:top="993" w:right="991" w:bottom="1701" w:left="1134" w:header="567"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F8" w:rsidRDefault="001A3DF8" w:rsidP="0096677B">
      <w:pPr>
        <w:spacing w:after="0" w:line="240" w:lineRule="auto"/>
      </w:pPr>
      <w:r>
        <w:separator/>
      </w:r>
    </w:p>
  </w:endnote>
  <w:endnote w:type="continuationSeparator" w:id="0">
    <w:p w:rsidR="001A3DF8" w:rsidRDefault="001A3DF8" w:rsidP="0096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antGarde Bk BT">
    <w:altName w:val="Avant Garde Book"/>
    <w:panose1 w:val="00000000000000000000"/>
    <w:charset w:val="00"/>
    <w:family w:val="swiss"/>
    <w:notTrueType/>
    <w:pitch w:val="default"/>
    <w:sig w:usb0="00000003" w:usb1="00000000" w:usb2="00000000" w:usb3="00000000" w:csb0="00000001" w:csb1="00000000"/>
  </w:font>
  <w:font w:name="AvantGarde Md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357934"/>
      <w:docPartObj>
        <w:docPartGallery w:val="Page Numbers (Bottom of Page)"/>
        <w:docPartUnique/>
      </w:docPartObj>
    </w:sdtPr>
    <w:sdtEndPr>
      <w:rPr>
        <w:noProof/>
      </w:rPr>
    </w:sdtEndPr>
    <w:sdtContent>
      <w:p w:rsidR="005E21AE" w:rsidRDefault="005E21AE">
        <w:pPr>
          <w:pStyle w:val="Footer"/>
          <w:jc w:val="right"/>
        </w:pPr>
        <w:r>
          <w:fldChar w:fldCharType="begin"/>
        </w:r>
        <w:r>
          <w:instrText xml:space="preserve"> PAGE   \* MERGEFORMAT </w:instrText>
        </w:r>
        <w:r>
          <w:fldChar w:fldCharType="separate"/>
        </w:r>
        <w:r w:rsidR="00787454">
          <w:rPr>
            <w:noProof/>
          </w:rPr>
          <w:t>13</w:t>
        </w:r>
        <w:r>
          <w:rPr>
            <w:noProof/>
          </w:rPr>
          <w:fldChar w:fldCharType="end"/>
        </w:r>
      </w:p>
    </w:sdtContent>
  </w:sdt>
  <w:p w:rsidR="005E21AE" w:rsidRDefault="005E2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F8" w:rsidRDefault="001A3DF8" w:rsidP="0096677B">
      <w:pPr>
        <w:spacing w:after="0" w:line="240" w:lineRule="auto"/>
      </w:pPr>
      <w:r>
        <w:separator/>
      </w:r>
    </w:p>
  </w:footnote>
  <w:footnote w:type="continuationSeparator" w:id="0">
    <w:p w:rsidR="001A3DF8" w:rsidRDefault="001A3DF8" w:rsidP="00966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FC" w:rsidRDefault="004A79FC" w:rsidP="00807D01">
    <w:pPr>
      <w:pStyle w:val="Heade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CD3"/>
    <w:multiLevelType w:val="hybridMultilevel"/>
    <w:tmpl w:val="EC6A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94316"/>
    <w:multiLevelType w:val="hybridMultilevel"/>
    <w:tmpl w:val="BCBE4EA2"/>
    <w:lvl w:ilvl="0" w:tplc="37181268">
      <w:start w:val="1"/>
      <w:numFmt w:val="bullet"/>
      <w:lvlText w:val=""/>
      <w:lvlJc w:val="left"/>
      <w:pPr>
        <w:ind w:left="720" w:hanging="360"/>
      </w:pPr>
      <w:rPr>
        <w:rFonts w:ascii="Wingdings" w:hAnsi="Wingdings" w:hint="default"/>
        <w:color w:val="00AEEF"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033D2"/>
    <w:multiLevelType w:val="hybridMultilevel"/>
    <w:tmpl w:val="96D8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B33BC"/>
    <w:multiLevelType w:val="hybridMultilevel"/>
    <w:tmpl w:val="1D302ED8"/>
    <w:lvl w:ilvl="0" w:tplc="F07C69C0">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71510"/>
    <w:multiLevelType w:val="hybridMultilevel"/>
    <w:tmpl w:val="8F94A0BE"/>
    <w:lvl w:ilvl="0" w:tplc="08090001">
      <w:start w:val="1"/>
      <w:numFmt w:val="bullet"/>
      <w:lvlText w:val=""/>
      <w:lvlJc w:val="left"/>
      <w:pPr>
        <w:ind w:left="720" w:hanging="360"/>
      </w:pPr>
      <w:rPr>
        <w:rFonts w:ascii="Symbol" w:hAnsi="Symbol" w:hint="default"/>
      </w:rPr>
    </w:lvl>
    <w:lvl w:ilvl="1" w:tplc="3A369E68">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13166"/>
    <w:multiLevelType w:val="hybridMultilevel"/>
    <w:tmpl w:val="8E1C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4154C"/>
    <w:multiLevelType w:val="hybridMultilevel"/>
    <w:tmpl w:val="8C38E820"/>
    <w:lvl w:ilvl="0" w:tplc="F07C69C0">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E27D3"/>
    <w:multiLevelType w:val="hybridMultilevel"/>
    <w:tmpl w:val="E4B22A8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A0551"/>
    <w:multiLevelType w:val="hybridMultilevel"/>
    <w:tmpl w:val="2B2A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15C1F"/>
    <w:multiLevelType w:val="hybridMultilevel"/>
    <w:tmpl w:val="D0421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54C1E"/>
    <w:multiLevelType w:val="hybridMultilevel"/>
    <w:tmpl w:val="D9206104"/>
    <w:lvl w:ilvl="0" w:tplc="DD886896">
      <w:numFmt w:val="bullet"/>
      <w:lvlText w:val="•"/>
      <w:lvlJc w:val="left"/>
      <w:pPr>
        <w:ind w:left="720" w:hanging="360"/>
      </w:pPr>
      <w:rPr>
        <w:rFonts w:ascii="AvantGarde Bk BT" w:eastAsiaTheme="minorHAnsi" w:hAnsi="AvantGarde Bk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D5598"/>
    <w:multiLevelType w:val="hybridMultilevel"/>
    <w:tmpl w:val="A836B7F8"/>
    <w:lvl w:ilvl="0" w:tplc="DD886896">
      <w:numFmt w:val="bullet"/>
      <w:lvlText w:val="•"/>
      <w:lvlJc w:val="left"/>
      <w:pPr>
        <w:ind w:left="720" w:hanging="360"/>
      </w:pPr>
      <w:rPr>
        <w:rFonts w:ascii="AvantGarde Bk BT" w:eastAsiaTheme="minorHAnsi" w:hAnsi="AvantGarde Bk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13C9"/>
    <w:multiLevelType w:val="hybridMultilevel"/>
    <w:tmpl w:val="53C65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F37E2"/>
    <w:multiLevelType w:val="hybridMultilevel"/>
    <w:tmpl w:val="170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42340"/>
    <w:multiLevelType w:val="hybridMultilevel"/>
    <w:tmpl w:val="2EBC34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E2B0B"/>
    <w:multiLevelType w:val="hybridMultilevel"/>
    <w:tmpl w:val="1BD87988"/>
    <w:lvl w:ilvl="0" w:tplc="F07C69C0">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96324"/>
    <w:multiLevelType w:val="hybridMultilevel"/>
    <w:tmpl w:val="6CDA7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ED1D52"/>
    <w:multiLevelType w:val="hybridMultilevel"/>
    <w:tmpl w:val="1564198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D55F63"/>
    <w:multiLevelType w:val="hybridMultilevel"/>
    <w:tmpl w:val="40F4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266C5"/>
    <w:multiLevelType w:val="hybridMultilevel"/>
    <w:tmpl w:val="9C92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5"/>
  </w:num>
  <w:num w:numId="5">
    <w:abstractNumId w:val="5"/>
  </w:num>
  <w:num w:numId="6">
    <w:abstractNumId w:val="17"/>
  </w:num>
  <w:num w:numId="7">
    <w:abstractNumId w:val="8"/>
  </w:num>
  <w:num w:numId="8">
    <w:abstractNumId w:val="20"/>
  </w:num>
  <w:num w:numId="9">
    <w:abstractNumId w:val="13"/>
  </w:num>
  <w:num w:numId="10">
    <w:abstractNumId w:val="0"/>
  </w:num>
  <w:num w:numId="11">
    <w:abstractNumId w:val="7"/>
  </w:num>
  <w:num w:numId="12">
    <w:abstractNumId w:val="4"/>
  </w:num>
  <w:num w:numId="13">
    <w:abstractNumId w:val="16"/>
  </w:num>
  <w:num w:numId="14">
    <w:abstractNumId w:val="18"/>
  </w:num>
  <w:num w:numId="15">
    <w:abstractNumId w:val="3"/>
  </w:num>
  <w:num w:numId="16">
    <w:abstractNumId w:val="19"/>
  </w:num>
  <w:num w:numId="17">
    <w:abstractNumId w:val="2"/>
  </w:num>
  <w:num w:numId="18">
    <w:abstractNumId w:val="14"/>
  </w:num>
  <w:num w:numId="19">
    <w:abstractNumId w:val="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0"/>
  <w:displayHorizontalDrawingGridEvery w:val="2"/>
  <w:characterSpacingControl w:val="doNotCompress"/>
  <w:hdrShapeDefaults>
    <o:shapedefaults v:ext="edit" spidmax="18433">
      <o:colormru v:ext="edit" colors="#f1f1f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7B"/>
    <w:rsid w:val="00010EDD"/>
    <w:rsid w:val="00056DF2"/>
    <w:rsid w:val="0006577B"/>
    <w:rsid w:val="0008068C"/>
    <w:rsid w:val="00142BAD"/>
    <w:rsid w:val="001538A6"/>
    <w:rsid w:val="00175C4E"/>
    <w:rsid w:val="001A3DF8"/>
    <w:rsid w:val="001B63AF"/>
    <w:rsid w:val="001F5862"/>
    <w:rsid w:val="00204132"/>
    <w:rsid w:val="002230C4"/>
    <w:rsid w:val="0022543E"/>
    <w:rsid w:val="002C48C2"/>
    <w:rsid w:val="003150F7"/>
    <w:rsid w:val="003173BA"/>
    <w:rsid w:val="00335C4D"/>
    <w:rsid w:val="00372029"/>
    <w:rsid w:val="00372234"/>
    <w:rsid w:val="003929E6"/>
    <w:rsid w:val="003B57B7"/>
    <w:rsid w:val="00433807"/>
    <w:rsid w:val="004A79FC"/>
    <w:rsid w:val="004F74D4"/>
    <w:rsid w:val="00501E9F"/>
    <w:rsid w:val="00546BB7"/>
    <w:rsid w:val="005A0529"/>
    <w:rsid w:val="005D5E09"/>
    <w:rsid w:val="005E21AE"/>
    <w:rsid w:val="005E6902"/>
    <w:rsid w:val="006251A0"/>
    <w:rsid w:val="00632BB7"/>
    <w:rsid w:val="006339BA"/>
    <w:rsid w:val="006453FE"/>
    <w:rsid w:val="006A1A1A"/>
    <w:rsid w:val="006A47D5"/>
    <w:rsid w:val="006B3562"/>
    <w:rsid w:val="006C5AAF"/>
    <w:rsid w:val="00725DB5"/>
    <w:rsid w:val="00765EB8"/>
    <w:rsid w:val="00787454"/>
    <w:rsid w:val="007A140F"/>
    <w:rsid w:val="007B6E31"/>
    <w:rsid w:val="007F787B"/>
    <w:rsid w:val="00807D01"/>
    <w:rsid w:val="008115C2"/>
    <w:rsid w:val="0083128F"/>
    <w:rsid w:val="008373AA"/>
    <w:rsid w:val="008F3FB4"/>
    <w:rsid w:val="0096677B"/>
    <w:rsid w:val="00984483"/>
    <w:rsid w:val="0098472A"/>
    <w:rsid w:val="00995A41"/>
    <w:rsid w:val="009B2397"/>
    <w:rsid w:val="009F0456"/>
    <w:rsid w:val="00A34A22"/>
    <w:rsid w:val="00A6473A"/>
    <w:rsid w:val="00AE4B0F"/>
    <w:rsid w:val="00B053C7"/>
    <w:rsid w:val="00B8595D"/>
    <w:rsid w:val="00C74F95"/>
    <w:rsid w:val="00C80757"/>
    <w:rsid w:val="00CD3063"/>
    <w:rsid w:val="00D4389E"/>
    <w:rsid w:val="00DB1C24"/>
    <w:rsid w:val="00DB1CE8"/>
    <w:rsid w:val="00DB55F0"/>
    <w:rsid w:val="00DB70F4"/>
    <w:rsid w:val="00E058CE"/>
    <w:rsid w:val="00E23148"/>
    <w:rsid w:val="00E5386D"/>
    <w:rsid w:val="00E83A21"/>
    <w:rsid w:val="00EB125F"/>
    <w:rsid w:val="00EC60E6"/>
    <w:rsid w:val="00EF4101"/>
    <w:rsid w:val="00F3166A"/>
    <w:rsid w:val="00F81DE6"/>
    <w:rsid w:val="00FB62E6"/>
    <w:rsid w:val="00FC520D"/>
    <w:rsid w:val="00FD46DB"/>
    <w:rsid w:val="00FE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1f1f1"/>
    </o:shapedefaults>
    <o:shapelayout v:ext="edit">
      <o:idmap v:ext="edit" data="1"/>
    </o:shapelayout>
  </w:shapeDefaults>
  <w:decimalSymbol w:val="."/>
  <w:listSeparator w:val=","/>
  <w15:docId w15:val="{0C65243A-CE57-4DBF-9B7E-DB2AB874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E6"/>
    <w:rPr>
      <w:color w:val="262626" w:themeColor="text1"/>
      <w:sz w:val="20"/>
    </w:rPr>
  </w:style>
  <w:style w:type="paragraph" w:styleId="Heading1">
    <w:name w:val="heading 1"/>
    <w:basedOn w:val="Normal"/>
    <w:next w:val="Normal"/>
    <w:link w:val="Heading1Char"/>
    <w:uiPriority w:val="9"/>
    <w:qFormat/>
    <w:rsid w:val="00B8595D"/>
    <w:pPr>
      <w:keepNext/>
      <w:keepLines/>
      <w:spacing w:before="480" w:after="0"/>
      <w:outlineLvl w:val="0"/>
    </w:pPr>
    <w:rPr>
      <w:rFonts w:asciiTheme="majorHAnsi" w:eastAsiaTheme="majorEastAsia" w:hAnsiTheme="majorHAnsi" w:cstheme="majorBidi"/>
      <w:bCs/>
      <w:color w:val="00AEEF" w:themeColor="accent1"/>
      <w:sz w:val="28"/>
      <w:szCs w:val="28"/>
    </w:rPr>
  </w:style>
  <w:style w:type="paragraph" w:styleId="Heading2">
    <w:name w:val="heading 2"/>
    <w:basedOn w:val="Normal"/>
    <w:next w:val="Normal"/>
    <w:link w:val="Heading2Char"/>
    <w:uiPriority w:val="9"/>
    <w:unhideWhenUsed/>
    <w:qFormat/>
    <w:rsid w:val="00B8595D"/>
    <w:pPr>
      <w:keepNext/>
      <w:keepLines/>
      <w:spacing w:before="200" w:after="0"/>
      <w:outlineLvl w:val="1"/>
    </w:pPr>
    <w:rPr>
      <w:rFonts w:asciiTheme="majorHAnsi" w:eastAsiaTheme="majorEastAsia" w:hAnsiTheme="majorHAnsi" w:cstheme="majorBidi"/>
      <w:bCs/>
      <w:color w:val="00AEEF" w:themeColor="accent1"/>
      <w:sz w:val="26"/>
      <w:szCs w:val="26"/>
    </w:rPr>
  </w:style>
  <w:style w:type="paragraph" w:styleId="Heading3">
    <w:name w:val="heading 3"/>
    <w:basedOn w:val="Normal"/>
    <w:next w:val="Normal"/>
    <w:link w:val="Heading3Char"/>
    <w:uiPriority w:val="9"/>
    <w:unhideWhenUsed/>
    <w:qFormat/>
    <w:rsid w:val="00B8595D"/>
    <w:pPr>
      <w:keepNext/>
      <w:keepLines/>
      <w:spacing w:before="200" w:after="0"/>
      <w:outlineLvl w:val="2"/>
    </w:pPr>
    <w:rPr>
      <w:rFonts w:asciiTheme="majorHAnsi" w:eastAsiaTheme="majorEastAsia" w:hAnsiTheme="majorHAnsi" w:cstheme="majorBidi"/>
      <w:bCs/>
      <w:color w:val="00AEEF" w:themeColor="accent1"/>
    </w:rPr>
  </w:style>
  <w:style w:type="paragraph" w:styleId="Heading4">
    <w:name w:val="heading 4"/>
    <w:basedOn w:val="Normal"/>
    <w:next w:val="Normal"/>
    <w:link w:val="Heading4Char"/>
    <w:uiPriority w:val="9"/>
    <w:unhideWhenUsed/>
    <w:qFormat/>
    <w:rsid w:val="00B8595D"/>
    <w:pPr>
      <w:keepNext/>
      <w:keepLines/>
      <w:spacing w:before="200" w:after="0"/>
      <w:outlineLvl w:val="3"/>
    </w:pPr>
    <w:rPr>
      <w:rFonts w:asciiTheme="majorHAnsi" w:eastAsiaTheme="majorEastAsia" w:hAnsiTheme="majorHAnsi" w:cstheme="majorBidi"/>
      <w:bCs/>
      <w:i/>
      <w:iCs/>
      <w:color w:val="00AEEF" w:themeColor="accent1"/>
    </w:rPr>
  </w:style>
  <w:style w:type="paragraph" w:styleId="Heading5">
    <w:name w:val="heading 5"/>
    <w:basedOn w:val="Normal"/>
    <w:next w:val="Normal"/>
    <w:link w:val="Heading5Char"/>
    <w:uiPriority w:val="9"/>
    <w:unhideWhenUsed/>
    <w:qFormat/>
    <w:rsid w:val="00B8595D"/>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B8595D"/>
    <w:pPr>
      <w:keepNext/>
      <w:keepLines/>
      <w:spacing w:before="200" w:after="0"/>
      <w:outlineLvl w:val="5"/>
    </w:pPr>
    <w:rPr>
      <w:rFonts w:asciiTheme="majorHAnsi" w:eastAsiaTheme="majorEastAsia" w:hAnsiTheme="majorHAnsi" w:cstheme="majorBidi"/>
      <w:i/>
      <w:iCs/>
      <w:color w:val="005677" w:themeColor="accent1" w:themeShade="7F"/>
    </w:rPr>
  </w:style>
  <w:style w:type="paragraph" w:styleId="Heading7">
    <w:name w:val="heading 7"/>
    <w:basedOn w:val="Normal"/>
    <w:next w:val="Normal"/>
    <w:link w:val="Heading7Char"/>
    <w:uiPriority w:val="9"/>
    <w:unhideWhenUsed/>
    <w:qFormat/>
    <w:rsid w:val="00B8595D"/>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B8595D"/>
    <w:pPr>
      <w:keepNext/>
      <w:keepLines/>
      <w:spacing w:before="200"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B8595D"/>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7B"/>
    <w:rPr>
      <w:rFonts w:ascii="Tahoma" w:hAnsi="Tahoma" w:cs="Tahoma"/>
      <w:sz w:val="16"/>
      <w:szCs w:val="16"/>
    </w:rPr>
  </w:style>
  <w:style w:type="paragraph" w:styleId="Header">
    <w:name w:val="header"/>
    <w:basedOn w:val="Normal"/>
    <w:link w:val="HeaderChar"/>
    <w:uiPriority w:val="99"/>
    <w:unhideWhenUsed/>
    <w:rsid w:val="00966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77B"/>
  </w:style>
  <w:style w:type="paragraph" w:styleId="Footer">
    <w:name w:val="footer"/>
    <w:basedOn w:val="Normal"/>
    <w:link w:val="FooterChar"/>
    <w:uiPriority w:val="99"/>
    <w:unhideWhenUsed/>
    <w:rsid w:val="00966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77B"/>
  </w:style>
  <w:style w:type="paragraph" w:styleId="NormalWeb">
    <w:name w:val="Normal (Web)"/>
    <w:basedOn w:val="Normal"/>
    <w:unhideWhenUsed/>
    <w:rsid w:val="009F0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8595D"/>
    <w:pPr>
      <w:spacing w:after="300" w:line="240" w:lineRule="auto"/>
      <w:contextualSpacing/>
    </w:pPr>
    <w:rPr>
      <w:rFonts w:asciiTheme="majorHAnsi" w:eastAsiaTheme="majorEastAsia" w:hAnsiTheme="majorHAnsi" w:cstheme="majorBidi"/>
      <w:color w:val="3C3C3C" w:themeColor="background2" w:themeShade="40"/>
      <w:spacing w:val="5"/>
      <w:kern w:val="28"/>
      <w:sz w:val="48"/>
      <w:szCs w:val="52"/>
    </w:rPr>
  </w:style>
  <w:style w:type="character" w:customStyle="1" w:styleId="TitleChar">
    <w:name w:val="Title Char"/>
    <w:basedOn w:val="DefaultParagraphFont"/>
    <w:link w:val="Title"/>
    <w:uiPriority w:val="10"/>
    <w:rsid w:val="00B8595D"/>
    <w:rPr>
      <w:rFonts w:asciiTheme="majorHAnsi" w:eastAsiaTheme="majorEastAsia" w:hAnsiTheme="majorHAnsi" w:cstheme="majorBidi"/>
      <w:color w:val="3C3C3C" w:themeColor="background2" w:themeShade="40"/>
      <w:spacing w:val="5"/>
      <w:kern w:val="28"/>
      <w:sz w:val="48"/>
      <w:szCs w:val="52"/>
    </w:rPr>
  </w:style>
  <w:style w:type="character" w:customStyle="1" w:styleId="Heading1Char">
    <w:name w:val="Heading 1 Char"/>
    <w:basedOn w:val="DefaultParagraphFont"/>
    <w:link w:val="Heading1"/>
    <w:uiPriority w:val="9"/>
    <w:rsid w:val="00B8595D"/>
    <w:rPr>
      <w:rFonts w:asciiTheme="majorHAnsi" w:eastAsiaTheme="majorEastAsia" w:hAnsiTheme="majorHAnsi" w:cstheme="majorBidi"/>
      <w:bCs/>
      <w:color w:val="00AEEF" w:themeColor="accent1"/>
      <w:sz w:val="28"/>
      <w:szCs w:val="28"/>
    </w:rPr>
  </w:style>
  <w:style w:type="character" w:customStyle="1" w:styleId="Heading2Char">
    <w:name w:val="Heading 2 Char"/>
    <w:basedOn w:val="DefaultParagraphFont"/>
    <w:link w:val="Heading2"/>
    <w:uiPriority w:val="9"/>
    <w:rsid w:val="00B8595D"/>
    <w:rPr>
      <w:rFonts w:asciiTheme="majorHAnsi" w:eastAsiaTheme="majorEastAsia" w:hAnsiTheme="majorHAnsi" w:cstheme="majorBidi"/>
      <w:bCs/>
      <w:color w:val="00AEEF" w:themeColor="accent1"/>
      <w:sz w:val="26"/>
      <w:szCs w:val="26"/>
    </w:rPr>
  </w:style>
  <w:style w:type="paragraph" w:styleId="Quote">
    <w:name w:val="Quote"/>
    <w:basedOn w:val="Normal"/>
    <w:next w:val="Normal"/>
    <w:link w:val="QuoteChar"/>
    <w:uiPriority w:val="29"/>
    <w:qFormat/>
    <w:rsid w:val="00B8595D"/>
    <w:rPr>
      <w:i/>
      <w:iCs/>
    </w:rPr>
  </w:style>
  <w:style w:type="character" w:customStyle="1" w:styleId="QuoteChar">
    <w:name w:val="Quote Char"/>
    <w:basedOn w:val="DefaultParagraphFont"/>
    <w:link w:val="Quote"/>
    <w:uiPriority w:val="29"/>
    <w:rsid w:val="00B8595D"/>
    <w:rPr>
      <w:i/>
      <w:iCs/>
      <w:color w:val="262626" w:themeColor="text1"/>
    </w:rPr>
  </w:style>
  <w:style w:type="character" w:customStyle="1" w:styleId="Heading3Char">
    <w:name w:val="Heading 3 Char"/>
    <w:basedOn w:val="DefaultParagraphFont"/>
    <w:link w:val="Heading3"/>
    <w:uiPriority w:val="9"/>
    <w:rsid w:val="00B8595D"/>
    <w:rPr>
      <w:rFonts w:asciiTheme="majorHAnsi" w:eastAsiaTheme="majorEastAsia" w:hAnsiTheme="majorHAnsi" w:cstheme="majorBidi"/>
      <w:bCs/>
      <w:color w:val="00AEEF" w:themeColor="accent1"/>
    </w:rPr>
  </w:style>
  <w:style w:type="character" w:customStyle="1" w:styleId="Heading4Char">
    <w:name w:val="Heading 4 Char"/>
    <w:basedOn w:val="DefaultParagraphFont"/>
    <w:link w:val="Heading4"/>
    <w:uiPriority w:val="9"/>
    <w:rsid w:val="00B8595D"/>
    <w:rPr>
      <w:rFonts w:asciiTheme="majorHAnsi" w:eastAsiaTheme="majorEastAsia" w:hAnsiTheme="majorHAnsi" w:cstheme="majorBidi"/>
      <w:bCs/>
      <w:i/>
      <w:iCs/>
      <w:color w:val="00AEEF" w:themeColor="accent1"/>
    </w:rPr>
  </w:style>
  <w:style w:type="character" w:customStyle="1" w:styleId="Heading5Char">
    <w:name w:val="Heading 5 Char"/>
    <w:basedOn w:val="DefaultParagraphFont"/>
    <w:link w:val="Heading5"/>
    <w:uiPriority w:val="9"/>
    <w:rsid w:val="00B8595D"/>
    <w:rPr>
      <w:rFonts w:asciiTheme="majorHAnsi" w:eastAsiaTheme="majorEastAsia" w:hAnsiTheme="majorHAnsi" w:cstheme="majorBidi"/>
      <w:color w:val="262626" w:themeColor="text1"/>
    </w:rPr>
  </w:style>
  <w:style w:type="character" w:customStyle="1" w:styleId="Heading6Char">
    <w:name w:val="Heading 6 Char"/>
    <w:basedOn w:val="DefaultParagraphFont"/>
    <w:link w:val="Heading6"/>
    <w:uiPriority w:val="9"/>
    <w:rsid w:val="00B8595D"/>
    <w:rPr>
      <w:rFonts w:asciiTheme="majorHAnsi" w:eastAsiaTheme="majorEastAsia" w:hAnsiTheme="majorHAnsi" w:cstheme="majorBidi"/>
      <w:i/>
      <w:iCs/>
      <w:color w:val="005677" w:themeColor="accent1" w:themeShade="7F"/>
    </w:rPr>
  </w:style>
  <w:style w:type="character" w:customStyle="1" w:styleId="Heading7Char">
    <w:name w:val="Heading 7 Char"/>
    <w:basedOn w:val="DefaultParagraphFont"/>
    <w:link w:val="Heading7"/>
    <w:uiPriority w:val="9"/>
    <w:rsid w:val="00B8595D"/>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B8595D"/>
    <w:rPr>
      <w:rFonts w:asciiTheme="majorHAnsi" w:eastAsiaTheme="majorEastAsia" w:hAnsiTheme="majorHAnsi" w:cstheme="majorBidi"/>
      <w:color w:val="262626" w:themeColor="text1"/>
      <w:sz w:val="20"/>
      <w:szCs w:val="20"/>
    </w:rPr>
  </w:style>
  <w:style w:type="paragraph" w:styleId="NoSpacing">
    <w:name w:val="No Spacing"/>
    <w:uiPriority w:val="1"/>
    <w:qFormat/>
    <w:rsid w:val="00B8595D"/>
    <w:pPr>
      <w:spacing w:after="0" w:line="240" w:lineRule="auto"/>
    </w:pPr>
    <w:rPr>
      <w:color w:val="262626" w:themeColor="text1"/>
    </w:rPr>
  </w:style>
  <w:style w:type="character" w:customStyle="1" w:styleId="Heading9Char">
    <w:name w:val="Heading 9 Char"/>
    <w:basedOn w:val="DefaultParagraphFont"/>
    <w:link w:val="Heading9"/>
    <w:uiPriority w:val="9"/>
    <w:rsid w:val="00B8595D"/>
    <w:rPr>
      <w:rFonts w:asciiTheme="majorHAnsi" w:eastAsiaTheme="majorEastAsia" w:hAnsiTheme="majorHAnsi" w:cstheme="majorBidi"/>
      <w:i/>
      <w:iCs/>
      <w:color w:val="262626" w:themeColor="text1"/>
      <w:sz w:val="20"/>
      <w:szCs w:val="20"/>
    </w:rPr>
  </w:style>
  <w:style w:type="paragraph" w:styleId="Subtitle">
    <w:name w:val="Subtitle"/>
    <w:basedOn w:val="Normal"/>
    <w:next w:val="Normal"/>
    <w:link w:val="SubtitleChar"/>
    <w:uiPriority w:val="11"/>
    <w:qFormat/>
    <w:rsid w:val="00B8595D"/>
    <w:pPr>
      <w:numPr>
        <w:ilvl w:val="1"/>
      </w:numPr>
    </w:pPr>
    <w:rPr>
      <w:rFonts w:asciiTheme="majorHAnsi" w:eastAsiaTheme="majorEastAsia" w:hAnsiTheme="majorHAnsi" w:cstheme="majorBidi"/>
      <w:i/>
      <w:iCs/>
      <w:color w:val="00AEEF" w:themeColor="accent1"/>
      <w:spacing w:val="15"/>
      <w:sz w:val="24"/>
      <w:szCs w:val="24"/>
    </w:rPr>
  </w:style>
  <w:style w:type="character" w:customStyle="1" w:styleId="SubtitleChar">
    <w:name w:val="Subtitle Char"/>
    <w:basedOn w:val="DefaultParagraphFont"/>
    <w:link w:val="Subtitle"/>
    <w:uiPriority w:val="11"/>
    <w:rsid w:val="00B8595D"/>
    <w:rPr>
      <w:rFonts w:asciiTheme="majorHAnsi" w:eastAsiaTheme="majorEastAsia" w:hAnsiTheme="majorHAnsi" w:cstheme="majorBidi"/>
      <w:i/>
      <w:iCs/>
      <w:color w:val="00AEEF" w:themeColor="accent1"/>
      <w:spacing w:val="15"/>
      <w:sz w:val="24"/>
      <w:szCs w:val="24"/>
    </w:rPr>
  </w:style>
  <w:style w:type="character" w:styleId="SubtleEmphasis">
    <w:name w:val="Subtle Emphasis"/>
    <w:basedOn w:val="DefaultParagraphFont"/>
    <w:uiPriority w:val="19"/>
    <w:qFormat/>
    <w:rsid w:val="00B8595D"/>
    <w:rPr>
      <w:i/>
      <w:iCs/>
      <w:color w:val="929292" w:themeColor="text1" w:themeTint="7F"/>
    </w:rPr>
  </w:style>
  <w:style w:type="character" w:styleId="Emphasis">
    <w:name w:val="Emphasis"/>
    <w:basedOn w:val="DefaultParagraphFont"/>
    <w:uiPriority w:val="20"/>
    <w:qFormat/>
    <w:rsid w:val="00B8595D"/>
    <w:rPr>
      <w:i/>
      <w:iCs/>
    </w:rPr>
  </w:style>
  <w:style w:type="paragraph" w:styleId="ListParagraph">
    <w:name w:val="List Paragraph"/>
    <w:basedOn w:val="Normal"/>
    <w:uiPriority w:val="34"/>
    <w:qFormat/>
    <w:rsid w:val="00F3166A"/>
    <w:pPr>
      <w:ind w:left="720"/>
      <w:contextualSpacing/>
    </w:pPr>
  </w:style>
  <w:style w:type="character" w:styleId="PlaceholderText">
    <w:name w:val="Placeholder Text"/>
    <w:basedOn w:val="DefaultParagraphFont"/>
    <w:uiPriority w:val="99"/>
    <w:semiHidden/>
    <w:rsid w:val="00056DF2"/>
    <w:rPr>
      <w:color w:val="808080"/>
    </w:rPr>
  </w:style>
  <w:style w:type="character" w:styleId="Hyperlink">
    <w:name w:val="Hyperlink"/>
    <w:rsid w:val="008373AA"/>
    <w:rPr>
      <w:color w:val="0000FF"/>
      <w:u w:val="single"/>
    </w:rPr>
  </w:style>
  <w:style w:type="table" w:styleId="TableGrid">
    <w:name w:val="Table Grid"/>
    <w:basedOn w:val="TableNormal"/>
    <w:uiPriority w:val="59"/>
    <w:rsid w:val="004A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84483"/>
    <w:pPr>
      <w:spacing w:after="0" w:line="240" w:lineRule="auto"/>
      <w:jc w:val="both"/>
    </w:pPr>
    <w:rPr>
      <w:rFonts w:ascii="Century Gothic" w:eastAsia="Times New Roman" w:hAnsi="Century Gothic" w:cs="Tahoma"/>
      <w:color w:val="auto"/>
      <w:sz w:val="24"/>
      <w:szCs w:val="24"/>
    </w:rPr>
  </w:style>
  <w:style w:type="character" w:customStyle="1" w:styleId="BodyTextChar">
    <w:name w:val="Body Text Char"/>
    <w:basedOn w:val="DefaultParagraphFont"/>
    <w:link w:val="BodyText"/>
    <w:rsid w:val="00984483"/>
    <w:rPr>
      <w:rFonts w:ascii="Century Gothic" w:eastAsia="Times New Roman" w:hAnsi="Century Gothic" w:cs="Tahoma"/>
      <w:sz w:val="24"/>
      <w:szCs w:val="24"/>
    </w:rPr>
  </w:style>
  <w:style w:type="paragraph" w:styleId="BodyText2">
    <w:name w:val="Body Text 2"/>
    <w:basedOn w:val="Normal"/>
    <w:link w:val="BodyText2Char"/>
    <w:uiPriority w:val="99"/>
    <w:unhideWhenUsed/>
    <w:rsid w:val="00984483"/>
    <w:pPr>
      <w:spacing w:after="120" w:line="480" w:lineRule="auto"/>
    </w:pPr>
  </w:style>
  <w:style w:type="character" w:customStyle="1" w:styleId="BodyText2Char">
    <w:name w:val="Body Text 2 Char"/>
    <w:basedOn w:val="DefaultParagraphFont"/>
    <w:link w:val="BodyText2"/>
    <w:uiPriority w:val="99"/>
    <w:rsid w:val="00984483"/>
    <w:rPr>
      <w:color w:val="262626" w:themeColor="text1"/>
      <w:sz w:val="20"/>
    </w:rPr>
  </w:style>
  <w:style w:type="character" w:styleId="Strong">
    <w:name w:val="Strong"/>
    <w:basedOn w:val="DefaultParagraphFont"/>
    <w:qFormat/>
    <w:rsid w:val="00FC520D"/>
    <w:rPr>
      <w:b/>
      <w:bCs/>
    </w:rPr>
  </w:style>
  <w:style w:type="paragraph" w:customStyle="1" w:styleId="CM8">
    <w:name w:val="CM8"/>
    <w:basedOn w:val="Normal"/>
    <w:next w:val="Normal"/>
    <w:rsid w:val="00FC520D"/>
    <w:pPr>
      <w:autoSpaceDE w:val="0"/>
      <w:autoSpaceDN w:val="0"/>
      <w:adjustRightInd w:val="0"/>
      <w:spacing w:after="0" w:line="300" w:lineRule="atLeast"/>
    </w:pPr>
    <w:rPr>
      <w:rFonts w:ascii="DIN" w:eastAsia="Times New Roman" w:hAnsi="DIN" w:cs="Times New Roman"/>
      <w:color w:val="auto"/>
      <w:sz w:val="24"/>
      <w:szCs w:val="24"/>
      <w:lang w:eastAsia="en-GB"/>
    </w:rPr>
  </w:style>
  <w:style w:type="paragraph" w:customStyle="1" w:styleId="Bulletsspaced">
    <w:name w:val="Bullets (spaced)"/>
    <w:basedOn w:val="Normal"/>
    <w:rsid w:val="005D5E09"/>
    <w:pPr>
      <w:numPr>
        <w:numId w:val="17"/>
      </w:numPr>
      <w:spacing w:before="120" w:after="0" w:line="240" w:lineRule="auto"/>
    </w:pPr>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88614">
      <w:bodyDiv w:val="1"/>
      <w:marLeft w:val="0"/>
      <w:marRight w:val="0"/>
      <w:marTop w:val="0"/>
      <w:marBottom w:val="0"/>
      <w:divBdr>
        <w:top w:val="none" w:sz="0" w:space="0" w:color="auto"/>
        <w:left w:val="none" w:sz="0" w:space="0" w:color="auto"/>
        <w:bottom w:val="none" w:sz="0" w:space="0" w:color="auto"/>
        <w:right w:val="none" w:sz="0" w:space="0" w:color="auto"/>
      </w:divBdr>
    </w:div>
    <w:div w:id="1939361618">
      <w:bodyDiv w:val="1"/>
      <w:marLeft w:val="0"/>
      <w:marRight w:val="0"/>
      <w:marTop w:val="0"/>
      <w:marBottom w:val="0"/>
      <w:divBdr>
        <w:top w:val="none" w:sz="0" w:space="0" w:color="auto"/>
        <w:left w:val="none" w:sz="0" w:space="0" w:color="auto"/>
        <w:bottom w:val="none" w:sz="0" w:space="0" w:color="auto"/>
        <w:right w:val="none" w:sz="0" w:space="0" w:color="auto"/>
      </w:divBdr>
    </w:div>
    <w:div w:id="20194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endragon.cambs.sch.uk/upload/file/Our%20School/Policies_&amp;_Guidance/Update%202014/Sex%20and%20Relationships%20Education%20Polic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KS1%20AUP%202015.doc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endragon.cambs.sch.uk/upload/file/Our%20School/Policies_&amp;_Guidance/Update%202014/Safeguarding%20and%20Child%20Protection%20Policy.pdf" TargetMode="External"/><Relationship Id="rId25" Type="http://schemas.openxmlformats.org/officeDocument/2006/relationships/hyperlink" Target="ICT%20policy%202014-15.doc" TargetMode="External"/><Relationship Id="rId2" Type="http://schemas.openxmlformats.org/officeDocument/2006/relationships/customXml" Target="../customXml/item2.xml"/><Relationship Id="rId16" Type="http://schemas.openxmlformats.org/officeDocument/2006/relationships/hyperlink" Target="http://www.pendragon.cambs.sch.uk/upload/file/Our%20School/Policies_&amp;_Guidance/Update%202014/Behaviour%20Policy%202015.pdf" TargetMode="External"/><Relationship Id="rId20" Type="http://schemas.openxmlformats.org/officeDocument/2006/relationships/hyperlink" Target="KS2%20AUP%202015.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cc-computing.org.uk/misc/download/C5NcKqNCZCATeQ6h" TargetMode="External"/><Relationship Id="rId5" Type="http://schemas.openxmlformats.org/officeDocument/2006/relationships/customXml" Target="../customXml/item5.xml"/><Relationship Id="rId15" Type="http://schemas.openxmlformats.org/officeDocument/2006/relationships/hyperlink" Target="http://www.peterboroughlscb.org.uk/wp-content/uploads/2014/10/LSCB-internet-and-professional-boundaries-revised-July-13.pdf" TargetMode="External"/><Relationship Id="rId23" Type="http://schemas.openxmlformats.org/officeDocument/2006/relationships/hyperlink" Target="http://www.pendragon.cambs.sch.uk/upload/file/Our%20School/Policies_&amp;_Guidance/complaints%20procedure%20june%202012.pdf"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Staff%20AUP%202015.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pendragon.cambs.sch.uk/upload/file/Our%20School/Policies_&amp;_Guidance/Update%202014/Behaviour%20Policy%202015.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BLUE">
      <a:dk1>
        <a:srgbClr val="262626"/>
      </a:dk1>
      <a:lt1>
        <a:srgbClr val="FFFFFF"/>
      </a:lt1>
      <a:dk2>
        <a:srgbClr val="A5A5A5"/>
      </a:dk2>
      <a:lt2>
        <a:srgbClr val="F2F2F2"/>
      </a:lt2>
      <a:accent1>
        <a:srgbClr val="00AEEF"/>
      </a:accent1>
      <a:accent2>
        <a:srgbClr val="00AEEF"/>
      </a:accent2>
      <a:accent3>
        <a:srgbClr val="00AEEF"/>
      </a:accent3>
      <a:accent4>
        <a:srgbClr val="00AEEF"/>
      </a:accent4>
      <a:accent5>
        <a:srgbClr val="00AEEF"/>
      </a:accent5>
      <a:accent6>
        <a:srgbClr val="00AEEF"/>
      </a:accent6>
      <a:hlink>
        <a:srgbClr val="00AEEF"/>
      </a:hlink>
      <a:folHlink>
        <a:srgbClr val="00AEEF"/>
      </a:folHlink>
    </a:clrScheme>
    <a:fontScheme name="The ICT Group">
      <a:majorFont>
        <a:latin typeface="AvantGarde Md BT"/>
        <a:ea typeface=""/>
        <a:cs typeface=""/>
      </a:majorFont>
      <a:minorFont>
        <a:latin typeface="AvantGarde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CambsEdItemUpdated</Name>
    <Synchronization>Synchronous</Synchronization>
    <Type>10002</Type>
    <SequenceNumber>10000</SequenceNumber>
    <Assembly>Synetrix.CCCPortal.Features, Version=1.0.0.0, Culture=neutral, PublicKeyToken=b2f7baf636c7bde2</Assembly>
    <Class>Synetrix.CCCPortal.Features.CambsEdItemEventReceiver</Class>
    <Data/>
    <Filter/>
  </Receiver>
  <Receiver>
    <Name>CambsEdItemUpdating</Name>
    <Synchronization>Synchronous</Synchronization>
    <Type>2</Type>
    <SequenceNumber>10000</SequenceNumber>
    <Assembly>Synetrix.CCCPortal.Features, Version=1.0.0.0, Culture=neutral, PublicKeyToken=b2f7baf636c7bde2</Assembly>
    <Class>Synetrix.CCCPortal.Features.CambsEdItemEventReceiver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FormUrls xmlns="http://schemas.microsoft.com/sharepoint/v3/contenttype/forms/url">
  <Edit>_layouts/CustomEditForm/CCCCustomEditForm.aspx</Edit>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ea0b7a7b0845ef82fd0b4d56fed2c9 xmlns="012abc94-116a-44db-995b-37462fee5e50">
      <Terms xmlns="http://schemas.microsoft.com/office/infopath/2007/PartnerControls">
        <TermInfo xmlns="http://schemas.microsoft.com/office/infopath/2007/PartnerControls">
          <TermName xmlns="http://schemas.microsoft.com/office/infopath/2007/PartnerControls">KS1</TermName>
          <TermId xmlns="http://schemas.microsoft.com/office/infopath/2007/PartnerControls">ea45d9c0-ed11-4b51-9b98-868faa5061f9</TermId>
        </TermInfo>
        <TermInfo xmlns="http://schemas.microsoft.com/office/infopath/2007/PartnerControls">
          <TermName xmlns="http://schemas.microsoft.com/office/infopath/2007/PartnerControls">KS2</TermName>
          <TermId xmlns="http://schemas.microsoft.com/office/infopath/2007/PartnerControls">d0117820-79ce-4ad3-a2b7-86abab61485d</TermId>
        </TermInfo>
      </Terms>
    </k4ea0b7a7b0845ef82fd0b4d56fed2c9>
    <Contact_x0020_Tel xmlns="012abc94-116a-44db-995b-37462fee5e50" xsi:nil="true"/>
    <ieb9cc1620504260a0f86a366ea35a09 xmlns="012abc94-116a-44db-995b-37462fee5e50">
      <Terms xmlns="http://schemas.microsoft.com/office/infopath/2007/PartnerControls"/>
    </ieb9cc1620504260a0f86a366ea35a09>
    <m0e6df10f25b416ab2ed6ab2d46f5e78 xmlns="012abc94-116a-44db-995b-37462fee5e50">
      <Terms xmlns="http://schemas.microsoft.com/office/infopath/2007/PartnerControls"/>
    </m0e6df10f25b416ab2ed6ab2d46f5e78>
    <h7a8a818ac3f474980a3a23a6886069b xmlns="012abc94-116a-44db-995b-37462fee5e50">
      <Terms xmlns="http://schemas.microsoft.com/office/infopath/2007/PartnerControls"/>
    </h7a8a818ac3f474980a3a23a6886069b>
    <TaxCatchAll xmlns="012abc94-116a-44db-995b-37462fee5e50">
      <Value>362</Value>
      <Value>314</Value>
      <Value>142</Value>
      <Value>7</Value>
      <Value>143</Value>
      <Value>25</Value>
      <Value>2</Value>
      <Value>1</Value>
    </TaxCatchAll>
    <eaf5eb8692874271b9edd6189c549d29 xmlns="012abc94-116a-44db-995b-37462fee5e50">
      <Terms xmlns="http://schemas.microsoft.com/office/infopath/2007/PartnerControls">
        <TermInfo xmlns="http://schemas.microsoft.com/office/infopath/2007/PartnerControls">
          <TermName xmlns="http://schemas.microsoft.com/office/infopath/2007/PartnerControls">E-safety</TermName>
          <TermId xmlns="http://schemas.microsoft.com/office/infopath/2007/PartnerControls">4118df07-c271-4467-a89a-d9cd073da5e2</TermId>
        </TermInfo>
      </Terms>
    </eaf5eb8692874271b9edd6189c549d29>
    <g4d19f0ef1544899a3c6b136625495b8 xmlns="012abc94-116a-44db-995b-37462fee5e50">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15570afa-2b8e-49a5-a890-bc8d6cf80d11</TermId>
        </TermInfo>
      </Terms>
    </g4d19f0ef1544899a3c6b136625495b8>
    <meed5c183c394b34bd75d04471af7581 xmlns="012abc94-116a-44db-995b-37462fee5e50">
      <Terms xmlns="http://schemas.microsoft.com/office/infopath/2007/PartnerControls"/>
    </meed5c183c394b34bd75d04471af7581>
    <i01ff070d1544f339d5414bf3f084458 xmlns="012abc94-116a-44db-995b-37462fee5e50">
      <Terms xmlns="http://schemas.microsoft.com/office/infopath/2007/PartnerControls"/>
    </i01ff070d1544f339d5414bf3f084458>
    <_EndDate xmlns="http://schemas.microsoft.com/sharepoint/v3/fields">2014-04-03T23:00:00+00:00</_EndDate>
    <o57891a49a62426787fd428d1c01102a xmlns="012abc94-116a-44db-995b-37462fee5e50">
      <Terms xmlns="http://schemas.microsoft.com/office/infopath/2007/PartnerControls"/>
    </o57891a49a62426787fd428d1c01102a>
    <kb337faef167425782cbaf0b2dafb335 xmlns="012abc94-116a-44db-995b-37462fee5e50">
      <Terms xmlns="http://schemas.microsoft.com/office/infopath/2007/PartnerControls"/>
    </kb337faef167425782cbaf0b2dafb335>
    <i5b3cc8b65de448e820ab059bc2125d7 xmlns="012abc94-116a-44db-995b-37462fee5e50">
      <Terms xmlns="http://schemas.microsoft.com/office/infopath/2007/PartnerControls"/>
    </i5b3cc8b65de448e820ab059bc2125d7>
    <jd646aaf83e647e8825ed372ccabfcdc xmlns="012abc94-116a-44db-995b-37462fee5e50">
      <Terms xmlns="http://schemas.microsoft.com/office/infopath/2007/PartnerControls">
        <TermInfo xmlns="http://schemas.microsoft.com/office/infopath/2007/PartnerControls">
          <TermName xmlns="http://schemas.microsoft.com/office/infopath/2007/PartnerControls">Useful</TermName>
          <TermId xmlns="http://schemas.microsoft.com/office/infopath/2007/PartnerControls">3e493b6f-b244-4d3d-a7ab-539bfbeddbbc</TermId>
        </TermInfo>
      </Terms>
    </jd646aaf83e647e8825ed372ccabfcdc>
    <pa049b5147be42198fcc4a4f20b4bbc1 xmlns="012abc94-116a-44db-995b-37462fee5e50">
      <Terms xmlns="http://schemas.microsoft.com/office/infopath/2007/PartnerControls"/>
    </pa049b5147be42198fcc4a4f20b4bbc1>
    <Featured xmlns="fcc26b4a-1195-41b4-87aa-59e203bc27de">false</Featured>
    <c07e81a342ce47d681c5de89afa86dc4 xmlns="012abc94-116a-44db-995b-37462fee5e50">
      <Terms xmlns="http://schemas.microsoft.com/office/infopath/2007/PartnerControls">
        <TermInfo xmlns="http://schemas.microsoft.com/office/infopath/2007/PartnerControls">
          <TermName xmlns="http://schemas.microsoft.com/office/infopath/2007/PartnerControls">Leadership ＆ Management</TermName>
          <TermId xmlns="http://schemas.microsoft.com/office/infopath/2007/PartnerControls">30316141-f5f3-4660-a967-b6f7bf59d5b2</TermId>
        </TermInfo>
      </Terms>
    </c07e81a342ce47d681c5de89afa86dc4>
    <StartDate xmlns="http://schemas.microsoft.com/sharepoint/v3">2013-04-04T15:42:00+00:00</StartDate>
    <b5ba9c3315e74944bfec12ce0394f07b xmlns="012abc94-116a-44db-995b-37462fee5e50">
      <Terms xmlns="http://schemas.microsoft.com/office/infopath/2007/PartnerControls"/>
    </b5ba9c3315e74944bfec12ce0394f07b>
    <Legacy_x0020_Resource_x0020_ID xmlns="012abc94-116a-44db-995b-37462fee5e50" xsi:nil="true"/>
    <j02fb338eb4f4b7c8c9adcf437f91198 xmlns="012abc94-116a-44db-995b-37462fee5e50">
      <Terms xmlns="http://schemas.microsoft.com/office/infopath/2007/PartnerControls"/>
    </j02fb338eb4f4b7c8c9adcf437f91198>
    <CustomPermissions xmlns="fcc26b4a-1195-41b4-87aa-59e203bc27de">
      <UserInfo>
        <DisplayName/>
        <AccountId xsi:nil="true"/>
        <AccountType/>
      </UserInfo>
    </CustomPermissions>
    <Contact_x0020_Email xmlns="012abc94-116a-44db-995b-37462fee5e50">sally.elding@theictservice.org.uk</Contact_x0020_Email>
    <bae1d69fadcd42a18461af13af3953bb xmlns="012abc94-116a-44db-995b-37462fee5e50">
      <Terms xmlns="http://schemas.microsoft.com/office/infopath/2007/PartnerControls">
        <TermInfo xmlns="http://schemas.microsoft.com/office/infopath/2007/PartnerControls">
          <TermName xmlns="http://schemas.microsoft.com/office/infopath/2007/PartnerControls">Model Policy</TermName>
          <TermId xmlns="http://schemas.microsoft.com/office/infopath/2007/PartnerControls">19f43e99-fd0c-4316-8a12-4d8473a133cc</TermId>
        </TermInfo>
      </Terms>
    </bae1d69fadcd42a18461af13af3953bb>
    <a08fc04beeb94b2f88e8b3282e888ef2 xmlns="012abc94-116a-44db-995b-37462fee5e50">
      <Terms xmlns="http://schemas.microsoft.com/office/infopath/2007/PartnerControls">
        <TermInfo xmlns="http://schemas.microsoft.com/office/infopath/2007/PartnerControls">
          <TermName xmlns="http://schemas.microsoft.com/office/infopath/2007/PartnerControls">ICT Service</TermName>
          <TermId xmlns="http://schemas.microsoft.com/office/infopath/2007/PartnerControls">7e6f111c-16b8-40d9-a4c1-e6e00af01597</TermId>
        </TermInfo>
      </Terms>
    </a08fc04beeb94b2f88e8b3282e888ef2>
    <_dlc_DocId xmlns="012abc94-116a-44db-995b-37462fee5e50">10000-52-1909</_dlc_DocId>
    <_dlc_DocIdUrl xmlns="012abc94-116a-44db-995b-37462fee5e50">
      <Url>https://portal.learntogether.org.uk/Resources/_layouts/DocIdRedir.aspx?ID=10000-52-1909</Url>
      <Description>10000-52-1909</Description>
    </_dlc_DocIdUrl>
    <Message xmlns="fcc26b4a-1195-41b4-87aa-59e203bc27de">Follow this &lt;A href='https://portal.learntogether.org.uk/Resources/Documents/ESAFETY POLICY TEMPLATE_Jan 2013.docx'&gt;link&lt;/A&gt; to view the resource Developing an ESafety Policy_ template</Message>
    <ReplyToAddress xmlns="fcc26b4a-1195-41b4-87aa-59e203bc27de" xsi:nil="true"/>
    <Reviewmonthprior xmlns="012abc94-116a-44db-995b-37462fee5e50" xsi:nil="true"/>
    <Needs_x0020_Review xmlns="012abc94-116a-44db-995b-37462fee5e50">true</Needs_x0020_Review>
    <LMOD xmlns="012abc94-116a-44db-995b-37462fee5e50" xsi:nil="true"/>
    <Recipients xmlns="fcc26b4a-1195-41b4-87aa-59e203bc27de">
      <UserInfo>
        <DisplayName/>
        <AccountId xsi:nil="true"/>
        <AccountType/>
      </UserInfo>
    </Recipients>
    <Expiry_x0020_Contact xmlns="012abc94-116a-44db-995b-37462fee5e50" xsi:nil="true"/>
    <Reviewweekprior xmlns="012abc94-116a-44db-995b-37462fee5e50" xsi:nil="true"/>
    <NotificationCreator xmlns="fcc26b4a-1195-41b4-87aa-59e203bc27de">ACCOUNTS\00467916</NotificationCreator>
    <Reviewdayprior xmlns="012abc94-116a-44db-995b-37462fee5e50" xsi:nil="true"/>
    <SendNotification xmlns="fcc26b4a-1195-41b4-87aa-59e203bc27de">false</SendNotification>
    <gd88430dba664ef4952378a8f6afbe16 xmlns="012abc94-116a-44db-995b-37462fee5e50">
      <Terms xmlns="http://schemas.microsoft.com/office/infopath/2007/PartnerControls"/>
    </gd88430dba664ef4952378a8f6afbe16>
    <hf6c910de3ee43c6b55df16f1372fd54 xmlns="012abc94-116a-44db-995b-37462fee5e50">
      <Terms xmlns="http://schemas.microsoft.com/office/infopath/2007/PartnerControls"/>
    </hf6c910de3ee43c6b55df16f1372fd54>
    <Last_x0020_Modified_x0020_By xmlns="012abc94-116a-44db-995b-37462fee5e50">
      <Url xsi:nil="true"/>
      <Description xsi:nil="true"/>
    </Last_x0020_Modified_x0020_By>
  </documentManagement>
</p:properties>
</file>

<file path=customXml/item5.xml><?xml version="1.0" encoding="utf-8"?>
<ct:contentTypeSchema xmlns:ct="http://schemas.microsoft.com/office/2006/metadata/contentType" xmlns:ma="http://schemas.microsoft.com/office/2006/metadata/properties/metaAttributes" ct:_="" ma:_="" ma:contentTypeName="General" ma:contentTypeID="0x010100772D492B173F614AB62F644678B5B97D00FE7C87133BCC274385C17CE3A750BB68" ma:contentTypeVersion="149" ma:contentTypeDescription="Create a new School Document" ma:contentTypeScope="" ma:versionID="3e31b07af1a192d1a79510ca14199e38">
  <xsd:schema xmlns:xsd="http://www.w3.org/2001/XMLSchema" xmlns:xs="http://www.w3.org/2001/XMLSchema" xmlns:p="http://schemas.microsoft.com/office/2006/metadata/properties" xmlns:ns1="http://schemas.microsoft.com/sharepoint/v3" xmlns:ns2="012abc94-116a-44db-995b-37462fee5e50" xmlns:ns3="http://schemas.microsoft.com/sharepoint/v3/fields" xmlns:ns4="fcc26b4a-1195-41b4-87aa-59e203bc27de" targetNamespace="http://schemas.microsoft.com/office/2006/metadata/properties" ma:root="true" ma:fieldsID="fce9cec0e165bd857cb09a1f4c2b394c" ns1:_="" ns2:_="" ns3:_="" ns4:_="">
    <xsd:import namespace="http://schemas.microsoft.com/sharepoint/v3"/>
    <xsd:import namespace="012abc94-116a-44db-995b-37462fee5e50"/>
    <xsd:import namespace="http://schemas.microsoft.com/sharepoint/v3/fields"/>
    <xsd:import namespace="fcc26b4a-1195-41b4-87aa-59e203bc27de"/>
    <xsd:element name="properties">
      <xsd:complexType>
        <xsd:sequence>
          <xsd:element name="documentManagement">
            <xsd:complexType>
              <xsd:all>
                <xsd:element ref="ns2:_dlc_DocId" minOccurs="0"/>
                <xsd:element ref="ns2:_dlc_DocIdUrl" minOccurs="0"/>
                <xsd:element ref="ns2:_dlc_DocIdPersistId" minOccurs="0"/>
                <xsd:element ref="ns2:Legacy_x0020_Resource_x0020_ID" minOccurs="0"/>
                <xsd:element ref="ns2:Contact_x0020_Email"/>
                <xsd:element ref="ns2:Contact_x0020_Tel" minOccurs="0"/>
                <xsd:element ref="ns1:StartDate"/>
                <xsd:element ref="ns3:_EndDate"/>
                <xsd:element ref="ns2:bae1d69fadcd42a18461af13af3953bb" minOccurs="0"/>
                <xsd:element ref="ns2:m0e6df10f25b416ab2ed6ab2d46f5e78" minOccurs="0"/>
                <xsd:element ref="ns2:jd646aaf83e647e8825ed372ccabfcdc" minOccurs="0"/>
                <xsd:element ref="ns2:kb337faef167425782cbaf0b2dafb335" minOccurs="0"/>
                <xsd:element ref="ns2:k4ea0b7a7b0845ef82fd0b4d56fed2c9" minOccurs="0"/>
                <xsd:element ref="ns2:j02fb338eb4f4b7c8c9adcf437f91198" minOccurs="0"/>
                <xsd:element ref="ns2:g4d19f0ef1544899a3c6b136625495b8" minOccurs="0"/>
                <xsd:element ref="ns2:h7a8a818ac3f474980a3a23a6886069b" minOccurs="0"/>
                <xsd:element ref="ns2:a08fc04beeb94b2f88e8b3282e888ef2" minOccurs="0"/>
                <xsd:element ref="ns2:ieb9cc1620504260a0f86a366ea35a09" minOccurs="0"/>
                <xsd:element ref="ns2:TaxCatchAll" minOccurs="0"/>
                <xsd:element ref="ns2:eaf5eb8692874271b9edd6189c549d29" minOccurs="0"/>
                <xsd:element ref="ns2:c07e81a342ce47d681c5de89afa86dc4" minOccurs="0"/>
                <xsd:element ref="ns2:o57891a49a62426787fd428d1c01102a" minOccurs="0"/>
                <xsd:element ref="ns2:i01ff070d1544f339d5414bf3f084458" minOccurs="0"/>
                <xsd:element ref="ns2:i5b3cc8b65de448e820ab059bc2125d7" minOccurs="0"/>
                <xsd:element ref="ns2:b5ba9c3315e74944bfec12ce0394f07b" minOccurs="0"/>
                <xsd:element ref="ns2:meed5c183c394b34bd75d04471af7581" minOccurs="0"/>
                <xsd:element ref="ns2:pa049b5147be42198fcc4a4f20b4bbc1" minOccurs="0"/>
                <xsd:element ref="ns2:TaxCatchAllLabel" minOccurs="0"/>
                <xsd:element ref="ns4:Featured" minOccurs="0"/>
                <xsd:element ref="ns4:CustomPermissions" minOccurs="0"/>
                <xsd:element ref="ns4:Recipients" minOccurs="0"/>
                <xsd:element ref="ns4:SendNotification" minOccurs="0"/>
                <xsd:element ref="ns4:NotificationCreator" minOccurs="0"/>
                <xsd:element ref="ns4:ReplyToAddress" minOccurs="0"/>
                <xsd:element ref="ns2:LMOD" minOccurs="0"/>
                <xsd:element ref="ns2:Expiry_x0020_Contact" minOccurs="0"/>
                <xsd:element ref="ns2:Needs_x0020_Review" minOccurs="0"/>
                <xsd:element ref="ns2:Reviewdayprior" minOccurs="0"/>
                <xsd:element ref="ns2:Reviewmonthprior" minOccurs="0"/>
                <xsd:element ref="ns2:Reviewweekprior" minOccurs="0"/>
                <xsd:element ref="ns1:_dlc_ExpireDateSaved" minOccurs="0"/>
                <xsd:element ref="ns1:_dlc_ExpireDate" minOccurs="0"/>
                <xsd:element ref="ns4:Message" minOccurs="0"/>
                <xsd:element ref="ns2:hf6c910de3ee43c6b55df16f1372fd54" minOccurs="0"/>
                <xsd:element ref="ns2:gd88430dba664ef4952378a8f6afbe16" minOccurs="0"/>
                <xsd:element ref="ns1:AverageRating" minOccurs="0"/>
                <xsd:element ref="ns1:RatingCount" minOccurs="0"/>
                <xsd:element ref="ns2:Last_x0020_Modified_x0020_B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6" ma:displayName="Start Date" ma:default="[today]" ma:format="DateTime" ma:internalName="StartDate" ma:readOnly="false">
      <xsd:simpleType>
        <xsd:restriction base="dms:DateTime"/>
      </xsd:simpleType>
    </xsd:element>
    <xsd:element name="_dlc_ExpireDateSaved" ma:index="76" nillable="true" ma:displayName="Original Expiration Date" ma:hidden="true" ma:internalName="_dlc_ExpireDateSaved" ma:readOnly="true">
      <xsd:simpleType>
        <xsd:restriction base="dms:DateTime"/>
      </xsd:simpleType>
    </xsd:element>
    <xsd:element name="_dlc_ExpireDate" ma:index="77" nillable="true" ma:displayName="Expiration Date" ma:description="" ma:hidden="true" ma:indexed="true" ma:internalName="_dlc_ExpireDate" ma:readOnly="true">
      <xsd:simpleType>
        <xsd:restriction base="dms:DateTime"/>
      </xsd:simpleType>
    </xsd:element>
    <xsd:element name="AverageRating" ma:index="84" nillable="true" ma:displayName="Rating (0-5)" ma:decimals="2" ma:description="Average value of all the ratings that have been submitted" ma:internalName="AverageRating" ma:readOnly="true">
      <xsd:simpleType>
        <xsd:restriction base="dms:Number"/>
      </xsd:simpleType>
    </xsd:element>
    <xsd:element name="RatingCount" ma:index="85" nillable="true" ma:displayName="Number of Ratings" ma:decimals="0" ma:description="Number of ratings submitted" ma:internalName="RatingCount" ma:readOnly="true">
      <xsd:simpleType>
        <xsd:restriction base="dms:Number"/>
      </xsd:simpleType>
    </xsd:element>
    <xsd:element name="_dlc_Exempt" ma:index="8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2abc94-116a-44db-995b-37462fee5e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egacy_x0020_Resource_x0020_ID" ma:index="12" nillable="true" ma:displayName="Legacy Resource ID" ma:decimals="0" ma:description="The resource ID assigned to this item in the original CambsEd site." ma:internalName="Legacy_x0020_Resource_x0020_ID" ma:percentage="FALSE">
      <xsd:simpleType>
        <xsd:restriction base="dms:Number">
          <xsd:maxInclusive value="9999"/>
          <xsd:minInclusive value="1"/>
        </xsd:restriction>
      </xsd:simpleType>
    </xsd:element>
    <xsd:element name="Contact_x0020_Email" ma:index="13" ma:displayName="Contact Email" ma:description="The email address of the contact for this resource item" ma:internalName="Contact_x0020_Email">
      <xsd:simpleType>
        <xsd:restriction base="dms:Text">
          <xsd:maxLength value="50"/>
        </xsd:restriction>
      </xsd:simpleType>
    </xsd:element>
    <xsd:element name="Contact_x0020_Tel" ma:index="14" nillable="true" ma:displayName="Contact Tel" ma:internalName="Contact_x0020_Tel">
      <xsd:simpleType>
        <xsd:restriction base="dms:Text">
          <xsd:maxLength value="20"/>
        </xsd:restriction>
      </xsd:simpleType>
    </xsd:element>
    <xsd:element name="bae1d69fadcd42a18461af13af3953bb" ma:index="36" ma:taxonomy="true" ma:internalName="bae1d69fadcd42a18461af13af3953bb" ma:taxonomyFieldName="Resource_x0020_Types" ma:displayName="Resource Types" ma:readOnly="false" ma:default="" ma:fieldId="{bae1d69f-adcd-42a1-8461-af13af3953bb}" ma:taxonomyMulti="true" ma:sspId="2c51782a-c1db-4367-a155-0ed79239e817" ma:termSetId="c435d81d-6f4d-4f02-b607-be7c76762aa3" ma:anchorId="00000000-0000-0000-0000-000000000000" ma:open="false" ma:isKeyword="false">
      <xsd:complexType>
        <xsd:sequence>
          <xsd:element ref="pc:Terms" minOccurs="0" maxOccurs="1"/>
        </xsd:sequence>
      </xsd:complexType>
    </xsd:element>
    <xsd:element name="m0e6df10f25b416ab2ed6ab2d46f5e78" ma:index="37" nillable="true" ma:taxonomy="true" ma:internalName="m0e6df10f25b416ab2ed6ab2d46f5e78" ma:taxonomyFieldName="Audience1" ma:displayName="Audience" ma:default="" ma:fieldId="{60e6df10-f25b-416a-b2ed-6ab2d46f5e78}" ma:taxonomyMulti="true" ma:sspId="2c51782a-c1db-4367-a155-0ed79239e817" ma:termSetId="5fb64a15-3f26-4255-b1c2-fa6bba867d77" ma:anchorId="00000000-0000-0000-0000-000000000000" ma:open="false" ma:isKeyword="false">
      <xsd:complexType>
        <xsd:sequence>
          <xsd:element ref="pc:Terms" minOccurs="0" maxOccurs="1"/>
        </xsd:sequence>
      </xsd:complexType>
    </xsd:element>
    <xsd:element name="jd646aaf83e647e8825ed372ccabfcdc" ma:index="38" ma:taxonomy="true" ma:internalName="jd646aaf83e647e8825ed372ccabfcdc" ma:taxonomyFieldName="Criticality" ma:displayName="Criticality" ma:readOnly="false" ma:default="7;#Useful|3e493b6f-b244-4d3d-a7ab-539bfbeddbbc" ma:fieldId="{3d646aaf-83e6-47e8-825e-d372ccabfcdc}" ma:sspId="2c51782a-c1db-4367-a155-0ed79239e817" ma:termSetId="7338becc-1b72-4ce3-8a2e-f5e224c7d68f" ma:anchorId="00000000-0000-0000-0000-000000000000" ma:open="false" ma:isKeyword="false">
      <xsd:complexType>
        <xsd:sequence>
          <xsd:element ref="pc:Terms" minOccurs="0" maxOccurs="1"/>
        </xsd:sequence>
      </xsd:complexType>
    </xsd:element>
    <xsd:element name="kb337faef167425782cbaf0b2dafb335" ma:index="39" nillable="true" ma:taxonomy="true" ma:internalName="kb337faef167425782cbaf0b2dafb335" ma:taxonomyFieldName="Maintained_x0020_Schools" ma:displayName="Maintained School Type" ma:default="" ma:fieldId="{4b337fae-f167-4257-82cb-af0b2dafb335}" ma:sspId="2c51782a-c1db-4367-a155-0ed79239e817" ma:termSetId="22fd7a6c-dea6-4ecf-b825-52c272216eca" ma:anchorId="00000000-0000-0000-0000-000000000000" ma:open="false" ma:isKeyword="false">
      <xsd:complexType>
        <xsd:sequence>
          <xsd:element ref="pc:Terms" minOccurs="0" maxOccurs="1"/>
        </xsd:sequence>
      </xsd:complexType>
    </xsd:element>
    <xsd:element name="k4ea0b7a7b0845ef82fd0b4d56fed2c9" ma:index="40" nillable="true" ma:taxonomy="true" ma:internalName="k4ea0b7a7b0845ef82fd0b4d56fed2c9" ma:taxonomyFieldName="Key_x0020_Stage" ma:displayName="Key Stage" ma:default="" ma:fieldId="{44ea0b7a-7b08-45ef-82fd-0b4d56fed2c9}" ma:taxonomyMulti="true" ma:sspId="2c51782a-c1db-4367-a155-0ed79239e817" ma:termSetId="e6b74f17-c387-4413-ac27-105728e051c6" ma:anchorId="00000000-0000-0000-0000-000000000000" ma:open="false" ma:isKeyword="false">
      <xsd:complexType>
        <xsd:sequence>
          <xsd:element ref="pc:Terms" minOccurs="0" maxOccurs="1"/>
        </xsd:sequence>
      </xsd:complexType>
    </xsd:element>
    <xsd:element name="j02fb338eb4f4b7c8c9adcf437f91198" ma:index="41" nillable="true" ma:taxonomy="true" ma:internalName="j02fb338eb4f4b7c8c9adcf437f91198" ma:taxonomyFieldName="PVI" ma:displayName="PVI Type" ma:default="" ma:fieldId="{302fb338-eb4f-4b7c-8c9a-dcf437f91198}" ma:taxonomyMulti="true" ma:sspId="2c51782a-c1db-4367-a155-0ed79239e817" ma:termSetId="4b286f7e-c1ec-4a8e-9071-b7e2bdf6bf34" ma:anchorId="00000000-0000-0000-0000-000000000000" ma:open="false" ma:isKeyword="false">
      <xsd:complexType>
        <xsd:sequence>
          <xsd:element ref="pc:Terms" minOccurs="0" maxOccurs="1"/>
        </xsd:sequence>
      </xsd:complexType>
    </xsd:element>
    <xsd:element name="g4d19f0ef1544899a3c6b136625495b8" ma:index="42" ma:taxonomy="true" ma:internalName="g4d19f0ef1544899a3c6b136625495b8" ma:taxonomyFieldName="Access_x0020_Control" ma:displayName="Access Control" ma:readOnly="false" ma:default="1;#Public|15570afa-2b8e-49a5-a890-bc8d6cf80d11" ma:fieldId="{04d19f0e-f154-4899-a3c6-b136625495b8}" ma:sspId="2c51782a-c1db-4367-a155-0ed79239e817" ma:termSetId="13b1bea5-6ee1-4930-8ad4-350a0381b44c" ma:anchorId="00000000-0000-0000-0000-000000000000" ma:open="false" ma:isKeyword="false">
      <xsd:complexType>
        <xsd:sequence>
          <xsd:element ref="pc:Terms" minOccurs="0" maxOccurs="1"/>
        </xsd:sequence>
      </xsd:complexType>
    </xsd:element>
    <xsd:element name="h7a8a818ac3f474980a3a23a6886069b" ma:index="43" nillable="true" ma:taxonomy="true" ma:internalName="h7a8a818ac3f474980a3a23a6886069b" ma:taxonomyFieldName="Sector" ma:displayName="Sector" ma:default="" ma:fieldId="{17a8a818-ac3f-4749-80a3-a23a6886069b}" ma:taxonomyMulti="true" ma:sspId="2c51782a-c1db-4367-a155-0ed79239e817" ma:termSetId="f11bec30-4905-40bf-85ee-3748b87247c6" ma:anchorId="00000000-0000-0000-0000-000000000000" ma:open="false" ma:isKeyword="false">
      <xsd:complexType>
        <xsd:sequence>
          <xsd:element ref="pc:Terms" minOccurs="0" maxOccurs="1"/>
        </xsd:sequence>
      </xsd:complexType>
    </xsd:element>
    <xsd:element name="a08fc04beeb94b2f88e8b3282e888ef2" ma:index="44" ma:taxonomy="true" ma:internalName="a08fc04beeb94b2f88e8b3282e888ef2" ma:taxonomyFieldName="Information_x0020_Providers" ma:displayName="Information Provider" ma:readOnly="false" ma:default="" ma:fieldId="{a08fc04b-eeb9-4b2f-88e8-b3282e888ef2}" ma:sspId="2c51782a-c1db-4367-a155-0ed79239e817" ma:termSetId="ac762588-8ee9-4e38-bf04-4413dcc0c13b" ma:anchorId="00000000-0000-0000-0000-000000000000" ma:open="false" ma:isKeyword="false">
      <xsd:complexType>
        <xsd:sequence>
          <xsd:element ref="pc:Terms" minOccurs="0" maxOccurs="1"/>
        </xsd:sequence>
      </xsd:complexType>
    </xsd:element>
    <xsd:element name="ieb9cc1620504260a0f86a366ea35a09" ma:index="45" nillable="true" ma:taxonomy="true" ma:internalName="ieb9cc1620504260a0f86a366ea35a09" ma:taxonomyFieldName="Ofsted_x0020_Category" ma:displayName="Ofsted Category" ma:default="" ma:fieldId="{2eb9cc16-2050-4260-a0f8-6a366ea35a09}" ma:sspId="2c51782a-c1db-4367-a155-0ed79239e817" ma:termSetId="e8b33060-4c92-4f00-b8d1-2c01b5bca190"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dd272499-df06-4d25-8dfb-1362c477bf17}" ma:internalName="TaxCatchAll" ma:showField="CatchAllData" ma:web="012abc94-116a-44db-995b-37462fee5e50">
      <xsd:complexType>
        <xsd:complexContent>
          <xsd:extension base="dms:MultiChoiceLookup">
            <xsd:sequence>
              <xsd:element name="Value" type="dms:Lookup" maxOccurs="unbounded" minOccurs="0" nillable="true"/>
            </xsd:sequence>
          </xsd:extension>
        </xsd:complexContent>
      </xsd:complexType>
    </xsd:element>
    <xsd:element name="eaf5eb8692874271b9edd6189c549d29" ma:index="47" nillable="true" ma:taxonomy="true" ma:internalName="eaf5eb8692874271b9edd6189c549d29" ma:taxonomyFieldName="Additional_x0020_Keywords" ma:displayName="Additional Keywords" ma:default="" ma:fieldId="{eaf5eb86-9287-4271-b9ed-d6189c549d29}" ma:taxonomyMulti="true" ma:sspId="2c51782a-c1db-4367-a155-0ed79239e817" ma:termSetId="c58761b7-5a51-44ab-ae06-83c1bc10677e" ma:anchorId="00000000-0000-0000-0000-000000000000" ma:open="true" ma:isKeyword="false">
      <xsd:complexType>
        <xsd:sequence>
          <xsd:element ref="pc:Terms" minOccurs="0" maxOccurs="1"/>
        </xsd:sequence>
      </xsd:complexType>
    </xsd:element>
    <xsd:element name="c07e81a342ce47d681c5de89afa86dc4" ma:index="48" ma:taxonomy="true" ma:internalName="c07e81a342ce47d681c5de89afa86dc4" ma:taxonomyFieldName="Topic" ma:displayName="Topic" ma:readOnly="false" ma:default="" ma:fieldId="{c07e81a3-42ce-47d6-81c5-de89afa86dc4}" ma:taxonomyMulti="true" ma:sspId="2c51782a-c1db-4367-a155-0ed79239e817" ma:termSetId="89df973d-d762-4b11-99dd-b026d413bbc8" ma:anchorId="00000000-0000-0000-0000-000000000000" ma:open="false" ma:isKeyword="false">
      <xsd:complexType>
        <xsd:sequence>
          <xsd:element ref="pc:Terms" minOccurs="0" maxOccurs="1"/>
        </xsd:sequence>
      </xsd:complexType>
    </xsd:element>
    <xsd:element name="o57891a49a62426787fd428d1c01102a" ma:index="49" nillable="true" ma:taxonomy="true" ma:internalName="o57891a49a62426787fd428d1c01102a" ma:taxonomyFieldName="Area" ma:displayName="Area" ma:default="" ma:fieldId="{857891a4-9a62-4267-87fd-428d1c01102a}" ma:sspId="2c51782a-c1db-4367-a155-0ed79239e817" ma:termSetId="1ceaf2a5-b360-4e80-a003-a6c727a7b31b" ma:anchorId="00000000-0000-0000-0000-000000000000" ma:open="false" ma:isKeyword="false">
      <xsd:complexType>
        <xsd:sequence>
          <xsd:element ref="pc:Terms" minOccurs="0" maxOccurs="1"/>
        </xsd:sequence>
      </xsd:complexType>
    </xsd:element>
    <xsd:element name="i01ff070d1544f339d5414bf3f084458" ma:index="50" nillable="true" ma:taxonomy="true" ma:internalName="i01ff070d1544f339d5414bf3f084458" ma:taxonomyFieldName="Children_x0027_s_x0020_Centre_x0020_Reach_x0020_Area" ma:displayName="Children's Centre Reach Area" ma:default="" ma:fieldId="{201ff070-d154-4f33-9d54-14bf3f084458}" ma:sspId="2c51782a-c1db-4367-a155-0ed79239e817" ma:termSetId="c2200875-503e-4c6d-9366-41bc7c263586" ma:anchorId="00000000-0000-0000-0000-000000000000" ma:open="false" ma:isKeyword="false">
      <xsd:complexType>
        <xsd:sequence>
          <xsd:element ref="pc:Terms" minOccurs="0" maxOccurs="1"/>
        </xsd:sequence>
      </xsd:complexType>
    </xsd:element>
    <xsd:element name="i5b3cc8b65de448e820ab059bc2125d7" ma:index="51" nillable="true" ma:taxonomy="true" ma:internalName="i5b3cc8b65de448e820ab059bc2125d7" ma:taxonomyFieldName="Cluster" ma:displayName="Cluster" ma:default="" ma:fieldId="{25b3cc8b-65de-448e-820a-b059bc2125d7}" ma:taxonomyMulti="true" ma:sspId="2c51782a-c1db-4367-a155-0ed79239e817" ma:termSetId="13dd0d1f-3aca-49bc-ae59-0614495baa96" ma:anchorId="00000000-0000-0000-0000-000000000000" ma:open="false" ma:isKeyword="false">
      <xsd:complexType>
        <xsd:sequence>
          <xsd:element ref="pc:Terms" minOccurs="0" maxOccurs="1"/>
        </xsd:sequence>
      </xsd:complexType>
    </xsd:element>
    <xsd:element name="b5ba9c3315e74944bfec12ce0394f07b" ma:index="52" nillable="true" ma:taxonomy="true" ma:internalName="b5ba9c3315e74944bfec12ce0394f07b" ma:taxonomyFieldName="District_x002F_City_x0020_Council" ma:displayName="District/City Council" ma:default="" ma:fieldId="{b5ba9c33-15e7-4944-bfec-12ce0394f07b}" ma:sspId="2c51782a-c1db-4367-a155-0ed79239e817" ma:termSetId="10cb12cb-ffa7-41f0-a5f5-d28fc1a291ab" ma:anchorId="00000000-0000-0000-0000-000000000000" ma:open="false" ma:isKeyword="false">
      <xsd:complexType>
        <xsd:sequence>
          <xsd:element ref="pc:Terms" minOccurs="0" maxOccurs="1"/>
        </xsd:sequence>
      </xsd:complexType>
    </xsd:element>
    <xsd:element name="meed5c183c394b34bd75d04471af7581" ma:index="53" nillable="true" ma:taxonomy="true" ma:internalName="meed5c183c394b34bd75d04471af7581" ma:taxonomyFieldName="Locality" ma:displayName="Locality" ma:default="" ma:fieldId="{6eed5c18-3c39-4b34-bd75-d04471af7581}" ma:sspId="2c51782a-c1db-4367-a155-0ed79239e817" ma:termSetId="7c65f91d-b3e6-48ee-a85b-d646a6b1e1f6" ma:anchorId="00000000-0000-0000-0000-000000000000" ma:open="false" ma:isKeyword="false">
      <xsd:complexType>
        <xsd:sequence>
          <xsd:element ref="pc:Terms" minOccurs="0" maxOccurs="1"/>
        </xsd:sequence>
      </xsd:complexType>
    </xsd:element>
    <xsd:element name="pa049b5147be42198fcc4a4f20b4bbc1" ma:index="54" nillable="true" ma:taxonomy="true" ma:internalName="pa049b5147be42198fcc4a4f20b4bbc1" ma:taxonomyFieldName="Ward" ma:displayName="Ward" ma:default="" ma:fieldId="{9a049b51-47be-4219-8fcc-4a4f20b4bbc1}" ma:sspId="2c51782a-c1db-4367-a155-0ed79239e817" ma:termSetId="ecf964ee-e809-46d9-ae84-c0b6cf284f80" ma:anchorId="00000000-0000-0000-0000-000000000000" ma:open="false" ma:isKeyword="false">
      <xsd:complexType>
        <xsd:sequence>
          <xsd:element ref="pc:Terms" minOccurs="0" maxOccurs="1"/>
        </xsd:sequence>
      </xsd:complexType>
    </xsd:element>
    <xsd:element name="TaxCatchAllLabel" ma:index="55" nillable="true" ma:displayName="Taxonomy Catch All Column1" ma:hidden="true" ma:list="{dd272499-df06-4d25-8dfb-1362c477bf17}" ma:internalName="TaxCatchAllLabel" ma:readOnly="true" ma:showField="CatchAllDataLabel" ma:web="012abc94-116a-44db-995b-37462fee5e50">
      <xsd:complexType>
        <xsd:complexContent>
          <xsd:extension base="dms:MultiChoiceLookup">
            <xsd:sequence>
              <xsd:element name="Value" type="dms:Lookup" maxOccurs="unbounded" minOccurs="0" nillable="true"/>
            </xsd:sequence>
          </xsd:extension>
        </xsd:complexContent>
      </xsd:complexType>
    </xsd:element>
    <xsd:element name="LMOD" ma:index="69" nillable="true" ma:displayName="LMOD" ma:description="Content Expiry Workflow" ma:internalName="LMOD">
      <xsd:simpleType>
        <xsd:restriction base="dms:DateTime"/>
      </xsd:simpleType>
    </xsd:element>
    <xsd:element name="Expiry_x0020_Contact" ma:index="70" nillable="true" ma:displayName="Expiry Contact" ma:description="" ma:internalName="Expiry_x0020_Contact">
      <xsd:simpleType>
        <xsd:restriction base="dms:Note">
          <xsd:maxLength value="255"/>
        </xsd:restriction>
      </xsd:simpleType>
    </xsd:element>
    <xsd:element name="Needs_x0020_Review" ma:index="71" nillable="true" ma:displayName="Needs Review" ma:default="0" ma:description="If checked, this document has been archived. Set a new end date and untick this box to make the document visible on the portal." ma:internalName="Needs_x0020_Review">
      <xsd:simpleType>
        <xsd:restriction base="dms:Boolean"/>
      </xsd:simpleType>
    </xsd:element>
    <xsd:element name="Reviewdayprior" ma:index="72" nillable="true" ma:displayName="ReviewDayPrior" ma:format="DateTime" ma:internalName="Reviewdayprior">
      <xsd:simpleType>
        <xsd:restriction base="dms:DateTime"/>
      </xsd:simpleType>
    </xsd:element>
    <xsd:element name="Reviewmonthprior" ma:index="73" nillable="true" ma:displayName="ReviewMonthPrior" ma:format="DateTime" ma:internalName="Reviewmonthprior" ma:readOnly="false">
      <xsd:simpleType>
        <xsd:restriction base="dms:DateTime"/>
      </xsd:simpleType>
    </xsd:element>
    <xsd:element name="Reviewweekprior" ma:index="74" nillable="true" ma:displayName="ReviewWeekPrior" ma:format="DateTime" ma:internalName="Reviewweekprior" ma:readOnly="false">
      <xsd:simpleType>
        <xsd:restriction base="dms:DateTime"/>
      </xsd:simpleType>
    </xsd:element>
    <xsd:element name="hf6c910de3ee43c6b55df16f1372fd54" ma:index="80" nillable="true" ma:taxonomy="true" ma:internalName="hf6c910de3ee43c6b55df16f1372fd54" ma:taxonomyFieldName="Early_x0020_Years_x0020__x0026__x0020_Childcare_x0020_Type" ma:displayName="Early Years &amp; Childcare Type" ma:readOnly="false" ma:default="" ma:fieldId="{1f6c910d-e3ee-43c6-b55d-f16f1372fd54}" ma:taxonomyMulti="true" ma:sspId="2c51782a-c1db-4367-a155-0ed79239e817" ma:termSetId="7b0cdb5e-a954-441e-8670-2c994faee695" ma:anchorId="00000000-0000-0000-0000-000000000000" ma:open="false" ma:isKeyword="false">
      <xsd:complexType>
        <xsd:sequence>
          <xsd:element ref="pc:Terms" minOccurs="0" maxOccurs="1"/>
        </xsd:sequence>
      </xsd:complexType>
    </xsd:element>
    <xsd:element name="gd88430dba664ef4952378a8f6afbe16" ma:index="82" nillable="true" ma:taxonomy="true" ma:internalName="gd88430dba664ef4952378a8f6afbe16" ma:taxonomyFieldName="Early_x0020_Years_x0020_Funding" ma:displayName="Early Years Funding" ma:readOnly="false" ma:default="" ma:fieldId="{0d88430d-ba66-4ef4-9523-78a8f6afbe16}" ma:sspId="2c51782a-c1db-4367-a155-0ed79239e817" ma:termSetId="7e3ef067-d2b0-4cc5-a2f0-3d619edc9106" ma:anchorId="00000000-0000-0000-0000-000000000000" ma:open="false" ma:isKeyword="false">
      <xsd:complexType>
        <xsd:sequence>
          <xsd:element ref="pc:Terms" minOccurs="0" maxOccurs="1"/>
        </xsd:sequence>
      </xsd:complexType>
    </xsd:element>
    <xsd:element name="Last_x0020_Modified_x0020_By" ma:index="86" nillable="true" ma:displayName="Last Modified By" ma:format="Hyperlink" ma:internalName="Last_x0020_Modified_x0020_By">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7" ma:displayName="End Date" ma:format="DateTim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c26b4a-1195-41b4-87aa-59e203bc27de" elementFormDefault="qualified">
    <xsd:import namespace="http://schemas.microsoft.com/office/2006/documentManagement/types"/>
    <xsd:import namespace="http://schemas.microsoft.com/office/infopath/2007/PartnerControls"/>
    <xsd:element name="Featured" ma:index="56" nillable="true" ma:displayName="Featured" ma:default="0" ma:description="Should this resource be featured on the home page" ma:internalName="Featured">
      <xsd:simpleType>
        <xsd:restriction base="dms:Boolean"/>
      </xsd:simpleType>
    </xsd:element>
    <xsd:element name="CustomPermissions" ma:index="57" nillable="true" ma:displayName="Custom Permissions" ma:description="Setting custom permissions by selecting groups and/or individual users will restrict access to this resource to those people." ma:list="UserInfo" ma:SearchPeopleOnly="false" ma:SharePointGroup="0" ma:internalName="CustomPermission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s" ma:index="64" nillable="true" ma:displayName="Recipients" ma:list="UserInfo" ma:SearchPeopleOnly="false" ma:internalName="Recipi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ndNotification" ma:index="65" nillable="true" ma:displayName="Send Notification" ma:default="0" ma:internalName="SendNotification">
      <xsd:simpleType>
        <xsd:restriction base="dms:Boolean"/>
      </xsd:simpleType>
    </xsd:element>
    <xsd:element name="NotificationCreator" ma:index="66" nillable="true" ma:displayName="Notification Creator" ma:internalName="NotificationCreator">
      <xsd:simpleType>
        <xsd:restriction base="dms:Text"/>
      </xsd:simpleType>
    </xsd:element>
    <xsd:element name="ReplyToAddress" ma:index="68" nillable="true" ma:displayName="Reply To Address" ma:internalName="ReplyToAddress">
      <xsd:simpleType>
        <xsd:restriction base="dms:Text"/>
      </xsd:simpleType>
    </xsd:element>
    <xsd:element name="Message" ma:index="79" nillable="true" ma:displayName="Message" ma:internalName="Messag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67" ma:displayName="Subject"/>
        <xsd:element ref="dc:description" maxOccurs="1" ma:index="1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General</p:Name>
  <p:Description/>
  <p:Statement/>
  <p:PolicyItems>
    <p:PolicyItem featureId="Microsoft.Office.RecordsManagement.PolicyFeatures.Expiration" staticId="0x010100772D492B173F614AB62F644678B5B97D|-1639977249" UniqueId="f8746f6e-e17c-426d-8c1c-01bd0ca7ded6">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Reviewmonthprior</property>
                  <propertyId>19141250-7f8a-4e25-b1ff-b0bdc292bf0f</propertyId>
                  <period>days</period>
                </formula>
                <action type="workflow" id="bff108f8-5f16-4e44-bd78-296fa250c59a"/>
              </data>
              <data stageId="2">
                <formula id="Microsoft.Office.RecordsManagement.PolicyFeatures.Expiration.Formula.BuiltIn">
                  <number>0</number>
                  <property>Reviewweekprior</property>
                  <propertyId>6a539aa0-b8bd-4321-aed6-64ca5b9519e3</propertyId>
                  <period>days</period>
                </formula>
                <action type="workflow" id="bff108f8-5f16-4e44-bd78-296fa250c59a"/>
              </data>
              <data stageId="3">
                <formula id="Microsoft.Office.RecordsManagement.PolicyFeatures.Expiration.Formula.BuiltIn">
                  <number>0</number>
                  <property>Reviewdayprior</property>
                  <propertyId>d57639de-0dbc-43a2-821d-e13fba68986d</propertyId>
                  <period>days</period>
                </formula>
                <action type="workflow" id="bff108f8-5f16-4e44-bd78-296fa250c59a"/>
              </data>
              <data stageId="4">
                <formula id="Microsoft.Office.RecordsManagement.PolicyFeatures.Expiration.Formula.BuiltIn">
                  <number>0</number>
                  <property>_EndDate</property>
                  <propertyId>8a121252-85a9-443d-8217-a1b57020fadf</propertyId>
                  <period>days</period>
                </formula>
                <action type="workflow" id="bff108f8-5f16-4e44-bd78-296fa250c59a"/>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0AA91-E674-4B09-89DF-A81231B15206}">
  <ds:schemaRefs>
    <ds:schemaRef ds:uri="http://schemas.microsoft.com/sharepoint/events"/>
  </ds:schemaRefs>
</ds:datastoreItem>
</file>

<file path=customXml/itemProps2.xml><?xml version="1.0" encoding="utf-8"?>
<ds:datastoreItem xmlns:ds="http://schemas.openxmlformats.org/officeDocument/2006/customXml" ds:itemID="{02DF7B4F-5C2F-4D52-ACCA-D0F56F39BEB4}">
  <ds:schemaRefs>
    <ds:schemaRef ds:uri="http://schemas.microsoft.com/sharepoint/v3/contenttype/forms/url"/>
  </ds:schemaRefs>
</ds:datastoreItem>
</file>

<file path=customXml/itemProps3.xml><?xml version="1.0" encoding="utf-8"?>
<ds:datastoreItem xmlns:ds="http://schemas.openxmlformats.org/officeDocument/2006/customXml" ds:itemID="{4D2065E9-8B1C-42C3-BAE1-15BB2AC6ACED}">
  <ds:schemaRefs>
    <ds:schemaRef ds:uri="http://schemas.microsoft.com/sharepoint/v3/contenttype/forms"/>
  </ds:schemaRefs>
</ds:datastoreItem>
</file>

<file path=customXml/itemProps4.xml><?xml version="1.0" encoding="utf-8"?>
<ds:datastoreItem xmlns:ds="http://schemas.openxmlformats.org/officeDocument/2006/customXml" ds:itemID="{0AA22F94-AB7D-458D-9762-F1D7D54CAAC3}">
  <ds:schemaRefs>
    <ds:schemaRef ds:uri="http://purl.org/dc/terms/"/>
    <ds:schemaRef ds:uri="http://schemas.microsoft.com/office/2006/metadata/properties"/>
    <ds:schemaRef ds:uri="http://schemas.microsoft.com/sharepoint/v3"/>
    <ds:schemaRef ds:uri="http://purl.org/dc/elements/1.1/"/>
    <ds:schemaRef ds:uri="http://schemas.microsoft.com/office/2006/documentManagement/types"/>
    <ds:schemaRef ds:uri="http://schemas.openxmlformats.org/package/2006/metadata/core-properties"/>
    <ds:schemaRef ds:uri="012abc94-116a-44db-995b-37462fee5e50"/>
    <ds:schemaRef ds:uri="http://www.w3.org/XML/1998/namespace"/>
    <ds:schemaRef ds:uri="http://purl.org/dc/dcmitype/"/>
    <ds:schemaRef ds:uri="http://schemas.microsoft.com/office/infopath/2007/PartnerControls"/>
    <ds:schemaRef ds:uri="fcc26b4a-1195-41b4-87aa-59e203bc27de"/>
    <ds:schemaRef ds:uri="http://schemas.microsoft.com/sharepoint/v3/fields"/>
  </ds:schemaRefs>
</ds:datastoreItem>
</file>

<file path=customXml/itemProps5.xml><?xml version="1.0" encoding="utf-8"?>
<ds:datastoreItem xmlns:ds="http://schemas.openxmlformats.org/officeDocument/2006/customXml" ds:itemID="{600CBEA7-F1B7-47C4-A290-ADFA98C3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2abc94-116a-44db-995b-37462fee5e50"/>
    <ds:schemaRef ds:uri="http://schemas.microsoft.com/sharepoint/v3/fields"/>
    <ds:schemaRef ds:uri="fcc26b4a-1195-41b4-87aa-59e203bc2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9F011-77AB-4F8A-B1B0-C73887868F87}">
  <ds:schemaRefs>
    <ds:schemaRef ds:uri="office.server.policy"/>
  </ds:schemaRefs>
</ds:datastoreItem>
</file>

<file path=customXml/itemProps7.xml><?xml version="1.0" encoding="utf-8"?>
<ds:datastoreItem xmlns:ds="http://schemas.openxmlformats.org/officeDocument/2006/customXml" ds:itemID="{36BE38FC-CE27-4944-85FE-C9BB34B8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Developing an ESafety Policy_ template</vt:lpstr>
    </vt:vector>
  </TitlesOfParts>
  <Company>Grizli777</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ESafety Policy_ template</dc:title>
  <dc:subject>Developing an ESafety Policy_ template</dc:subject>
  <dc:creator>SElding</dc:creator>
  <dc:description>This template is a key document to support schools to formulate a policy. The task should be undertaken as a collaboration informed by local circumstances, the national perspective reading and discussion.</dc:description>
  <cp:lastModifiedBy>tbrown</cp:lastModifiedBy>
  <cp:revision>13</cp:revision>
  <cp:lastPrinted>2012-06-15T10:34:00Z</cp:lastPrinted>
  <dcterms:created xsi:type="dcterms:W3CDTF">2015-05-20T15:57:00Z</dcterms:created>
  <dcterms:modified xsi:type="dcterms:W3CDTF">2018-09-25T11:05:00Z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0x010100772D492B173F614AB62F644678B5B97D00FE7C87133BCC274385C17CE3A750BB68</vt:lpwstr>
  </property>
  <property fmtid="{D5CDD505-2E9C-101B-9397-08002B2CF9AE}" pid="3" name="_dlc_DocIdItemGuid">
    <vt:lpwstr>7912eda4-992d-4e26-b25a-f6ddbbe26d53</vt:lpwstr>
  </property>
  <property fmtid="{D5CDD505-2E9C-101B-9397-08002B2CF9AE}" pid="4" name="Resource Types">
    <vt:lpwstr>142;#Model Policy|19f43e99-fd0c-4316-8a12-4d8473a133cc</vt:lpwstr>
  </property>
  <property fmtid="{D5CDD505-2E9C-101B-9397-08002B2CF9AE}" pid="5" name="Maintained Schools">
    <vt:lpwstr/>
  </property>
  <property fmtid="{D5CDD505-2E9C-101B-9397-08002B2CF9AE}" pid="6" name="Topic">
    <vt:lpwstr>314;#Leadership ＆ Management|30316141-f5f3-4660-a967-b6f7bf59d5b2</vt:lpwstr>
  </property>
  <property fmtid="{D5CDD505-2E9C-101B-9397-08002B2CF9AE}" pid="7" name="Ofsted_x0020_Category">
    <vt:lpwstr/>
  </property>
  <property fmtid="{D5CDD505-2E9C-101B-9397-08002B2CF9AE}" pid="8" name="Criticality">
    <vt:lpwstr>7;#Useful|3e493b6f-b244-4d3d-a7ab-539bfbeddbbc</vt:lpwstr>
  </property>
  <property fmtid="{D5CDD505-2E9C-101B-9397-08002B2CF9AE}" pid="9" name="Key Stage">
    <vt:lpwstr>143;#KS1|ea45d9c0-ed11-4b51-9b98-868faa5061f9;#25;#KS2|d0117820-79ce-4ad3-a2b7-86abab61485d</vt:lpwstr>
  </property>
  <property fmtid="{D5CDD505-2E9C-101B-9397-08002B2CF9AE}" pid="10" name="Area">
    <vt:lpwstr/>
  </property>
  <property fmtid="{D5CDD505-2E9C-101B-9397-08002B2CF9AE}" pid="11" name="District_x002F_City_x0020_Council">
    <vt:lpwstr/>
  </property>
  <property fmtid="{D5CDD505-2E9C-101B-9397-08002B2CF9AE}" pid="12" name="Ward">
    <vt:lpwstr/>
  </property>
  <property fmtid="{D5CDD505-2E9C-101B-9397-08002B2CF9AE}" pid="13" name="PVI">
    <vt:lpwstr/>
  </property>
  <property fmtid="{D5CDD505-2E9C-101B-9397-08002B2CF9AE}" pid="14" name="Children_x0027_s_x0020_Centre_x0020_Reach_x0020_Area">
    <vt:lpwstr/>
  </property>
  <property fmtid="{D5CDD505-2E9C-101B-9397-08002B2CF9AE}" pid="15" name="Cluster">
    <vt:lpwstr/>
  </property>
  <property fmtid="{D5CDD505-2E9C-101B-9397-08002B2CF9AE}" pid="16" name="Information Providers">
    <vt:lpwstr>2;#ICT Service|7e6f111c-16b8-40d9-a4c1-e6e00af01597</vt:lpwstr>
  </property>
  <property fmtid="{D5CDD505-2E9C-101B-9397-08002B2CF9AE}" pid="17" name="Additional Keywords">
    <vt:lpwstr>362;#E-safety|4118df07-c271-4467-a89a-d9cd073da5e2</vt:lpwstr>
  </property>
  <property fmtid="{D5CDD505-2E9C-101B-9397-08002B2CF9AE}" pid="18" name="Access Control">
    <vt:lpwstr>1;#Public|15570afa-2b8e-49a5-a890-bc8d6cf80d11</vt:lpwstr>
  </property>
  <property fmtid="{D5CDD505-2E9C-101B-9397-08002B2CF9AE}" pid="19" name="Audience1">
    <vt:lpwstr/>
  </property>
  <property fmtid="{D5CDD505-2E9C-101B-9397-08002B2CF9AE}" pid="20" name="Locality">
    <vt:lpwstr/>
  </property>
  <property fmtid="{D5CDD505-2E9C-101B-9397-08002B2CF9AE}" pid="21" name="Sector">
    <vt:lpwstr/>
  </property>
  <property fmtid="{D5CDD505-2E9C-101B-9397-08002B2CF9AE}" pid="22" name="District/City Council">
    <vt:lpwstr/>
  </property>
  <property fmtid="{D5CDD505-2E9C-101B-9397-08002B2CF9AE}" pid="23" name="Children's Centre Reach Area">
    <vt:lpwstr/>
  </property>
  <property fmtid="{D5CDD505-2E9C-101B-9397-08002B2CF9AE}" pid="24" name="Ofsted Category">
    <vt:lpwstr/>
  </property>
  <property fmtid="{D5CDD505-2E9C-101B-9397-08002B2CF9AE}" pid="25" name="_dlc_policyId">
    <vt:lpwstr>0x010100772D492B173F614AB62F644678B5B97D|-1639977249</vt:lpwstr>
  </property>
  <property fmtid="{D5CDD505-2E9C-101B-9397-08002B2CF9AE}" pid="26" name="ItemRetentionFormula">
    <vt:lpwstr>&lt;formula id="Microsoft.Office.RecordsManagement.PolicyFeatures.Expiration.Formula.BuiltIn"&gt;&lt;number&gt;0&lt;/number&gt;&lt;property&gt;Reviewmonthprior&lt;/property&gt;&lt;propertyId&gt;19141250-7f8a-4e25-b1ff-b0bdc292bf0f&lt;/propertyId&gt;&lt;period&gt;days&lt;/period&gt;&lt;/formula&gt;</vt:lpwstr>
  </property>
</Properties>
</file>